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0019" w14:textId="77777777" w:rsidR="00051F96" w:rsidRPr="003969CC" w:rsidRDefault="00051F96" w:rsidP="00051F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ESCOLA MUNICIPAL DE EDUCAÇÃO BÁSICA AUGUSTINHO MARCON</w:t>
      </w:r>
    </w:p>
    <w:p w14:paraId="20B7715C" w14:textId="77777777" w:rsidR="00051F96" w:rsidRPr="003969CC" w:rsidRDefault="00051F96" w:rsidP="00051F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DIRETORA: TATIANA M. BITTENCOURT MENEGAT</w:t>
      </w:r>
    </w:p>
    <w:p w14:paraId="3884ABB1" w14:textId="77777777" w:rsidR="00051F96" w:rsidRPr="003969CC" w:rsidRDefault="00051F96" w:rsidP="00051F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ASSESSORA TÉCNICA PEDAGÓGICA: MARISTELA BORELLA BARAUNA</w:t>
      </w:r>
    </w:p>
    <w:p w14:paraId="54BB73E6" w14:textId="77777777" w:rsidR="00051F96" w:rsidRPr="003969CC" w:rsidRDefault="00051F96" w:rsidP="00051F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ASSESSORA TÉCNICA ADMINISTRATIVA: MARGARETE PETTER DUTRA</w:t>
      </w:r>
    </w:p>
    <w:p w14:paraId="365A2D26" w14:textId="77777777" w:rsidR="00051F96" w:rsidRPr="003969CC" w:rsidRDefault="00051F96" w:rsidP="00051F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PROFESSORA: JAQUELINE DEMARTINI</w:t>
      </w:r>
    </w:p>
    <w:p w14:paraId="3C82E88A" w14:textId="77777777" w:rsidR="00051F96" w:rsidRPr="003969CC" w:rsidRDefault="00051F96" w:rsidP="00051F96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1FD8E4" w14:textId="77777777" w:rsidR="00051F96" w:rsidRDefault="00051F96" w:rsidP="00051F9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69CC"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31D065BE" w14:textId="77777777" w:rsidR="00051F96" w:rsidRPr="00594EED" w:rsidRDefault="00051F96" w:rsidP="00051F96">
      <w:pPr>
        <w:tabs>
          <w:tab w:val="left" w:pos="4650"/>
        </w:tabs>
        <w:rPr>
          <w:rFonts w:ascii="Arial" w:hAnsi="Arial" w:cs="Arial"/>
          <w:sz w:val="24"/>
          <w:szCs w:val="24"/>
        </w:rPr>
      </w:pPr>
      <w:r w:rsidRPr="00815D01">
        <w:rPr>
          <w:rFonts w:ascii="Arial" w:hAnsi="Arial" w:cs="Arial"/>
          <w:sz w:val="24"/>
          <w:szCs w:val="24"/>
        </w:rPr>
        <w:t>(</w:t>
      </w:r>
      <w:proofErr w:type="spellStart"/>
      <w:r w:rsidRPr="00815D01">
        <w:rPr>
          <w:rFonts w:ascii="Arial" w:hAnsi="Arial" w:cs="Arial"/>
          <w:sz w:val="24"/>
          <w:szCs w:val="24"/>
        </w:rPr>
        <w:t>Hello</w:t>
      </w:r>
      <w:proofErr w:type="spellEnd"/>
      <w:r w:rsidRPr="00815D01">
        <w:rPr>
          <w:rFonts w:ascii="Arial" w:hAnsi="Arial" w:cs="Arial"/>
          <w:sz w:val="24"/>
          <w:szCs w:val="24"/>
        </w:rPr>
        <w:t xml:space="preserve">! </w:t>
      </w:r>
      <w:r w:rsidR="00FC714B">
        <w:rPr>
          <w:rFonts w:ascii="Arial" w:hAnsi="Arial" w:cs="Arial"/>
          <w:sz w:val="24"/>
          <w:szCs w:val="24"/>
        </w:rPr>
        <w:t>Vamos r</w:t>
      </w:r>
      <w:r w:rsidR="00935009">
        <w:rPr>
          <w:rFonts w:ascii="Arial" w:hAnsi="Arial" w:cs="Arial"/>
          <w:sz w:val="24"/>
          <w:szCs w:val="24"/>
        </w:rPr>
        <w:t xml:space="preserve">elembrar </w:t>
      </w:r>
      <w:r>
        <w:rPr>
          <w:rFonts w:ascii="Arial" w:hAnsi="Arial" w:cs="Arial"/>
          <w:sz w:val="24"/>
          <w:szCs w:val="24"/>
        </w:rPr>
        <w:t xml:space="preserve">a forma afirmativa do </w:t>
      </w:r>
      <w:r w:rsidRPr="00815D01">
        <w:rPr>
          <w:rFonts w:ascii="Arial" w:hAnsi="Arial" w:cs="Arial"/>
          <w:sz w:val="24"/>
          <w:szCs w:val="24"/>
        </w:rPr>
        <w:t xml:space="preserve">verbo ser e estar </w:t>
      </w:r>
      <w:r>
        <w:rPr>
          <w:rFonts w:ascii="Arial" w:hAnsi="Arial" w:cs="Arial"/>
          <w:sz w:val="24"/>
          <w:szCs w:val="24"/>
        </w:rPr>
        <w:t>em inglês</w:t>
      </w:r>
      <w:r w:rsidRPr="00815D01">
        <w:rPr>
          <w:rFonts w:ascii="Arial" w:hAnsi="Arial" w:cs="Arial"/>
          <w:sz w:val="24"/>
          <w:szCs w:val="24"/>
        </w:rPr>
        <w:t xml:space="preserve">– Verbo </w:t>
      </w:r>
      <w:proofErr w:type="spellStart"/>
      <w:r w:rsidRPr="00815D01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815D0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15D01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22DBE55E" w14:textId="77777777" w:rsidR="00051F96" w:rsidRPr="00051F96" w:rsidRDefault="00051F96" w:rsidP="00051F9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FB1B97" w14:textId="77777777" w:rsidR="00051F96" w:rsidRPr="00645F4D" w:rsidRDefault="00051F96" w:rsidP="00051F9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645F4D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645F4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April 07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>2020</w:t>
      </w:r>
    </w:p>
    <w:p w14:paraId="045E64E6" w14:textId="77777777" w:rsidR="00051F96" w:rsidRPr="00A147D5" w:rsidRDefault="00051F96" w:rsidP="00051F9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34517464" w14:textId="77777777" w:rsidR="00051F96" w:rsidRDefault="00051F96" w:rsidP="00051F9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</w:p>
    <w:p w14:paraId="33EAF9F2" w14:textId="77777777" w:rsidR="00FC714B" w:rsidRDefault="00FC714B" w:rsidP="00051F9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88375AE" w14:textId="77777777" w:rsidR="00FC714B" w:rsidRPr="001C139A" w:rsidRDefault="00FC714B" w:rsidP="001C139A">
      <w:pPr>
        <w:pStyle w:val="PargrafodaLista"/>
        <w:numPr>
          <w:ilvl w:val="0"/>
          <w:numId w:val="3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C139A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1C139A">
        <w:rPr>
          <w:rFonts w:ascii="Arial" w:hAnsi="Arial" w:cs="Arial"/>
          <w:sz w:val="24"/>
          <w:szCs w:val="24"/>
        </w:rPr>
        <w:t xml:space="preserve">– Leia </w:t>
      </w:r>
      <w:r w:rsidR="007675D2">
        <w:rPr>
          <w:rFonts w:ascii="Arial" w:hAnsi="Arial" w:cs="Arial"/>
          <w:sz w:val="24"/>
          <w:szCs w:val="24"/>
        </w:rPr>
        <w:t xml:space="preserve">com atenção </w:t>
      </w:r>
      <w:r w:rsidRPr="001C139A">
        <w:rPr>
          <w:rFonts w:ascii="Arial" w:hAnsi="Arial" w:cs="Arial"/>
          <w:sz w:val="24"/>
          <w:szCs w:val="24"/>
        </w:rPr>
        <w:t xml:space="preserve">e copie a explicação </w:t>
      </w:r>
      <w:r w:rsidR="00DD2695">
        <w:rPr>
          <w:rFonts w:ascii="Arial" w:hAnsi="Arial" w:cs="Arial"/>
          <w:sz w:val="24"/>
          <w:szCs w:val="24"/>
        </w:rPr>
        <w:t xml:space="preserve">em </w:t>
      </w:r>
      <w:r w:rsidRPr="001C139A">
        <w:rPr>
          <w:rFonts w:ascii="Arial" w:hAnsi="Arial" w:cs="Arial"/>
          <w:sz w:val="24"/>
          <w:szCs w:val="24"/>
        </w:rPr>
        <w:t>seu caderno.</w:t>
      </w:r>
    </w:p>
    <w:p w14:paraId="464679F7" w14:textId="77777777" w:rsidR="00FC714B" w:rsidRDefault="00FC714B" w:rsidP="0093500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C1C5D6" w14:textId="77777777" w:rsidR="00935009" w:rsidRDefault="00935009" w:rsidP="009350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2CEF">
        <w:rPr>
          <w:rFonts w:ascii="Arial" w:hAnsi="Arial" w:cs="Arial"/>
          <w:b/>
          <w:bCs/>
          <w:sz w:val="24"/>
          <w:szCs w:val="24"/>
          <w:u w:val="single"/>
        </w:rPr>
        <w:t>VERB TO BE</w:t>
      </w:r>
      <w:r w:rsidRPr="00012CEF">
        <w:rPr>
          <w:rFonts w:ascii="Arial" w:hAnsi="Arial" w:cs="Arial"/>
          <w:b/>
          <w:bCs/>
          <w:sz w:val="24"/>
          <w:szCs w:val="24"/>
        </w:rPr>
        <w:t xml:space="preserve"> – VERBO SER/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CEF">
        <w:rPr>
          <w:rFonts w:ascii="Arial" w:hAnsi="Arial" w:cs="Arial"/>
          <w:b/>
          <w:bCs/>
          <w:sz w:val="24"/>
          <w:szCs w:val="24"/>
        </w:rPr>
        <w:t>ESTAR</w:t>
      </w:r>
    </w:p>
    <w:p w14:paraId="5CCF52B2" w14:textId="77777777" w:rsidR="00935009" w:rsidRDefault="00935009" w:rsidP="009350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A45A19" w14:textId="77777777" w:rsidR="00935009" w:rsidRDefault="00935009" w:rsidP="0093500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5D01">
        <w:rPr>
          <w:rFonts w:ascii="Arial" w:hAnsi="Arial" w:cs="Arial"/>
          <w:sz w:val="24"/>
          <w:szCs w:val="24"/>
          <w:shd w:val="clear" w:color="auto" w:fill="FFFFFF"/>
        </w:rPr>
        <w:t>O 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verbo </w:t>
      </w:r>
      <w:proofErr w:type="spellStart"/>
      <w:r w:rsidRPr="00F7781F">
        <w:rPr>
          <w:rStyle w:val="nfase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Pr="00F7781F">
        <w:rPr>
          <w:rStyle w:val="nfase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81F">
        <w:rPr>
          <w:rStyle w:val="nfase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be</w:t>
      </w:r>
      <w:proofErr w:type="spellEnd"/>
      <w:r w:rsidRPr="00815D0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C139A">
        <w:rPr>
          <w:rFonts w:ascii="Arial" w:hAnsi="Arial" w:cs="Arial"/>
          <w:sz w:val="24"/>
          <w:szCs w:val="24"/>
          <w:shd w:val="clear" w:color="auto" w:fill="FFFFFF"/>
        </w:rPr>
        <w:t xml:space="preserve">é um </w:t>
      </w:r>
      <w:r w:rsidR="00083BAB">
        <w:rPr>
          <w:rFonts w:ascii="Arial" w:hAnsi="Arial" w:cs="Arial"/>
          <w:sz w:val="24"/>
          <w:szCs w:val="24"/>
          <w:shd w:val="clear" w:color="auto" w:fill="FFFFFF"/>
        </w:rPr>
        <w:t>dos verbos mais usados</w:t>
      </w:r>
      <w:r w:rsidR="001C139A">
        <w:rPr>
          <w:rFonts w:ascii="Arial" w:hAnsi="Arial" w:cs="Arial"/>
          <w:sz w:val="24"/>
          <w:szCs w:val="24"/>
          <w:shd w:val="clear" w:color="auto" w:fill="FFFFFF"/>
        </w:rPr>
        <w:t xml:space="preserve"> na Língua Inglesa. Ele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possui dois significados 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ser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 ou 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estar</w:t>
      </w:r>
      <w:r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C139A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depende da frase</w:t>
      </w:r>
      <w:r w:rsidRPr="00815D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Não existe uma regra para saber quando ele significa 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ser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 e quando significa 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estar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. É preciso compreender o significado 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frase inteira 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para então entender o sentido do verbo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742125FB" w14:textId="77777777" w:rsidR="00935009" w:rsidRPr="0080169A" w:rsidRDefault="00935009" w:rsidP="0093500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 w:rsidRPr="0080169A">
        <w:rPr>
          <w:rFonts w:ascii="Arial" w:hAnsi="Arial" w:cs="Arial"/>
          <w:sz w:val="24"/>
          <w:szCs w:val="24"/>
          <w:shd w:val="clear" w:color="auto" w:fill="FFFFFF"/>
          <w:lang w:val="en-US"/>
        </w:rPr>
        <w:t>Exemplo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:</w:t>
      </w:r>
    </w:p>
    <w:p w14:paraId="36BAF12A" w14:textId="77777777" w:rsidR="00935009" w:rsidRDefault="00935009" w:rsidP="0093500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0169A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I</w:t>
      </w:r>
      <w:r w:rsidRPr="0080169A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 xml:space="preserve"> am </w:t>
      </w:r>
      <w:r w:rsidRPr="0080169A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>a student</w:t>
      </w:r>
      <w:r w:rsidR="00EE5415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 xml:space="preserve">. / </w:t>
      </w:r>
      <w:r w:rsidR="00EE5415" w:rsidRPr="00EE5415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>I’m</w:t>
      </w:r>
      <w:r w:rsidR="00EE5415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 xml:space="preserve"> a student</w:t>
      </w:r>
      <w:r w:rsidRPr="0080169A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. </w:t>
      </w:r>
      <w:r w:rsidRPr="008370E1">
        <w:rPr>
          <w:rFonts w:ascii="Arial" w:hAnsi="Arial" w:cs="Arial"/>
          <w:sz w:val="24"/>
          <w:szCs w:val="24"/>
          <w:shd w:val="clear" w:color="auto" w:fill="FFFFFF"/>
        </w:rPr>
        <w:t xml:space="preserve">Eu </w:t>
      </w:r>
      <w:r w:rsidRPr="008370E1">
        <w:rPr>
          <w:rFonts w:ascii="Arial" w:hAnsi="Arial" w:cs="Arial"/>
          <w:b/>
          <w:bCs/>
          <w:sz w:val="24"/>
          <w:szCs w:val="24"/>
          <w:shd w:val="clear" w:color="auto" w:fill="FFFFFF"/>
        </w:rPr>
        <w:t>sou</w:t>
      </w:r>
      <w:r w:rsidRPr="008370E1">
        <w:rPr>
          <w:rFonts w:ascii="Arial" w:hAnsi="Arial" w:cs="Arial"/>
          <w:sz w:val="24"/>
          <w:szCs w:val="24"/>
          <w:shd w:val="clear" w:color="auto" w:fill="FFFFFF"/>
        </w:rPr>
        <w:t xml:space="preserve"> um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estudante</w:t>
      </w:r>
      <w:r w:rsidRPr="008370E1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14:paraId="3CC2B026" w14:textId="77777777" w:rsidR="007675D2" w:rsidRDefault="00935009" w:rsidP="007675D2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E5415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I</w:t>
      </w:r>
      <w:r w:rsidRPr="00EE541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am </w:t>
      </w:r>
      <w:r w:rsidRPr="00EE5415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at </w:t>
      </w:r>
      <w:r w:rsidR="00EE5415" w:rsidRPr="00EE5415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home. /</w:t>
      </w:r>
      <w:r w:rsidR="00EE5415" w:rsidRPr="00EE5415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="00EE5415" w:rsidRPr="00EE5415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>I’m</w:t>
      </w:r>
      <w:r w:rsidR="00EE5415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 xml:space="preserve"> a</w:t>
      </w:r>
      <w:r w:rsidR="00EE5415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>t</w:t>
      </w:r>
      <w:r w:rsidR="00EE5415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r w:rsidR="00EE5415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>home</w:t>
      </w:r>
      <w:r w:rsidRPr="00EE5415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. </w:t>
      </w:r>
      <w:r w:rsidRPr="008370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Eu </w:t>
      </w:r>
      <w:r w:rsidRPr="008370E1">
        <w:rPr>
          <w:rFonts w:ascii="Arial" w:hAnsi="Arial" w:cs="Arial"/>
          <w:b/>
          <w:sz w:val="24"/>
          <w:szCs w:val="24"/>
          <w:shd w:val="clear" w:color="auto" w:fill="FFFFFF"/>
        </w:rPr>
        <w:t>estou</w:t>
      </w:r>
      <w:r w:rsidRPr="008370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em casa</w:t>
      </w:r>
      <w:r w:rsidRPr="008370E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13EC7E1F" w14:textId="77777777" w:rsidR="00935009" w:rsidRDefault="00935009" w:rsidP="007675D2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verbo </w:t>
      </w:r>
      <w:proofErr w:type="spellStart"/>
      <w:r w:rsidRPr="00F7781F">
        <w:rPr>
          <w:rFonts w:ascii="Arial" w:hAnsi="Arial" w:cs="Arial"/>
          <w:b/>
          <w:bCs/>
          <w:sz w:val="24"/>
          <w:szCs w:val="24"/>
          <w:shd w:val="clear" w:color="auto" w:fill="FFFFFF"/>
        </w:rPr>
        <w:t>to</w:t>
      </w:r>
      <w:proofErr w:type="spellEnd"/>
      <w:r w:rsidRPr="00F778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781F">
        <w:rPr>
          <w:rFonts w:ascii="Arial" w:hAnsi="Arial" w:cs="Arial"/>
          <w:b/>
          <w:bCs/>
          <w:sz w:val="24"/>
          <w:szCs w:val="24"/>
          <w:shd w:val="clear" w:color="auto" w:fill="FFFFFF"/>
        </w:rPr>
        <w:t>be</w:t>
      </w:r>
      <w:proofErr w:type="spell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Pr="00594EED">
        <w:rPr>
          <w:rFonts w:ascii="Arial" w:hAnsi="Arial" w:cs="Arial"/>
          <w:sz w:val="24"/>
          <w:szCs w:val="24"/>
          <w:shd w:val="clear" w:color="auto" w:fill="FFFFFF"/>
        </w:rPr>
        <w:t>no presente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pode ser escrito de 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 xml:space="preserve">três </w:t>
      </w:r>
      <w:r>
        <w:rPr>
          <w:rFonts w:ascii="Arial" w:hAnsi="Arial" w:cs="Arial"/>
          <w:sz w:val="24"/>
          <w:szCs w:val="24"/>
          <w:shd w:val="clear" w:color="auto" w:fill="FFFFFF"/>
        </w:rPr>
        <w:t>modos: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40E1D">
        <w:rPr>
          <w:rFonts w:ascii="Arial" w:hAnsi="Arial" w:cs="Arial"/>
          <w:b/>
          <w:iCs/>
          <w:sz w:val="24"/>
          <w:szCs w:val="24"/>
          <w:shd w:val="clear" w:color="auto" w:fill="FFFFFF"/>
        </w:rPr>
        <w:t>am</w:t>
      </w:r>
      <w:proofErr w:type="spellEnd"/>
      <w:r w:rsidRPr="00E40E1D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40E1D">
        <w:rPr>
          <w:rFonts w:ascii="Arial" w:hAnsi="Arial" w:cs="Arial"/>
          <w:b/>
          <w:iCs/>
          <w:sz w:val="24"/>
          <w:szCs w:val="24"/>
          <w:shd w:val="clear" w:color="auto" w:fill="FFFFFF"/>
        </w:rPr>
        <w:t>is</w:t>
      </w:r>
      <w:proofErr w:type="spellEnd"/>
      <w:r w:rsidRPr="00E40E1D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r w:rsidRPr="00E40E1D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e </w:t>
      </w:r>
      <w:r w:rsidRPr="00E40E1D">
        <w:rPr>
          <w:rFonts w:ascii="Arial" w:hAnsi="Arial" w:cs="Arial"/>
          <w:b/>
          <w:iCs/>
          <w:sz w:val="24"/>
          <w:szCs w:val="24"/>
          <w:shd w:val="clear" w:color="auto" w:fill="FFFFFF"/>
        </w:rPr>
        <w:t>are</w:t>
      </w:r>
      <w:r w:rsidRPr="00E40E1D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r w:rsidRPr="00E40E1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72AF1658" w14:textId="77777777" w:rsidR="00935009" w:rsidRPr="006F2515" w:rsidRDefault="00935009" w:rsidP="0093500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6F2515">
        <w:rPr>
          <w:rFonts w:ascii="Arial" w:hAnsi="Arial" w:cs="Arial"/>
          <w:sz w:val="24"/>
          <w:szCs w:val="24"/>
          <w:shd w:val="clear" w:color="auto" w:fill="FFFFFF"/>
        </w:rPr>
        <w:t>Na forma afirmativa usamos:</w:t>
      </w:r>
    </w:p>
    <w:p w14:paraId="41F918D1" w14:textId="77777777" w:rsidR="00935009" w:rsidRPr="006F2515" w:rsidRDefault="00935009" w:rsidP="009350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i/>
          <w:iCs/>
        </w:rPr>
      </w:pPr>
      <w:proofErr w:type="spellStart"/>
      <w:r w:rsidRPr="00AE3ABB">
        <w:rPr>
          <w:rStyle w:val="nfase"/>
          <w:rFonts w:ascii="Arial" w:hAnsi="Arial" w:cs="Arial"/>
          <w:b/>
          <w:bCs/>
          <w:color w:val="FF0000"/>
        </w:rPr>
        <w:t>Am</w:t>
      </w:r>
      <w:proofErr w:type="spellEnd"/>
      <w:r w:rsidRPr="006F2515">
        <w:rPr>
          <w:rStyle w:val="nfase"/>
          <w:rFonts w:ascii="Arial" w:hAnsi="Arial" w:cs="Arial"/>
          <w:b/>
          <w:bCs/>
        </w:rPr>
        <w:t xml:space="preserve"> </w:t>
      </w:r>
      <w:r w:rsidRPr="006F2515">
        <w:rPr>
          <w:rFonts w:ascii="Arial" w:hAnsi="Arial" w:cs="Arial"/>
        </w:rPr>
        <w:t>somente depois do pronome I (eu).</w:t>
      </w:r>
    </w:p>
    <w:p w14:paraId="0C39E4AB" w14:textId="77777777" w:rsidR="00935009" w:rsidRPr="006F2515" w:rsidRDefault="00935009" w:rsidP="009350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i/>
          <w:iCs/>
        </w:rPr>
      </w:pPr>
      <w:proofErr w:type="spellStart"/>
      <w:r w:rsidRPr="00AE3ABB">
        <w:rPr>
          <w:rStyle w:val="nfase"/>
          <w:rFonts w:ascii="Arial" w:hAnsi="Arial" w:cs="Arial"/>
          <w:b/>
          <w:bCs/>
          <w:color w:val="00B050"/>
        </w:rPr>
        <w:t>Is</w:t>
      </w:r>
      <w:proofErr w:type="spellEnd"/>
      <w:r w:rsidRPr="00AE3ABB">
        <w:rPr>
          <w:rFonts w:ascii="Arial" w:hAnsi="Arial" w:cs="Arial"/>
          <w:i/>
          <w:iCs/>
          <w:color w:val="00B050"/>
        </w:rPr>
        <w:t xml:space="preserve"> </w:t>
      </w:r>
      <w:r w:rsidRPr="006F2515">
        <w:rPr>
          <w:rFonts w:ascii="Arial" w:hAnsi="Arial" w:cs="Arial"/>
        </w:rPr>
        <w:t xml:space="preserve">depois de </w:t>
      </w:r>
      <w:proofErr w:type="spellStart"/>
      <w:r w:rsidRPr="006F2515">
        <w:rPr>
          <w:rFonts w:ascii="Arial" w:hAnsi="Arial" w:cs="Arial"/>
        </w:rPr>
        <w:t>he</w:t>
      </w:r>
      <w:proofErr w:type="spellEnd"/>
      <w:r w:rsidRPr="006F2515">
        <w:rPr>
          <w:rFonts w:ascii="Arial" w:hAnsi="Arial" w:cs="Arial"/>
        </w:rPr>
        <w:t xml:space="preserve">, </w:t>
      </w:r>
      <w:proofErr w:type="spellStart"/>
      <w:r w:rsidRPr="006F2515">
        <w:rPr>
          <w:rFonts w:ascii="Arial" w:hAnsi="Arial" w:cs="Arial"/>
        </w:rPr>
        <w:t>she</w:t>
      </w:r>
      <w:proofErr w:type="spellEnd"/>
      <w:r w:rsidRPr="006F2515">
        <w:rPr>
          <w:rFonts w:ascii="Arial" w:hAnsi="Arial" w:cs="Arial"/>
        </w:rPr>
        <w:t xml:space="preserve"> e it (ele, ela e “ele/ela (para objeto e animal)).</w:t>
      </w:r>
    </w:p>
    <w:p w14:paraId="24062653" w14:textId="77777777" w:rsidR="00935009" w:rsidRPr="006F2515" w:rsidRDefault="00935009" w:rsidP="009350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i/>
          <w:iCs/>
        </w:rPr>
      </w:pPr>
      <w:r w:rsidRPr="00AE3ABB">
        <w:rPr>
          <w:rStyle w:val="nfase"/>
          <w:rFonts w:ascii="Arial" w:hAnsi="Arial" w:cs="Arial"/>
          <w:b/>
          <w:bCs/>
          <w:color w:val="0070C0"/>
        </w:rPr>
        <w:t>Are</w:t>
      </w:r>
      <w:r w:rsidRPr="006F2515">
        <w:rPr>
          <w:rFonts w:ascii="Arial" w:hAnsi="Arial" w:cs="Arial"/>
        </w:rPr>
        <w:t xml:space="preserve"> depois de </w:t>
      </w:r>
      <w:proofErr w:type="spellStart"/>
      <w:r w:rsidRPr="006F2515">
        <w:rPr>
          <w:rFonts w:ascii="Arial" w:hAnsi="Arial" w:cs="Arial"/>
        </w:rPr>
        <w:t>you</w:t>
      </w:r>
      <w:proofErr w:type="spellEnd"/>
      <w:r w:rsidRPr="006F2515">
        <w:rPr>
          <w:rFonts w:ascii="Arial" w:hAnsi="Arial" w:cs="Arial"/>
        </w:rPr>
        <w:t xml:space="preserve">, </w:t>
      </w:r>
      <w:proofErr w:type="spellStart"/>
      <w:r w:rsidRPr="006F2515">
        <w:rPr>
          <w:rFonts w:ascii="Arial" w:hAnsi="Arial" w:cs="Arial"/>
        </w:rPr>
        <w:t>we</w:t>
      </w:r>
      <w:proofErr w:type="spellEnd"/>
      <w:r w:rsidRPr="006F2515">
        <w:rPr>
          <w:rFonts w:ascii="Arial" w:hAnsi="Arial" w:cs="Arial"/>
        </w:rPr>
        <w:t xml:space="preserve"> e </w:t>
      </w:r>
      <w:proofErr w:type="spellStart"/>
      <w:r w:rsidRPr="006F2515">
        <w:rPr>
          <w:rFonts w:ascii="Arial" w:hAnsi="Arial" w:cs="Arial"/>
        </w:rPr>
        <w:t>they</w:t>
      </w:r>
      <w:proofErr w:type="spellEnd"/>
      <w:r w:rsidRPr="006F2515">
        <w:rPr>
          <w:rFonts w:ascii="Arial" w:hAnsi="Arial" w:cs="Arial"/>
        </w:rPr>
        <w:t xml:space="preserve"> (você/vocês, nós e eles/elas).</w:t>
      </w:r>
    </w:p>
    <w:p w14:paraId="1AF90C74" w14:textId="77777777" w:rsidR="00935009" w:rsidRPr="006F2515" w:rsidRDefault="00935009" w:rsidP="0093500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i/>
          <w:iCs/>
        </w:rPr>
      </w:pPr>
      <w:r w:rsidRPr="006F2515">
        <w:rPr>
          <w:rFonts w:ascii="Arial" w:hAnsi="Arial" w:cs="Arial"/>
          <w:shd w:val="clear" w:color="auto" w:fill="FFFFFF"/>
        </w:rPr>
        <w:t>Veja</w:t>
      </w:r>
      <w:r>
        <w:rPr>
          <w:rFonts w:ascii="Arial" w:hAnsi="Arial" w:cs="Arial"/>
          <w:shd w:val="clear" w:color="auto" w:fill="FFFFFF"/>
        </w:rPr>
        <w:t>,</w:t>
      </w:r>
      <w:r w:rsidRPr="006F2515">
        <w:rPr>
          <w:rFonts w:ascii="Arial" w:hAnsi="Arial" w:cs="Arial"/>
          <w:shd w:val="clear" w:color="auto" w:fill="FFFFFF"/>
        </w:rPr>
        <w:t xml:space="preserve"> na tabela abaixo</w:t>
      </w:r>
      <w:r>
        <w:rPr>
          <w:rFonts w:ascii="Arial" w:hAnsi="Arial" w:cs="Arial"/>
          <w:shd w:val="clear" w:color="auto" w:fill="FFFFFF"/>
        </w:rPr>
        <w:t>,</w:t>
      </w:r>
      <w:r w:rsidRPr="006F2515">
        <w:rPr>
          <w:rFonts w:ascii="Arial" w:hAnsi="Arial" w:cs="Arial"/>
          <w:shd w:val="clear" w:color="auto" w:fill="FFFFFF"/>
        </w:rPr>
        <w:t xml:space="preserve"> a tradução e como us</w:t>
      </w:r>
      <w:r>
        <w:rPr>
          <w:rFonts w:ascii="Arial" w:hAnsi="Arial" w:cs="Arial"/>
          <w:shd w:val="clear" w:color="auto" w:fill="FFFFFF"/>
        </w:rPr>
        <w:t>ar:</w:t>
      </w:r>
    </w:p>
    <w:p w14:paraId="5F5F90DC" w14:textId="77777777" w:rsidR="00FC714B" w:rsidRDefault="00FC714B" w:rsidP="0093500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0453624" w14:textId="77777777" w:rsidR="00FC714B" w:rsidRDefault="00FC714B" w:rsidP="0093500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A3AE456" w14:textId="77777777" w:rsidR="00FC714B" w:rsidRDefault="00FC714B" w:rsidP="0093500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0568864" w14:textId="77777777" w:rsidR="00FC714B" w:rsidRDefault="00FC714B" w:rsidP="0093500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2BB334E" w14:textId="77777777" w:rsidR="00FC714B" w:rsidRDefault="00FC714B" w:rsidP="0093500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2ABFC0B" w14:textId="77777777" w:rsidR="00FC714B" w:rsidRDefault="00FC714B" w:rsidP="0093500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AF1217D" w14:textId="77777777" w:rsidR="00FC714B" w:rsidRDefault="00FC714B" w:rsidP="0093500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F9EB40C" w14:textId="77777777" w:rsidR="00FC714B" w:rsidRDefault="00FC714B" w:rsidP="00EE5415">
      <w:pPr>
        <w:tabs>
          <w:tab w:val="left" w:pos="7695"/>
        </w:tabs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66DD8BF" w14:textId="77777777" w:rsidR="00EE5415" w:rsidRDefault="00EE5415" w:rsidP="00EE5415">
      <w:pPr>
        <w:tabs>
          <w:tab w:val="left" w:pos="7695"/>
        </w:tabs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F20ED8E" w14:textId="77777777" w:rsidR="00935009" w:rsidRPr="00935009" w:rsidRDefault="00935009" w:rsidP="0093500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935009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Forma afirmativa – </w:t>
      </w:r>
      <w:proofErr w:type="spellStart"/>
      <w:r w:rsidRPr="00935009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Affirmative</w:t>
      </w:r>
      <w:proofErr w:type="spellEnd"/>
      <w:r w:rsidRPr="00935009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35009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form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3373"/>
      </w:tblGrid>
      <w:tr w:rsidR="00935009" w:rsidRPr="00935009" w14:paraId="23DB1149" w14:textId="77777777" w:rsidTr="00EE5415">
        <w:trPr>
          <w:trHeight w:val="860"/>
        </w:trPr>
        <w:tc>
          <w:tcPr>
            <w:tcW w:w="3256" w:type="dxa"/>
          </w:tcPr>
          <w:p w14:paraId="3D463614" w14:textId="77777777" w:rsidR="00935009" w:rsidRPr="00935009" w:rsidRDefault="00935009" w:rsidP="00EE5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Verbo </w:t>
            </w:r>
            <w:proofErr w:type="spellStart"/>
            <w:r w:rsidRPr="009350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9350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be</w:t>
            </w:r>
            <w:proofErr w:type="spellEnd"/>
          </w:p>
        </w:tc>
        <w:tc>
          <w:tcPr>
            <w:tcW w:w="3827" w:type="dxa"/>
          </w:tcPr>
          <w:p w14:paraId="499580C5" w14:textId="77777777" w:rsidR="00EE5415" w:rsidRPr="00EE5415" w:rsidRDefault="00935009" w:rsidP="00EE541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E54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Short </w:t>
            </w:r>
            <w:proofErr w:type="spellStart"/>
            <w:r w:rsidRPr="00EE54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form</w:t>
            </w:r>
            <w:proofErr w:type="spellEnd"/>
          </w:p>
          <w:p w14:paraId="0779E7CD" w14:textId="77777777" w:rsidR="00935009" w:rsidRPr="00935009" w:rsidRDefault="001C139A" w:rsidP="00EE541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Fo</w:t>
            </w:r>
            <w:r w:rsidR="009350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rma </w:t>
            </w:r>
            <w:r w:rsidR="00FC714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contraída</w:t>
            </w:r>
            <w:r w:rsidR="00EE541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/abreviada</w:t>
            </w:r>
          </w:p>
        </w:tc>
        <w:tc>
          <w:tcPr>
            <w:tcW w:w="3373" w:type="dxa"/>
          </w:tcPr>
          <w:p w14:paraId="6ABE5BF7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Tradução</w:t>
            </w:r>
          </w:p>
        </w:tc>
      </w:tr>
      <w:tr w:rsidR="00935009" w:rsidRPr="00935009" w14:paraId="365A6AB4" w14:textId="77777777" w:rsidTr="00EE5415">
        <w:tc>
          <w:tcPr>
            <w:tcW w:w="3256" w:type="dxa"/>
          </w:tcPr>
          <w:p w14:paraId="2632EF58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C71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am</w:t>
            </w:r>
          </w:p>
        </w:tc>
        <w:tc>
          <w:tcPr>
            <w:tcW w:w="3827" w:type="dxa"/>
          </w:tcPr>
          <w:p w14:paraId="0B14C3EF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I’m</w:t>
            </w:r>
          </w:p>
        </w:tc>
        <w:tc>
          <w:tcPr>
            <w:tcW w:w="3373" w:type="dxa"/>
          </w:tcPr>
          <w:p w14:paraId="36AD6DCF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Eu sou/ Eu estou </w:t>
            </w:r>
          </w:p>
        </w:tc>
      </w:tr>
      <w:tr w:rsidR="00935009" w:rsidRPr="00935009" w14:paraId="40E6952E" w14:textId="77777777" w:rsidTr="00EE5415">
        <w:tc>
          <w:tcPr>
            <w:tcW w:w="3256" w:type="dxa"/>
          </w:tcPr>
          <w:p w14:paraId="45BC4053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are</w:t>
            </w:r>
          </w:p>
        </w:tc>
        <w:tc>
          <w:tcPr>
            <w:tcW w:w="3827" w:type="dxa"/>
          </w:tcPr>
          <w:p w14:paraId="61FC8E30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You’re</w:t>
            </w:r>
          </w:p>
        </w:tc>
        <w:tc>
          <w:tcPr>
            <w:tcW w:w="3373" w:type="dxa"/>
          </w:tcPr>
          <w:p w14:paraId="30E79FB4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Você é/ Você está</w:t>
            </w:r>
          </w:p>
        </w:tc>
      </w:tr>
      <w:tr w:rsidR="00935009" w:rsidRPr="00935009" w14:paraId="731AEAB2" w14:textId="77777777" w:rsidTr="00EE5415">
        <w:tc>
          <w:tcPr>
            <w:tcW w:w="3256" w:type="dxa"/>
          </w:tcPr>
          <w:p w14:paraId="68F5E8EA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He</w:t>
            </w: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</w:t>
            </w:r>
          </w:p>
        </w:tc>
        <w:tc>
          <w:tcPr>
            <w:tcW w:w="3827" w:type="dxa"/>
          </w:tcPr>
          <w:p w14:paraId="3CF545BB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He’s</w:t>
            </w:r>
          </w:p>
        </w:tc>
        <w:tc>
          <w:tcPr>
            <w:tcW w:w="3373" w:type="dxa"/>
          </w:tcPr>
          <w:p w14:paraId="2880DFEA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Ele é/ Ele está</w:t>
            </w:r>
          </w:p>
        </w:tc>
      </w:tr>
      <w:tr w:rsidR="00935009" w:rsidRPr="00935009" w14:paraId="583F765C" w14:textId="77777777" w:rsidTr="00EE5415">
        <w:tc>
          <w:tcPr>
            <w:tcW w:w="3256" w:type="dxa"/>
          </w:tcPr>
          <w:p w14:paraId="6AAAB4EF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She</w:t>
            </w: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</w:t>
            </w:r>
          </w:p>
        </w:tc>
        <w:tc>
          <w:tcPr>
            <w:tcW w:w="3827" w:type="dxa"/>
          </w:tcPr>
          <w:p w14:paraId="31EC21D9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She’s</w:t>
            </w:r>
          </w:p>
        </w:tc>
        <w:tc>
          <w:tcPr>
            <w:tcW w:w="3373" w:type="dxa"/>
          </w:tcPr>
          <w:p w14:paraId="4ADB4052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Ela é/ Ela está</w:t>
            </w:r>
          </w:p>
        </w:tc>
      </w:tr>
      <w:tr w:rsidR="00935009" w:rsidRPr="00935009" w14:paraId="02DCBE64" w14:textId="77777777" w:rsidTr="00EE5415">
        <w:tc>
          <w:tcPr>
            <w:tcW w:w="3256" w:type="dxa"/>
          </w:tcPr>
          <w:p w14:paraId="15AC88D5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</w:t>
            </w:r>
          </w:p>
        </w:tc>
        <w:tc>
          <w:tcPr>
            <w:tcW w:w="3827" w:type="dxa"/>
          </w:tcPr>
          <w:p w14:paraId="170A0BF4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It’s</w:t>
            </w:r>
          </w:p>
        </w:tc>
        <w:tc>
          <w:tcPr>
            <w:tcW w:w="3373" w:type="dxa"/>
          </w:tcPr>
          <w:p w14:paraId="7779486F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Ele(a) é/ Ele(a)está</w:t>
            </w:r>
          </w:p>
        </w:tc>
      </w:tr>
      <w:tr w:rsidR="00935009" w:rsidRPr="00935009" w14:paraId="5D6876A2" w14:textId="77777777" w:rsidTr="00EE5415">
        <w:tc>
          <w:tcPr>
            <w:tcW w:w="3256" w:type="dxa"/>
          </w:tcPr>
          <w:p w14:paraId="6980C3BD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</w:p>
        </w:tc>
        <w:tc>
          <w:tcPr>
            <w:tcW w:w="3827" w:type="dxa"/>
          </w:tcPr>
          <w:p w14:paraId="0BE21976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We’re</w:t>
            </w:r>
          </w:p>
        </w:tc>
        <w:tc>
          <w:tcPr>
            <w:tcW w:w="3373" w:type="dxa"/>
          </w:tcPr>
          <w:p w14:paraId="7BF76847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Nós somos/ Nós estamos</w:t>
            </w:r>
          </w:p>
        </w:tc>
      </w:tr>
      <w:tr w:rsidR="00935009" w:rsidRPr="00935009" w14:paraId="7DEBD98E" w14:textId="77777777" w:rsidTr="00EE5415">
        <w:tc>
          <w:tcPr>
            <w:tcW w:w="3256" w:type="dxa"/>
          </w:tcPr>
          <w:p w14:paraId="0B9C1506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</w:p>
        </w:tc>
        <w:tc>
          <w:tcPr>
            <w:tcW w:w="3827" w:type="dxa"/>
          </w:tcPr>
          <w:p w14:paraId="7DDF376E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You’re</w:t>
            </w:r>
          </w:p>
        </w:tc>
        <w:tc>
          <w:tcPr>
            <w:tcW w:w="3373" w:type="dxa"/>
          </w:tcPr>
          <w:p w14:paraId="775E7643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Vocês são/ Vocês estão</w:t>
            </w:r>
          </w:p>
        </w:tc>
      </w:tr>
      <w:tr w:rsidR="00935009" w:rsidRPr="00935009" w14:paraId="7B478D9F" w14:textId="77777777" w:rsidTr="00EE5415">
        <w:tc>
          <w:tcPr>
            <w:tcW w:w="3256" w:type="dxa"/>
          </w:tcPr>
          <w:p w14:paraId="5C06081B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They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</w:p>
        </w:tc>
        <w:tc>
          <w:tcPr>
            <w:tcW w:w="3827" w:type="dxa"/>
          </w:tcPr>
          <w:p w14:paraId="6E71E6D2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They’re</w:t>
            </w:r>
          </w:p>
        </w:tc>
        <w:tc>
          <w:tcPr>
            <w:tcW w:w="3373" w:type="dxa"/>
          </w:tcPr>
          <w:p w14:paraId="22B0FF86" w14:textId="77777777" w:rsidR="00935009" w:rsidRPr="00935009" w:rsidRDefault="00935009" w:rsidP="0093500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Eles(as) são/ Eles(as) estão</w:t>
            </w:r>
          </w:p>
        </w:tc>
      </w:tr>
    </w:tbl>
    <w:p w14:paraId="0310F3B8" w14:textId="77777777" w:rsidR="00FC714B" w:rsidRDefault="00FC714B"/>
    <w:p w14:paraId="3C627D23" w14:textId="77777777" w:rsidR="00051F96" w:rsidRDefault="00FC714B" w:rsidP="007675D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1C139A">
        <w:rPr>
          <w:rFonts w:ascii="Arial" w:hAnsi="Arial" w:cs="Arial"/>
          <w:sz w:val="24"/>
          <w:szCs w:val="24"/>
        </w:rPr>
        <w:t xml:space="preserve">Em uma conversa com amigos ou </w:t>
      </w:r>
      <w:r w:rsidR="00B97137" w:rsidRPr="001C139A">
        <w:rPr>
          <w:rFonts w:ascii="Arial" w:hAnsi="Arial" w:cs="Arial"/>
          <w:sz w:val="24"/>
          <w:szCs w:val="24"/>
        </w:rPr>
        <w:t>famil</w:t>
      </w:r>
      <w:r w:rsidR="00B97137">
        <w:rPr>
          <w:rFonts w:ascii="Arial" w:hAnsi="Arial" w:cs="Arial"/>
          <w:sz w:val="24"/>
          <w:szCs w:val="24"/>
        </w:rPr>
        <w:t>iares</w:t>
      </w:r>
      <w:r w:rsidRPr="001C139A">
        <w:rPr>
          <w:rFonts w:ascii="Arial" w:hAnsi="Arial" w:cs="Arial"/>
          <w:sz w:val="24"/>
          <w:szCs w:val="24"/>
        </w:rPr>
        <w:t>, é comum utilizar abreviações do verbo</w:t>
      </w:r>
      <w:r w:rsidRPr="001C139A">
        <w:rPr>
          <w:rFonts w:ascii="Arial" w:hAnsi="Arial" w:cs="Arial"/>
          <w:sz w:val="24"/>
          <w:szCs w:val="24"/>
        </w:rPr>
        <w:t xml:space="preserve"> –</w:t>
      </w:r>
      <w:r w:rsidR="001C139A" w:rsidRPr="001C139A">
        <w:rPr>
          <w:rFonts w:ascii="Arial" w:hAnsi="Arial" w:cs="Arial"/>
          <w:sz w:val="24"/>
          <w:szCs w:val="24"/>
        </w:rPr>
        <w:t xml:space="preserve"> a</w:t>
      </w:r>
      <w:r w:rsidRPr="001C139A">
        <w:rPr>
          <w:rFonts w:ascii="Arial" w:hAnsi="Arial" w:cs="Arial"/>
          <w:sz w:val="24"/>
          <w:szCs w:val="24"/>
        </w:rPr>
        <w:t xml:space="preserve"> forma contraída</w:t>
      </w:r>
      <w:r w:rsidR="001C139A">
        <w:rPr>
          <w:rFonts w:ascii="Arial" w:hAnsi="Arial" w:cs="Arial"/>
          <w:sz w:val="24"/>
          <w:szCs w:val="24"/>
        </w:rPr>
        <w:t xml:space="preserve"> - a</w:t>
      </w:r>
      <w:r w:rsidR="001C139A" w:rsidRPr="001C139A">
        <w:rPr>
          <w:rFonts w:ascii="Arial" w:hAnsi="Arial" w:cs="Arial"/>
          <w:sz w:val="24"/>
          <w:szCs w:val="24"/>
        </w:rPr>
        <w:t xml:space="preserve"> </w:t>
      </w:r>
      <w:r w:rsidRPr="001C139A">
        <w:rPr>
          <w:rFonts w:ascii="Arial" w:hAnsi="Arial" w:cs="Arial"/>
          <w:sz w:val="24"/>
          <w:szCs w:val="24"/>
        </w:rPr>
        <w:t>intenção é encurtar a frase e, assim, conseguir passar a mensagem com mais rapidez</w:t>
      </w:r>
      <w:r w:rsidRPr="001C139A">
        <w:rPr>
          <w:rFonts w:ascii="Arial" w:hAnsi="Arial" w:cs="Arial"/>
          <w:sz w:val="24"/>
          <w:szCs w:val="24"/>
        </w:rPr>
        <w:t>.</w:t>
      </w:r>
    </w:p>
    <w:p w14:paraId="29677066" w14:textId="77777777" w:rsidR="001C139A" w:rsidRPr="001C139A" w:rsidRDefault="001C139A" w:rsidP="007675D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04FCAE1" w14:textId="77777777" w:rsidR="00935009" w:rsidRDefault="00935009" w:rsidP="007675D2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CB320F">
        <w:rPr>
          <w:rFonts w:ascii="Arial" w:hAnsi="Arial" w:cs="Arial"/>
          <w:b/>
          <w:bCs/>
          <w:sz w:val="24"/>
          <w:szCs w:val="24"/>
        </w:rPr>
        <w:t>Sugestão de vídeo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 w:rsidR="007675D2">
        <w:rPr>
          <w:rFonts w:ascii="Arial" w:hAnsi="Arial" w:cs="Arial"/>
          <w:b/>
          <w:bCs/>
          <w:sz w:val="24"/>
          <w:szCs w:val="24"/>
        </w:rPr>
        <w:t>com a</w:t>
      </w:r>
      <w:r>
        <w:rPr>
          <w:rFonts w:ascii="Arial" w:hAnsi="Arial" w:cs="Arial"/>
          <w:b/>
          <w:bCs/>
          <w:sz w:val="24"/>
          <w:szCs w:val="24"/>
        </w:rPr>
        <w:t xml:space="preserve"> explicação e</w:t>
      </w:r>
      <w:r w:rsidRPr="00CB320F">
        <w:rPr>
          <w:rFonts w:ascii="Arial" w:hAnsi="Arial" w:cs="Arial"/>
          <w:b/>
          <w:bCs/>
          <w:sz w:val="24"/>
          <w:szCs w:val="24"/>
        </w:rPr>
        <w:t xml:space="preserve"> para treinar a pronúncia: </w:t>
      </w:r>
    </w:p>
    <w:p w14:paraId="1026DAB4" w14:textId="77777777" w:rsidR="00FC714B" w:rsidRPr="001C139A" w:rsidRDefault="00FC714B" w:rsidP="007675D2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hyperlink r:id="rId8" w:history="1">
        <w:r w:rsidRPr="001C139A">
          <w:rPr>
            <w:rStyle w:val="Hyperlink"/>
            <w:rFonts w:ascii="Arial" w:hAnsi="Arial" w:cs="Arial"/>
            <w:sz w:val="24"/>
            <w:szCs w:val="24"/>
          </w:rPr>
          <w:t>https://www.youtube.com/watch?v=NsBTRhoTLlc&amp;list=PLGCcGuisnzE1PrnG0ggh8kFChfDbvfgWL</w:t>
        </w:r>
      </w:hyperlink>
    </w:p>
    <w:p w14:paraId="3DA0F160" w14:textId="77777777" w:rsidR="00FC714B" w:rsidRPr="001C139A" w:rsidRDefault="00FC714B" w:rsidP="007675D2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Pr="001C139A">
          <w:rPr>
            <w:rStyle w:val="Hyperlink"/>
            <w:rFonts w:ascii="Arial" w:hAnsi="Arial" w:cs="Arial"/>
            <w:sz w:val="24"/>
            <w:szCs w:val="24"/>
          </w:rPr>
          <w:t>https://www.youtube.com/watch?v=8ZQxqYHDp-A&amp;list=PLGCcGuisnzE1PrnG0ggh8kFChfDbvfgWL&amp;index=2</w:t>
        </w:r>
      </w:hyperlink>
    </w:p>
    <w:p w14:paraId="6258CABE" w14:textId="77777777" w:rsidR="00935009" w:rsidRPr="001C139A" w:rsidRDefault="00935009" w:rsidP="007675D2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hyperlink r:id="rId10" w:history="1">
        <w:r w:rsidRPr="001C139A">
          <w:rPr>
            <w:rStyle w:val="Hyperlink"/>
            <w:rFonts w:ascii="Arial" w:hAnsi="Arial" w:cs="Arial"/>
            <w:sz w:val="24"/>
            <w:szCs w:val="24"/>
          </w:rPr>
          <w:t>https://www.youtube.com/watch?v=DTxMD3r-dLA&amp;t=34s</w:t>
        </w:r>
      </w:hyperlink>
    </w:p>
    <w:p w14:paraId="0366C966" w14:textId="77777777" w:rsidR="00935009" w:rsidRPr="001C139A" w:rsidRDefault="00935009" w:rsidP="007675D2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hyperlink r:id="rId11" w:history="1">
        <w:r w:rsidRPr="001C139A">
          <w:rPr>
            <w:rStyle w:val="Hyperlink"/>
            <w:rFonts w:ascii="Arial" w:hAnsi="Arial" w:cs="Arial"/>
            <w:sz w:val="24"/>
            <w:szCs w:val="24"/>
          </w:rPr>
          <w:t>https://www.youtube.com/watch?v=PZCcRzgrr8Y&amp;list=PLuqHp428HEfYleFyR-WieIMG6G2-UeJpH&amp;index=10</w:t>
        </w:r>
      </w:hyperlink>
    </w:p>
    <w:p w14:paraId="1948F086" w14:textId="77777777" w:rsidR="001C139A" w:rsidRPr="009656B6" w:rsidRDefault="001C139A" w:rsidP="007675D2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1E400D70" w14:textId="77777777" w:rsidR="009656B6" w:rsidRPr="00B97137" w:rsidRDefault="009656B6" w:rsidP="007675D2">
      <w:pPr>
        <w:pStyle w:val="PargrafodaLista"/>
        <w:numPr>
          <w:ilvl w:val="0"/>
          <w:numId w:val="3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97137">
        <w:rPr>
          <w:rFonts w:ascii="Arial" w:hAnsi="Arial" w:cs="Arial"/>
          <w:b/>
          <w:bCs/>
          <w:sz w:val="24"/>
          <w:szCs w:val="24"/>
        </w:rPr>
        <w:t xml:space="preserve">ATIVIDADE  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Pr="00B97137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Ligue os pronomes pessoais ao verbo </w:t>
      </w:r>
      <w:proofErr w:type="spellStart"/>
      <w:r w:rsidRPr="00EE5415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EE541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E5415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A50437A" w14:textId="77777777" w:rsidR="00B97137" w:rsidRPr="00DD2695" w:rsidRDefault="00DD2695" w:rsidP="007675D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E36195" wp14:editId="24237FE0">
            <wp:extent cx="4092853" cy="2105025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675" t="40345" r="36240" b="22069"/>
                    <a:stretch/>
                  </pic:blipFill>
                  <pic:spPr bwMode="auto">
                    <a:xfrm>
                      <a:off x="0" y="0"/>
                      <a:ext cx="4122979" cy="2120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56B6" w:rsidRPr="009656B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439653B" w14:textId="77777777" w:rsidR="00B97137" w:rsidRPr="00FC714B" w:rsidRDefault="00B97137" w:rsidP="007675D2">
      <w:pPr>
        <w:pStyle w:val="PargrafodaLista"/>
        <w:spacing w:after="0" w:line="36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</w:p>
    <w:p w14:paraId="78ED4DF7" w14:textId="77777777" w:rsidR="001C139A" w:rsidRPr="00B97137" w:rsidRDefault="001C139A" w:rsidP="007675D2">
      <w:pPr>
        <w:pStyle w:val="PargrafodaLista"/>
        <w:numPr>
          <w:ilvl w:val="0"/>
          <w:numId w:val="3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97137">
        <w:rPr>
          <w:rFonts w:ascii="Arial" w:hAnsi="Arial" w:cs="Arial"/>
          <w:b/>
          <w:bCs/>
          <w:sz w:val="24"/>
          <w:szCs w:val="24"/>
        </w:rPr>
        <w:lastRenderedPageBreak/>
        <w:t xml:space="preserve">ATIVIDADE </w:t>
      </w:r>
      <w:r w:rsidRPr="00B97137">
        <w:rPr>
          <w:rFonts w:ascii="Arial" w:hAnsi="Arial" w:cs="Arial"/>
          <w:b/>
          <w:bCs/>
          <w:sz w:val="24"/>
          <w:szCs w:val="24"/>
        </w:rPr>
        <w:t xml:space="preserve"> </w:t>
      </w:r>
      <w:r w:rsidR="00B97137">
        <w:rPr>
          <w:rFonts w:ascii="Arial" w:hAnsi="Arial" w:cs="Arial"/>
          <w:b/>
          <w:bCs/>
          <w:sz w:val="24"/>
          <w:szCs w:val="24"/>
        </w:rPr>
        <w:t>3</w:t>
      </w:r>
      <w:r w:rsidR="007675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7137">
        <w:rPr>
          <w:rFonts w:ascii="Arial" w:hAnsi="Arial" w:cs="Arial"/>
          <w:sz w:val="24"/>
          <w:szCs w:val="24"/>
        </w:rPr>
        <w:t>–</w:t>
      </w:r>
      <w:r w:rsidRPr="00B97137">
        <w:rPr>
          <w:rFonts w:ascii="Arial" w:hAnsi="Arial" w:cs="Arial"/>
          <w:sz w:val="24"/>
          <w:szCs w:val="24"/>
        </w:rPr>
        <w:t xml:space="preserve"> Complete com</w:t>
      </w:r>
      <w:r w:rsidR="00EE5415">
        <w:rPr>
          <w:rFonts w:ascii="Arial" w:hAnsi="Arial" w:cs="Arial"/>
          <w:sz w:val="24"/>
          <w:szCs w:val="24"/>
        </w:rPr>
        <w:t xml:space="preserve"> o verbo </w:t>
      </w:r>
      <w:proofErr w:type="spellStart"/>
      <w:r w:rsidR="00EE5415" w:rsidRPr="00EE5415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="00EE5415" w:rsidRPr="00EE541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E5415" w:rsidRPr="00EE5415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 w:rsidRPr="00B97137">
        <w:rPr>
          <w:rFonts w:ascii="Arial" w:hAnsi="Arial" w:cs="Arial"/>
          <w:sz w:val="24"/>
          <w:szCs w:val="24"/>
        </w:rPr>
        <w:t xml:space="preserve"> </w:t>
      </w:r>
      <w:r w:rsidR="00EE5415" w:rsidRPr="00EE5415">
        <w:rPr>
          <w:rFonts w:ascii="Arial" w:hAnsi="Arial" w:cs="Arial"/>
          <w:sz w:val="24"/>
          <w:szCs w:val="24"/>
        </w:rPr>
        <w:t>(</w:t>
      </w:r>
      <w:proofErr w:type="spellStart"/>
      <w:r w:rsidRPr="00EE541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EE541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E5415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EE5415">
        <w:rPr>
          <w:rFonts w:ascii="Arial" w:hAnsi="Arial" w:cs="Arial"/>
          <w:b/>
          <w:bCs/>
          <w:sz w:val="24"/>
          <w:szCs w:val="24"/>
        </w:rPr>
        <w:t>, are</w:t>
      </w:r>
      <w:r w:rsidR="00EE5415" w:rsidRPr="00EE5415">
        <w:rPr>
          <w:rFonts w:ascii="Arial" w:hAnsi="Arial" w:cs="Arial"/>
          <w:sz w:val="24"/>
          <w:szCs w:val="24"/>
        </w:rPr>
        <w:t>)</w:t>
      </w:r>
      <w:r w:rsidR="00083BAB" w:rsidRPr="00B97137">
        <w:rPr>
          <w:rFonts w:ascii="Arial" w:hAnsi="Arial" w:cs="Arial"/>
          <w:sz w:val="24"/>
          <w:szCs w:val="24"/>
        </w:rPr>
        <w:t xml:space="preserve"> e traduza</w:t>
      </w:r>
      <w:r w:rsidR="00DD2695">
        <w:rPr>
          <w:rFonts w:ascii="Arial" w:hAnsi="Arial" w:cs="Arial"/>
          <w:sz w:val="24"/>
          <w:szCs w:val="24"/>
        </w:rPr>
        <w:t xml:space="preserve"> as frases</w:t>
      </w:r>
      <w:r w:rsidR="00083BAB" w:rsidRPr="00B97137">
        <w:rPr>
          <w:rFonts w:ascii="Arial" w:hAnsi="Arial" w:cs="Arial"/>
          <w:sz w:val="24"/>
          <w:szCs w:val="24"/>
        </w:rPr>
        <w:t>:</w:t>
      </w:r>
    </w:p>
    <w:p w14:paraId="42D4EC26" w14:textId="77777777" w:rsidR="001C139A" w:rsidRPr="00B97137" w:rsidRDefault="001C139A" w:rsidP="007675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97137">
        <w:rPr>
          <w:rFonts w:ascii="Arial" w:hAnsi="Arial" w:cs="Arial"/>
          <w:sz w:val="24"/>
          <w:szCs w:val="24"/>
          <w:lang w:val="en-US"/>
        </w:rPr>
        <w:t xml:space="preserve">I _________ </w:t>
      </w:r>
      <w:r w:rsidR="00DD2695">
        <w:rPr>
          <w:rFonts w:ascii="Arial" w:hAnsi="Arial" w:cs="Arial"/>
          <w:sz w:val="24"/>
          <w:szCs w:val="24"/>
          <w:lang w:val="en-US"/>
        </w:rPr>
        <w:t xml:space="preserve">good </w:t>
      </w:r>
      <w:r w:rsidRPr="00B97137">
        <w:rPr>
          <w:rFonts w:ascii="Arial" w:hAnsi="Arial" w:cs="Arial"/>
          <w:sz w:val="24"/>
          <w:szCs w:val="24"/>
          <w:lang w:val="en-US"/>
        </w:rPr>
        <w:t>a student.</w:t>
      </w:r>
    </w:p>
    <w:p w14:paraId="7D744B89" w14:textId="77777777" w:rsidR="001C139A" w:rsidRPr="00B97137" w:rsidRDefault="001C139A" w:rsidP="007675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97137">
        <w:rPr>
          <w:rFonts w:ascii="Arial" w:hAnsi="Arial" w:cs="Arial"/>
          <w:sz w:val="24"/>
          <w:szCs w:val="24"/>
          <w:lang w:val="en-US"/>
        </w:rPr>
        <w:t>You _________</w:t>
      </w:r>
      <w:r w:rsidR="00DD2695">
        <w:rPr>
          <w:rFonts w:ascii="Arial" w:hAnsi="Arial" w:cs="Arial"/>
          <w:sz w:val="24"/>
          <w:szCs w:val="24"/>
          <w:lang w:val="en-US"/>
        </w:rPr>
        <w:t xml:space="preserve"> </w:t>
      </w:r>
      <w:r w:rsidRPr="00B97137">
        <w:rPr>
          <w:rFonts w:ascii="Arial" w:hAnsi="Arial" w:cs="Arial"/>
          <w:sz w:val="24"/>
          <w:szCs w:val="24"/>
          <w:lang w:val="en-US"/>
        </w:rPr>
        <w:t>a teacher.</w:t>
      </w:r>
    </w:p>
    <w:p w14:paraId="7182CFE3" w14:textId="77777777" w:rsidR="001C139A" w:rsidRPr="00B97137" w:rsidRDefault="00DD2695" w:rsidP="007675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</w:t>
      </w:r>
      <w:r w:rsidR="001C139A" w:rsidRPr="00B97137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C139A" w:rsidRPr="00B97137">
        <w:rPr>
          <w:rFonts w:ascii="Arial" w:hAnsi="Arial" w:cs="Arial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>bird</w:t>
      </w:r>
      <w:r w:rsidR="001C139A" w:rsidRPr="00B97137">
        <w:rPr>
          <w:rFonts w:ascii="Arial" w:hAnsi="Arial" w:cs="Arial"/>
          <w:sz w:val="24"/>
          <w:szCs w:val="24"/>
          <w:lang w:val="en-US"/>
        </w:rPr>
        <w:t>.</w:t>
      </w:r>
    </w:p>
    <w:p w14:paraId="426E20E4" w14:textId="77777777" w:rsidR="001C139A" w:rsidRPr="00B97137" w:rsidRDefault="001C139A" w:rsidP="007675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97137">
        <w:rPr>
          <w:rFonts w:ascii="Arial" w:hAnsi="Arial" w:cs="Arial"/>
          <w:sz w:val="24"/>
          <w:szCs w:val="24"/>
          <w:lang w:val="en-US"/>
        </w:rPr>
        <w:t>The</w:t>
      </w:r>
      <w:r w:rsidR="00DD2695">
        <w:rPr>
          <w:rFonts w:ascii="Arial" w:hAnsi="Arial" w:cs="Arial"/>
          <w:sz w:val="24"/>
          <w:szCs w:val="24"/>
          <w:lang w:val="en-US"/>
        </w:rPr>
        <w:t xml:space="preserve">y </w:t>
      </w:r>
      <w:r w:rsidRPr="00B97137">
        <w:rPr>
          <w:rFonts w:ascii="Arial" w:hAnsi="Arial" w:cs="Arial"/>
          <w:sz w:val="24"/>
          <w:szCs w:val="24"/>
          <w:lang w:val="en-US"/>
        </w:rPr>
        <w:t>_________</w:t>
      </w:r>
      <w:r w:rsidR="00DD2695">
        <w:rPr>
          <w:rFonts w:ascii="Arial" w:hAnsi="Arial" w:cs="Arial"/>
          <w:sz w:val="24"/>
          <w:szCs w:val="24"/>
          <w:lang w:val="en-US"/>
        </w:rPr>
        <w:t xml:space="preserve"> nurses</w:t>
      </w:r>
      <w:r w:rsidRPr="00B97137">
        <w:rPr>
          <w:rFonts w:ascii="Arial" w:hAnsi="Arial" w:cs="Arial"/>
          <w:sz w:val="24"/>
          <w:szCs w:val="24"/>
          <w:lang w:val="en-US"/>
        </w:rPr>
        <w:t>.</w:t>
      </w:r>
    </w:p>
    <w:p w14:paraId="15F09430" w14:textId="77777777" w:rsidR="001C139A" w:rsidRPr="00B97137" w:rsidRDefault="00DD2695" w:rsidP="007675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</w:t>
      </w:r>
      <w:r w:rsidR="001C139A" w:rsidRPr="00B97137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 xml:space="preserve"> pretty</w:t>
      </w:r>
      <w:r w:rsidR="001C139A" w:rsidRPr="00B97137">
        <w:rPr>
          <w:rFonts w:ascii="Arial" w:hAnsi="Arial" w:cs="Arial"/>
          <w:sz w:val="24"/>
          <w:szCs w:val="24"/>
          <w:lang w:val="en-US"/>
        </w:rPr>
        <w:t>.</w:t>
      </w:r>
    </w:p>
    <w:p w14:paraId="4971A23F" w14:textId="77777777" w:rsidR="001C139A" w:rsidRPr="00B97137" w:rsidRDefault="001C139A" w:rsidP="007675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97137">
        <w:rPr>
          <w:rFonts w:ascii="Arial" w:hAnsi="Arial" w:cs="Arial"/>
          <w:sz w:val="24"/>
          <w:szCs w:val="24"/>
          <w:lang w:val="en-US"/>
        </w:rPr>
        <w:t>He</w:t>
      </w:r>
      <w:r w:rsidR="00DD2695">
        <w:rPr>
          <w:rFonts w:ascii="Arial" w:hAnsi="Arial" w:cs="Arial"/>
          <w:sz w:val="24"/>
          <w:szCs w:val="24"/>
          <w:lang w:val="en-US"/>
        </w:rPr>
        <w:t xml:space="preserve"> </w:t>
      </w:r>
      <w:r w:rsidRPr="00B97137">
        <w:rPr>
          <w:rFonts w:ascii="Arial" w:hAnsi="Arial" w:cs="Arial"/>
          <w:sz w:val="24"/>
          <w:szCs w:val="24"/>
          <w:lang w:val="en-US"/>
        </w:rPr>
        <w:t xml:space="preserve">_________ </w:t>
      </w:r>
      <w:r w:rsidR="00DD2695">
        <w:rPr>
          <w:rFonts w:ascii="Arial" w:hAnsi="Arial" w:cs="Arial"/>
          <w:sz w:val="24"/>
          <w:szCs w:val="24"/>
          <w:lang w:val="en-US"/>
        </w:rPr>
        <w:t>happy</w:t>
      </w:r>
      <w:r w:rsidRPr="00B97137">
        <w:rPr>
          <w:rFonts w:ascii="Arial" w:hAnsi="Arial" w:cs="Arial"/>
          <w:sz w:val="24"/>
          <w:szCs w:val="24"/>
          <w:lang w:val="en-US"/>
        </w:rPr>
        <w:t>.</w:t>
      </w:r>
    </w:p>
    <w:p w14:paraId="276A1631" w14:textId="77777777" w:rsidR="001C139A" w:rsidRPr="00B97137" w:rsidRDefault="001C139A" w:rsidP="007675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97137">
        <w:rPr>
          <w:rFonts w:ascii="Arial" w:hAnsi="Arial" w:cs="Arial"/>
          <w:sz w:val="24"/>
          <w:szCs w:val="24"/>
          <w:lang w:val="en-US"/>
        </w:rPr>
        <w:t>She</w:t>
      </w:r>
      <w:r w:rsidR="00DD2695">
        <w:rPr>
          <w:rFonts w:ascii="Arial" w:hAnsi="Arial" w:cs="Arial"/>
          <w:sz w:val="24"/>
          <w:szCs w:val="24"/>
          <w:lang w:val="en-US"/>
        </w:rPr>
        <w:t xml:space="preserve"> </w:t>
      </w:r>
      <w:r w:rsidRPr="00B97137">
        <w:rPr>
          <w:rFonts w:ascii="Arial" w:hAnsi="Arial" w:cs="Arial"/>
          <w:sz w:val="24"/>
          <w:szCs w:val="24"/>
          <w:lang w:val="en-US"/>
        </w:rPr>
        <w:t>_________</w:t>
      </w:r>
      <w:r w:rsidR="00DD2695">
        <w:rPr>
          <w:rFonts w:ascii="Arial" w:hAnsi="Arial" w:cs="Arial"/>
          <w:sz w:val="24"/>
          <w:szCs w:val="24"/>
          <w:lang w:val="en-US"/>
        </w:rPr>
        <w:t xml:space="preserve"> </w:t>
      </w:r>
      <w:r w:rsidRPr="00B97137">
        <w:rPr>
          <w:rFonts w:ascii="Arial" w:hAnsi="Arial" w:cs="Arial"/>
          <w:sz w:val="24"/>
          <w:szCs w:val="24"/>
          <w:lang w:val="en-US"/>
        </w:rPr>
        <w:t>a girl.</w:t>
      </w:r>
    </w:p>
    <w:p w14:paraId="2BE21E55" w14:textId="77777777" w:rsidR="001C139A" w:rsidRDefault="00DD2695" w:rsidP="007675D2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="001C139A" w:rsidRPr="00B97137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 xml:space="preserve"> are tired. </w:t>
      </w:r>
    </w:p>
    <w:p w14:paraId="1CB27620" w14:textId="77777777" w:rsidR="00B97137" w:rsidRPr="009656B6" w:rsidRDefault="00B97137" w:rsidP="007675D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056A7BE6" w14:textId="77777777" w:rsidR="009656B6" w:rsidRPr="007675D2" w:rsidRDefault="00EE5415" w:rsidP="007675D2">
      <w:pPr>
        <w:pStyle w:val="PargrafodaLista"/>
        <w:numPr>
          <w:ilvl w:val="0"/>
          <w:numId w:val="3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675D2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Pr="007675D2">
        <w:rPr>
          <w:rFonts w:ascii="Arial" w:hAnsi="Arial" w:cs="Arial"/>
          <w:b/>
          <w:bCs/>
          <w:sz w:val="24"/>
          <w:szCs w:val="24"/>
        </w:rPr>
        <w:t xml:space="preserve"> 4</w:t>
      </w:r>
      <w:r w:rsidRPr="007675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5D2">
        <w:rPr>
          <w:rFonts w:ascii="Arial" w:hAnsi="Arial" w:cs="Arial"/>
          <w:sz w:val="24"/>
          <w:szCs w:val="24"/>
        </w:rPr>
        <w:t xml:space="preserve">– </w:t>
      </w:r>
      <w:r w:rsidRPr="007675D2">
        <w:rPr>
          <w:rFonts w:ascii="Arial" w:hAnsi="Arial" w:cs="Arial"/>
          <w:sz w:val="24"/>
          <w:szCs w:val="24"/>
        </w:rPr>
        <w:t xml:space="preserve">Reescreva as frases da atividade 3 usando o verbo </w:t>
      </w:r>
      <w:proofErr w:type="spellStart"/>
      <w:r w:rsidRPr="007675D2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7675D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675D2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 w:rsidRPr="007675D2">
        <w:rPr>
          <w:rFonts w:ascii="Arial" w:hAnsi="Arial" w:cs="Arial"/>
          <w:sz w:val="24"/>
          <w:szCs w:val="24"/>
        </w:rPr>
        <w:t xml:space="preserve"> na forma contraída/abreviada (veja na tabela).</w:t>
      </w:r>
    </w:p>
    <w:p w14:paraId="611FEAF6" w14:textId="77777777" w:rsidR="009656B6" w:rsidRPr="00B97137" w:rsidRDefault="009656B6" w:rsidP="007675D2">
      <w:pPr>
        <w:pStyle w:val="PargrafodaLista"/>
        <w:tabs>
          <w:tab w:val="left" w:pos="4253"/>
        </w:tabs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2085D95A" w14:textId="77777777" w:rsidR="00B97137" w:rsidRPr="009656B6" w:rsidRDefault="00B97137" w:rsidP="007675D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9F02072" w14:textId="77777777" w:rsidR="00935009" w:rsidRPr="00935009" w:rsidRDefault="00935009" w:rsidP="001C139A">
      <w:pPr>
        <w:tabs>
          <w:tab w:val="left" w:pos="4455"/>
        </w:tabs>
        <w:spacing w:after="0" w:line="360" w:lineRule="auto"/>
      </w:pPr>
      <w:bookmarkStart w:id="0" w:name="_GoBack"/>
      <w:bookmarkEnd w:id="0"/>
    </w:p>
    <w:sectPr w:rsidR="00935009" w:rsidRPr="00935009" w:rsidSect="00FC714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F26B" w14:textId="77777777" w:rsidR="00B97137" w:rsidRDefault="00B97137" w:rsidP="00B97137">
      <w:pPr>
        <w:spacing w:after="0" w:line="240" w:lineRule="auto"/>
      </w:pPr>
      <w:r>
        <w:separator/>
      </w:r>
    </w:p>
  </w:endnote>
  <w:endnote w:type="continuationSeparator" w:id="0">
    <w:p w14:paraId="287EBDD3" w14:textId="77777777" w:rsidR="00B97137" w:rsidRDefault="00B97137" w:rsidP="00B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D79D6" w14:textId="77777777" w:rsidR="00B97137" w:rsidRDefault="00B97137" w:rsidP="00B97137">
      <w:pPr>
        <w:spacing w:after="0" w:line="240" w:lineRule="auto"/>
      </w:pPr>
      <w:r>
        <w:separator/>
      </w:r>
    </w:p>
  </w:footnote>
  <w:footnote w:type="continuationSeparator" w:id="0">
    <w:p w14:paraId="75904ECC" w14:textId="77777777" w:rsidR="00B97137" w:rsidRDefault="00B97137" w:rsidP="00B9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1B46"/>
    <w:multiLevelType w:val="hybridMultilevel"/>
    <w:tmpl w:val="0B343B2A"/>
    <w:lvl w:ilvl="0" w:tplc="D61434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F06636"/>
    <w:multiLevelType w:val="hybridMultilevel"/>
    <w:tmpl w:val="A3B4AB9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C55DC"/>
    <w:multiLevelType w:val="hybridMultilevel"/>
    <w:tmpl w:val="661488F2"/>
    <w:lvl w:ilvl="0" w:tplc="04160015">
      <w:start w:val="1"/>
      <w:numFmt w:val="upperLetter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3FD229BA"/>
    <w:multiLevelType w:val="hybridMultilevel"/>
    <w:tmpl w:val="4926B61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F929B9"/>
    <w:multiLevelType w:val="hybridMultilevel"/>
    <w:tmpl w:val="2C5AD1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35118"/>
    <w:multiLevelType w:val="hybridMultilevel"/>
    <w:tmpl w:val="80FEF46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0113BC"/>
    <w:multiLevelType w:val="hybridMultilevel"/>
    <w:tmpl w:val="9468BC9A"/>
    <w:lvl w:ilvl="0" w:tplc="A4363D86">
      <w:start w:val="1"/>
      <w:numFmt w:val="upperLetter"/>
      <w:lvlText w:val="%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7A3057AF"/>
    <w:multiLevelType w:val="hybridMultilevel"/>
    <w:tmpl w:val="360CEE14"/>
    <w:lvl w:ilvl="0" w:tplc="04160015">
      <w:start w:val="1"/>
      <w:numFmt w:val="upp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96"/>
    <w:rsid w:val="00051F96"/>
    <w:rsid w:val="00083BAB"/>
    <w:rsid w:val="001C139A"/>
    <w:rsid w:val="007675D2"/>
    <w:rsid w:val="00935009"/>
    <w:rsid w:val="009656B6"/>
    <w:rsid w:val="00B97137"/>
    <w:rsid w:val="00DD2695"/>
    <w:rsid w:val="00EE5415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18D2"/>
  <w15:chartTrackingRefBased/>
  <w15:docId w15:val="{21053389-B0DD-4C94-83E9-F7108E2D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9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5009"/>
    <w:rPr>
      <w:b/>
      <w:bCs/>
    </w:rPr>
  </w:style>
  <w:style w:type="character" w:styleId="nfase">
    <w:name w:val="Emphasis"/>
    <w:basedOn w:val="Fontepargpadro"/>
    <w:uiPriority w:val="20"/>
    <w:qFormat/>
    <w:rsid w:val="00935009"/>
    <w:rPr>
      <w:i/>
      <w:iCs/>
    </w:rPr>
  </w:style>
  <w:style w:type="table" w:styleId="Tabelacomgrade">
    <w:name w:val="Table Grid"/>
    <w:basedOn w:val="Tabelanormal"/>
    <w:uiPriority w:val="39"/>
    <w:rsid w:val="0093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500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714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C71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137"/>
  </w:style>
  <w:style w:type="paragraph" w:styleId="Rodap">
    <w:name w:val="footer"/>
    <w:basedOn w:val="Normal"/>
    <w:link w:val="RodapChar"/>
    <w:uiPriority w:val="99"/>
    <w:unhideWhenUsed/>
    <w:rsid w:val="00B9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BTRhoTLlc&amp;list=PLGCcGuisnzE1PrnG0ggh8kFChfDbvfgW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ZCcRzgrr8Y&amp;list=PLuqHp428HEfYleFyR-WieIMG6G2-UeJpH&amp;index=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TxMD3r-dLA&amp;t=3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ZQxqYHDp-A&amp;list=PLGCcGuisnzE1PrnG0ggh8kFChfDbvfgWL&amp;index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11D4-146D-44C5-ABF2-41C606E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2020-04-07T02:02:00Z</dcterms:created>
  <dcterms:modified xsi:type="dcterms:W3CDTF">2020-04-07T04:25:00Z</dcterms:modified>
</cp:coreProperties>
</file>