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3A" w:rsidRPr="005C24B9" w:rsidRDefault="00B05B8D" w:rsidP="0019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.4pt;width:138.75pt;height:93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<v:textbox>
              <w:txbxContent>
                <w:p w:rsidR="0019653A" w:rsidRDefault="0019653A" w:rsidP="0019653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57350" cy="1095375"/>
                        <wp:effectExtent l="0" t="0" r="0" b="9525"/>
                        <wp:docPr id="3" name="Imagem 3" descr="ESCOLA MUNICIPAL DE EDUCAÇÃO BÁSICA ALFREDO GOMES: 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SCOLA MUNICIPAL DE EDUCAÇÃO BÁSICA ALFREDO GOMES: 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084" cy="1104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9653A" w:rsidRPr="005C24B9">
        <w:rPr>
          <w:rFonts w:ascii="Times New Roman" w:hAnsi="Times New Roman" w:cs="Times New Roman"/>
          <w:sz w:val="24"/>
          <w:szCs w:val="24"/>
        </w:rPr>
        <w:t>Escola Municipal de Educação Básica Alfredo Gomes. Catanduvas, 2020.</w:t>
      </w:r>
    </w:p>
    <w:p w:rsidR="0019653A" w:rsidRPr="005C24B9" w:rsidRDefault="0019653A" w:rsidP="0019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:rsidR="0019653A" w:rsidRPr="005C24B9" w:rsidRDefault="0019653A" w:rsidP="0019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19653A" w:rsidRPr="005C24B9" w:rsidRDefault="0019653A" w:rsidP="0019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19653A" w:rsidRPr="005C24B9" w:rsidRDefault="0019653A" w:rsidP="0019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:rsidR="0019653A" w:rsidRPr="005C24B9" w:rsidRDefault="0019653A" w:rsidP="0019653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:rsidR="0019653A" w:rsidRPr="005C24B9" w:rsidRDefault="0019653A" w:rsidP="0019653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19653A" w:rsidRPr="005C24B9" w:rsidRDefault="0019653A" w:rsidP="00196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3A" w:rsidRPr="005C24B9" w:rsidRDefault="0019653A" w:rsidP="00196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24B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Geografia</w:t>
      </w:r>
    </w:p>
    <w:p w:rsidR="0019653A" w:rsidRPr="005C24B9" w:rsidRDefault="0019653A" w:rsidP="00196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653A" w:rsidRPr="005C24B9" w:rsidRDefault="0019653A" w:rsidP="001965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24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74A62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19653A" w:rsidRPr="0019653A" w:rsidRDefault="0019653A" w:rsidP="0019653A">
      <w:pPr>
        <w:pStyle w:val="Ttulo1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653A" w:rsidRPr="0019653A" w:rsidRDefault="0019653A" w:rsidP="0019653A">
      <w:pPr>
        <w:pStyle w:val="Ttulo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9653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As atividades econômicas e o desmatamento na região norte. </w:t>
      </w:r>
    </w:p>
    <w:p w:rsidR="0019653A" w:rsidRPr="0019653A" w:rsidRDefault="0019653A" w:rsidP="0019653A">
      <w:pPr>
        <w:pStyle w:val="Ttulo1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19653A" w:rsidRPr="0019653A" w:rsidRDefault="0019653A" w:rsidP="0019653A">
      <w:pPr>
        <w:pStyle w:val="Ttulo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9653A">
        <w:rPr>
          <w:rFonts w:ascii="Times New Roman" w:hAnsi="Times New Roman" w:cs="Times New Roman"/>
          <w:color w:val="auto"/>
          <w:sz w:val="24"/>
          <w:szCs w:val="24"/>
        </w:rPr>
        <w:t xml:space="preserve"> O desmatamento da floresta amazônica e de outras formações vegetais da Região Norte é consequência das práticas de algumas atividades econômicas. A exploração mineral, a retirada de madeira e, principalmente, a abertura de novas áreas de pastagens ou lavouras são exemplos de atividades que têm provocado o desmatamento. </w:t>
      </w:r>
    </w:p>
    <w:p w:rsidR="0019653A" w:rsidRDefault="0019653A" w:rsidP="0019653A">
      <w:pPr>
        <w:pStyle w:val="Ttulo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9653A">
        <w:rPr>
          <w:rFonts w:ascii="Times New Roman" w:hAnsi="Times New Roman" w:cs="Times New Roman"/>
          <w:color w:val="auto"/>
          <w:sz w:val="24"/>
          <w:szCs w:val="24"/>
        </w:rPr>
        <w:t xml:space="preserve">Além de destruir o hábitat natural de muitas espécies de animais, a retirada da floresta contribui para a </w:t>
      </w:r>
      <w:r w:rsidRPr="00DB2148">
        <w:rPr>
          <w:rFonts w:ascii="Times New Roman" w:hAnsi="Times New Roman" w:cs="Times New Roman"/>
          <w:color w:val="auto"/>
          <w:sz w:val="24"/>
          <w:szCs w:val="24"/>
        </w:rPr>
        <w:t>erosão</w:t>
      </w:r>
      <w:r w:rsidRPr="0019653A">
        <w:rPr>
          <w:rFonts w:ascii="Times New Roman" w:hAnsi="Times New Roman" w:cs="Times New Roman"/>
          <w:color w:val="auto"/>
          <w:sz w:val="24"/>
          <w:szCs w:val="24"/>
        </w:rPr>
        <w:t xml:space="preserve"> e a perda de </w:t>
      </w:r>
      <w:r w:rsidRPr="00DB2148">
        <w:rPr>
          <w:rFonts w:ascii="Times New Roman" w:hAnsi="Times New Roman" w:cs="Times New Roman"/>
          <w:color w:val="auto"/>
          <w:sz w:val="24"/>
          <w:szCs w:val="24"/>
        </w:rPr>
        <w:t>fertilidade</w:t>
      </w:r>
      <w:r w:rsidRPr="0019653A">
        <w:rPr>
          <w:rFonts w:ascii="Times New Roman" w:hAnsi="Times New Roman" w:cs="Times New Roman"/>
          <w:color w:val="auto"/>
          <w:sz w:val="24"/>
          <w:szCs w:val="24"/>
        </w:rPr>
        <w:t xml:space="preserve"> do solo. A prática do extrativismo mineral, por exemplo, provoca a destruição da vegetação e a contaminação do solo e das águas com substâncias poluentes, como o mercúrio, que é utilizado nessa atividade. </w:t>
      </w:r>
    </w:p>
    <w:p w:rsidR="005E3097" w:rsidRPr="005E3097" w:rsidRDefault="00B05B8D" w:rsidP="005E3097">
      <w:r>
        <w:rPr>
          <w:noProof/>
        </w:rPr>
        <w:pict>
          <v:shape id="Caixa de Texto 1" o:spid="_x0000_s1027" type="#_x0000_t202" style="position:absolute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Q7gZFT8CAACFBAAADgAAAAAAAAAA&#10;AAAAAAAuAgAAZHJzL2Uyb0RvYy54bWxQSwECLQAUAAYACAAAACEAtwwDCNcAAAAFAQAADwAAAAAA&#10;AAAAAAAAAACZBAAAZHJzL2Rvd25yZXYueG1sUEsFBgAAAAAEAAQA8wAAAJ0FAAAAAA==&#10;" filled="f" strokeweight=".5pt">
            <v:fill o:detectmouseclick="t"/>
            <v:textbox style="mso-fit-shape-to-text:t">
              <w:txbxContent>
                <w:p w:rsidR="005E3097" w:rsidRPr="00135297" w:rsidRDefault="005E3097">
                  <w:r w:rsidRPr="005E3097">
                    <w:rPr>
                      <w:color w:val="FF0000"/>
                    </w:rPr>
                    <w:t xml:space="preserve">Vídeo sobre erosão: </w:t>
                  </w:r>
                  <w:hyperlink r:id="rId6" w:history="1">
                    <w:r>
                      <w:rPr>
                        <w:rStyle w:val="Hyperlink"/>
                      </w:rPr>
                      <w:t>https://www.youtube.com/watch?v=9VtSnaZ13Dc</w:t>
                    </w:r>
                  </w:hyperlink>
                </w:p>
              </w:txbxContent>
            </v:textbox>
            <w10:wrap type="square"/>
          </v:shape>
        </w:pict>
      </w:r>
    </w:p>
    <w:p w:rsidR="005E3097" w:rsidRDefault="005E3097" w:rsidP="00DB2148">
      <w:pPr>
        <w:jc w:val="center"/>
        <w:rPr>
          <w:b/>
          <w:bCs/>
          <w:color w:val="FF0000"/>
          <w:u w:val="single"/>
        </w:rPr>
      </w:pPr>
    </w:p>
    <w:p w:rsidR="0019653A" w:rsidRDefault="00DB2148" w:rsidP="00DB2148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Atividade</w:t>
      </w:r>
    </w:p>
    <w:p w:rsidR="00DB2148" w:rsidRDefault="00DB2148" w:rsidP="00DB2148">
      <w:pPr>
        <w:jc w:val="center"/>
        <w:rPr>
          <w:b/>
          <w:bCs/>
          <w:color w:val="FF0000"/>
          <w:u w:val="single"/>
        </w:rPr>
      </w:pPr>
    </w:p>
    <w:p w:rsidR="00DB2148" w:rsidRPr="00BF2719" w:rsidRDefault="00DB2148" w:rsidP="00DB2148">
      <w:pPr>
        <w:pStyle w:val="PargrafodaLista"/>
        <w:numPr>
          <w:ilvl w:val="0"/>
          <w:numId w:val="4"/>
        </w:numPr>
        <w:rPr>
          <w:b/>
          <w:bCs/>
          <w:color w:val="FF0000"/>
          <w:u w:val="single"/>
        </w:rPr>
      </w:pPr>
      <w:r>
        <w:t xml:space="preserve">Vimos que algumas atividades econômicas vêm causando impactos ambientais na região norte. Quais são as atividades e quais impactos estão causando? </w:t>
      </w:r>
    </w:p>
    <w:p w:rsidR="00BF2719" w:rsidRPr="00DB2148" w:rsidRDefault="00BF2719" w:rsidP="00BF2719">
      <w:pPr>
        <w:pStyle w:val="PargrafodaLista"/>
        <w:ind w:left="1080"/>
        <w:rPr>
          <w:b/>
          <w:bCs/>
          <w:color w:val="FF0000"/>
          <w:u w:val="single"/>
        </w:rPr>
      </w:pPr>
    </w:p>
    <w:p w:rsidR="00DB2148" w:rsidRPr="00BF2719" w:rsidRDefault="003820A6" w:rsidP="00BF2719">
      <w:pPr>
        <w:pStyle w:val="PargrafodaLista"/>
        <w:numPr>
          <w:ilvl w:val="0"/>
          <w:numId w:val="4"/>
        </w:numPr>
        <w:rPr>
          <w:b/>
          <w:bCs/>
          <w:color w:val="FF0000"/>
          <w:u w:val="single"/>
        </w:rPr>
      </w:pPr>
      <w:r>
        <w:t>O látex é retirado de uma á</w:t>
      </w:r>
      <w:r w:rsidR="00BF2719">
        <w:t xml:space="preserve">rvore chamada seringueira. Para que é utilizada essa matéria prima? </w:t>
      </w:r>
    </w:p>
    <w:p w:rsidR="00BF2719" w:rsidRPr="00BF2719" w:rsidRDefault="00BF2719" w:rsidP="00BF2719">
      <w:pPr>
        <w:pStyle w:val="PargrafodaLista"/>
        <w:rPr>
          <w:b/>
          <w:bCs/>
          <w:color w:val="FF0000"/>
          <w:u w:val="single"/>
        </w:rPr>
      </w:pPr>
    </w:p>
    <w:p w:rsidR="00DB2148" w:rsidRPr="00BF2719" w:rsidRDefault="00DB2148" w:rsidP="00BF2719">
      <w:pPr>
        <w:pStyle w:val="PargrafodaLista"/>
        <w:numPr>
          <w:ilvl w:val="0"/>
          <w:numId w:val="4"/>
        </w:numPr>
        <w:rPr>
          <w:b/>
          <w:bCs/>
          <w:color w:val="FF0000"/>
          <w:u w:val="single"/>
        </w:rPr>
      </w:pPr>
      <w:r>
        <w:t>Crie uma cruzadinha com as principais características da Região Norte. (extrativismo, agricultura, indústrias, pecuária, desmatamento, floresta amazônica</w:t>
      </w:r>
      <w:r w:rsidR="005E3097">
        <w:t xml:space="preserve"> e </w:t>
      </w:r>
      <w:r w:rsidR="00BF2719">
        <w:t>látex</w:t>
      </w:r>
      <w:r>
        <w:t>)</w:t>
      </w:r>
      <w:r w:rsidR="00BF2719">
        <w:t>.</w:t>
      </w:r>
    </w:p>
    <w:p w:rsidR="0019653A" w:rsidRPr="0019653A" w:rsidRDefault="0019653A" w:rsidP="00BF2719"/>
    <w:sectPr w:rsidR="0019653A" w:rsidRPr="0019653A" w:rsidSect="00B05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Emoji">
    <w:altName w:val="Cambria Math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9FA"/>
    <w:multiLevelType w:val="hybridMultilevel"/>
    <w:tmpl w:val="77EAED2C"/>
    <w:lvl w:ilvl="0" w:tplc="4E4C21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C1064F"/>
    <w:multiLevelType w:val="hybridMultilevel"/>
    <w:tmpl w:val="B150B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718A"/>
    <w:multiLevelType w:val="hybridMultilevel"/>
    <w:tmpl w:val="DBDAF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6125"/>
    <w:multiLevelType w:val="hybridMultilevel"/>
    <w:tmpl w:val="5DFACCBC"/>
    <w:lvl w:ilvl="0" w:tplc="62BA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53A"/>
    <w:rsid w:val="0019653A"/>
    <w:rsid w:val="003820A6"/>
    <w:rsid w:val="005E3097"/>
    <w:rsid w:val="009E1A4D"/>
    <w:rsid w:val="00B05B8D"/>
    <w:rsid w:val="00BF2719"/>
    <w:rsid w:val="00DB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3A"/>
  </w:style>
  <w:style w:type="paragraph" w:styleId="Ttulo1">
    <w:name w:val="heading 1"/>
    <w:basedOn w:val="Normal"/>
    <w:next w:val="Normal"/>
    <w:link w:val="Ttulo1Char"/>
    <w:uiPriority w:val="9"/>
    <w:qFormat/>
    <w:rsid w:val="0019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965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65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65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65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65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53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96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DB214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E3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tSnaZ13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DIOMIR</cp:lastModifiedBy>
  <cp:revision>4</cp:revision>
  <dcterms:created xsi:type="dcterms:W3CDTF">2020-04-16T13:00:00Z</dcterms:created>
  <dcterms:modified xsi:type="dcterms:W3CDTF">2020-04-16T13:49:00Z</dcterms:modified>
</cp:coreProperties>
</file>