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05" w:rsidRDefault="003A7429"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D1EB" wp14:editId="52AD039B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3A7429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3A7429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429" w:rsidRPr="009E42DC" w:rsidRDefault="003A7429" w:rsidP="003A742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7429" w:rsidRPr="007F60EC" w:rsidRDefault="003A7429" w:rsidP="003A742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27D1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" fillcolor="white [3201]" strokecolor="white [3212]" strokeweight=".5pt">
                <v:textbox>
                  <w:txbxContent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3A7429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3A7429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A7429" w:rsidRPr="009E42DC" w:rsidRDefault="003A7429" w:rsidP="003A742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3A7429" w:rsidRPr="007F60EC" w:rsidRDefault="003A7429" w:rsidP="003A742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69895B6" wp14:editId="16B42935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A7429" w:rsidRDefault="003A7429">
      <w:pPr>
        <w:rPr>
          <w:rFonts w:ascii="Arial" w:hAnsi="Arial" w:cs="Arial"/>
          <w:b/>
          <w:sz w:val="24"/>
          <w:szCs w:val="24"/>
        </w:rPr>
      </w:pPr>
      <w:r w:rsidRPr="003A7429">
        <w:rPr>
          <w:rFonts w:ascii="Arial" w:hAnsi="Arial" w:cs="Arial"/>
          <w:b/>
          <w:sz w:val="24"/>
          <w:szCs w:val="24"/>
        </w:rPr>
        <w:t>Professora: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17E0">
        <w:rPr>
          <w:rFonts w:ascii="Arial" w:hAnsi="Arial" w:cs="Arial"/>
          <w:b/>
          <w:sz w:val="24"/>
          <w:szCs w:val="24"/>
        </w:rPr>
        <w:t>,MARLI MONTEIRO DE FREITAS</w:t>
      </w:r>
      <w:bookmarkStart w:id="0" w:name="_GoBack"/>
      <w:bookmarkEnd w:id="0"/>
    </w:p>
    <w:p w:rsidR="003A7429" w:rsidRDefault="003A7429">
      <w:pPr>
        <w:rPr>
          <w:rFonts w:ascii="Arial" w:hAnsi="Arial" w:cs="Arial"/>
          <w:b/>
          <w:sz w:val="24"/>
          <w:szCs w:val="24"/>
        </w:rPr>
      </w:pPr>
    </w:p>
    <w:p w:rsidR="0029085E" w:rsidRDefault="003A7429" w:rsidP="002908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A</w:t>
      </w:r>
      <w:r w:rsidR="0029085E">
        <w:rPr>
          <w:rFonts w:ascii="Arial" w:hAnsi="Arial" w:cs="Arial"/>
          <w:b/>
          <w:sz w:val="24"/>
          <w:szCs w:val="24"/>
        </w:rPr>
        <w:t>rtes</w:t>
      </w:r>
    </w:p>
    <w:p w:rsidR="0029085E" w:rsidRDefault="0029085E" w:rsidP="0029085E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o desenho de observação</w:t>
      </w:r>
    </w:p>
    <w:p w:rsidR="0029085E" w:rsidRPr="0029085E" w:rsidRDefault="0029085E" w:rsidP="0029085E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</w:t>
      </w: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desenho da observação consiste em reproduzir de maneira mais realista um determinado assunto. Ele pode ser facilmente definido o como desenho ou pintura da realidade.</w:t>
      </w:r>
    </w:p>
    <w:p w:rsidR="0029085E" w:rsidRPr="0029085E" w:rsidRDefault="0029085E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desenho de observação pode se manifestar de diversas formas: natureza morta, o desenho de um modelo (figurativo), desenho de paisagens, de arquitetura, etc.</w:t>
      </w:r>
    </w:p>
    <w:p w:rsidR="0029085E" w:rsidRPr="0029085E" w:rsidRDefault="0029085E" w:rsidP="0029085E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é, de modo algum, uma questão de interpretação, de imaginação, de criação</w:t>
      </w:r>
      <w:r w:rsidR="00872FAD"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.... É</w:t>
      </w: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uma arte difícil, porque requer um certo domínio dos conceitos básicos de desenho, mas também um treinamento pessoal sobre como alguém usa os seus sentidos.</w:t>
      </w:r>
    </w:p>
    <w:p w:rsidR="0029085E" w:rsidRDefault="0029085E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085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imagem não é inspirada de uma fotografia, por exemplo, ou a imaginação do artista, mas sim a partir da observação da vida real. Tradicionalmente, este tipo de desenho é realizado com lápis, carvão ou outros utensílios.</w:t>
      </w:r>
    </w:p>
    <w:p w:rsidR="00872FAD" w:rsidRDefault="00872FAD" w:rsidP="0029085E">
      <w:pPr>
        <w:spacing w:beforeAutospacing="1"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5DFF1CCE" wp14:editId="0B95A636">
            <wp:extent cx="1388853" cy="1030596"/>
            <wp:effectExtent l="0" t="0" r="1905" b="0"/>
            <wp:docPr id="4" name="Imagem 4" descr="O segredo em observar para desenhar - Como Desenhar Be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segredo em observar para desenhar - Como Desenhar Be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66" cy="1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  </w:t>
      </w:r>
      <w:r w:rsidR="000E09A7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210D09B2" wp14:editId="3DC489E2">
            <wp:extent cx="1716657" cy="1190386"/>
            <wp:effectExtent l="0" t="0" r="0" b="0"/>
            <wp:docPr id="5" name="Imagem 5" descr="Swilla Neves: Desenhos - Desenho de observação (Arquitetura e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illa Neves: Desenhos - Desenho de observação (Arquitetura e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97" cy="12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</w:t>
      </w:r>
      <w:r w:rsidR="000E09A7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3AC53DF4" wp14:editId="168D5007">
            <wp:extent cx="1130024" cy="1130024"/>
            <wp:effectExtent l="0" t="0" r="0" b="0"/>
            <wp:docPr id="6" name="Imagem 6" descr="Método Desenho de Observação em 4 Passos ( Desenho à Mão Livre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étodo Desenho de Observação em 4 Passos ( Desenho à Mão Livre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8" cy="11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E" w:rsidRPr="00872FAD" w:rsidRDefault="0029085E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lastRenderedPageBreak/>
        <w:t xml:space="preserve">Com base no texto acima, faça um desenho de observação pode ser de algum objeto, ou utensílio </w:t>
      </w:r>
      <w:r w:rsidR="00872FAD"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doméstico</w:t>
      </w: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ou até mesmo de um brinquedo que goste.</w:t>
      </w:r>
    </w:p>
    <w:p w:rsidR="00872FAD" w:rsidRPr="00872FAD" w:rsidRDefault="00872FAD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Também pode ser de uma arquitetura (sua Casa), ou uma paisagem.</w:t>
      </w:r>
    </w:p>
    <w:p w:rsidR="00872FAD" w:rsidRPr="00872FAD" w:rsidRDefault="00872FAD" w:rsidP="0029085E">
      <w:pPr>
        <w:pStyle w:val="PargrafodaLista"/>
        <w:numPr>
          <w:ilvl w:val="0"/>
          <w:numId w:val="1"/>
        </w:numPr>
        <w:spacing w:beforeAutospacing="1"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872FA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Seja criativo e capriche no seu desenho bom Trabalho.</w:t>
      </w:r>
    </w:p>
    <w:p w:rsidR="0029085E" w:rsidRPr="00872FAD" w:rsidRDefault="0029085E" w:rsidP="002908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9085E" w:rsidRPr="0087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8E" w:rsidRDefault="0097208E" w:rsidP="003A7429">
      <w:pPr>
        <w:spacing w:after="0" w:line="240" w:lineRule="auto"/>
      </w:pPr>
      <w:r>
        <w:separator/>
      </w:r>
    </w:p>
  </w:endnote>
  <w:endnote w:type="continuationSeparator" w:id="0">
    <w:p w:rsidR="0097208E" w:rsidRDefault="0097208E" w:rsidP="003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8E" w:rsidRDefault="0097208E" w:rsidP="003A7429">
      <w:pPr>
        <w:spacing w:after="0" w:line="240" w:lineRule="auto"/>
      </w:pPr>
      <w:r>
        <w:separator/>
      </w:r>
    </w:p>
  </w:footnote>
  <w:footnote w:type="continuationSeparator" w:id="0">
    <w:p w:rsidR="0097208E" w:rsidRDefault="0097208E" w:rsidP="003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29"/>
    <w:rsid w:val="000E09A7"/>
    <w:rsid w:val="0029085E"/>
    <w:rsid w:val="003A7429"/>
    <w:rsid w:val="00410905"/>
    <w:rsid w:val="006066BB"/>
    <w:rsid w:val="00872FAD"/>
    <w:rsid w:val="009417E0"/>
    <w:rsid w:val="0097208E"/>
    <w:rsid w:val="00B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29"/>
  </w:style>
  <w:style w:type="paragraph" w:styleId="Rodap">
    <w:name w:val="footer"/>
    <w:basedOn w:val="Normal"/>
    <w:link w:val="Rodap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29"/>
  </w:style>
  <w:style w:type="paragraph" w:styleId="PargrafodaLista">
    <w:name w:val="List Paragraph"/>
    <w:basedOn w:val="Normal"/>
    <w:uiPriority w:val="34"/>
    <w:qFormat/>
    <w:rsid w:val="002908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29"/>
  </w:style>
  <w:style w:type="paragraph" w:styleId="Rodap">
    <w:name w:val="footer"/>
    <w:basedOn w:val="Normal"/>
    <w:link w:val="RodapChar"/>
    <w:uiPriority w:val="99"/>
    <w:unhideWhenUsed/>
    <w:rsid w:val="003A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29"/>
  </w:style>
  <w:style w:type="paragraph" w:styleId="PargrafodaLista">
    <w:name w:val="List Paragraph"/>
    <w:basedOn w:val="Normal"/>
    <w:uiPriority w:val="34"/>
    <w:qFormat/>
    <w:rsid w:val="002908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br/url?sa=i&amp;url=https://hotmart.com/product/metodo-desenho-de-observacao-em-4-passos-desenho-a-mao-livre&amp;psig=AOvVaw07l5uEzJrNUmSHfNE-LTgM&amp;ust=1587406791291000&amp;source=images&amp;cd=vfe&amp;ved=0CAIQjRxqFwoTCMj-5tvX9OgCFQAAAAAdAAAAAB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br/url?sa=i&amp;url=https://swillaneves.blogspot.com/2016/04/desenhos-desenho-de-observacao.html&amp;psig=AOvVaw07l5uEzJrNUmSHfNE-LTgM&amp;ust=1587406791291000&amp;source=images&amp;cd=vfe&amp;ved=0CAIQjRxqFwoTCMj-5tvX9OgCFQAAAAAdAAAAABA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br/url?sa=i&amp;url=https://www.dicascomodesenharbem.com.br/o-segredo-em-observar-para-desenhar&amp;psig=AOvVaw07l5uEzJrNUmSHfNE-LTgM&amp;ust=1587406791291000&amp;source=images&amp;cd=vfe&amp;ved=0CAIQjRxqFwoTCMj-5tvX9Og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Win10</cp:lastModifiedBy>
  <cp:revision>3</cp:revision>
  <dcterms:created xsi:type="dcterms:W3CDTF">2020-04-19T13:33:00Z</dcterms:created>
  <dcterms:modified xsi:type="dcterms:W3CDTF">2020-04-26T23:34:00Z</dcterms:modified>
</cp:coreProperties>
</file>