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COMUNICADO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Queridas famílias!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Estamos vivendo momentos atípicos, nunca acontecidos antes, onde a escola fechou e o professor foi obrigado a trabalhar on line, preparando suas Sequências Didáticas de acordo com o Planejamento feito para o ano letivo. Para tanto ele prepara as aulas e envia as atividades para seu(a) filho(a) nosso aluno realizar em casa com a sua orientação.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Comunicamos que nesta semana de 04/05 à 08/05 não acontecerá as postagens de aulas, para que todos os alunos consigam colocar toda a matéria em dia, voltaremos a postar na próxima semana.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Aproveitamos o momento para colocar que a avaliação será diagnóstica. E a mesma acontecerá da seguinte forma: 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 atividades realizadas não deverão ser devolvidas na escola, somente serão entregues para o professor no retorno das aulas.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 atividades que os professores pedem como avaliativas, deverão ser feitas e enviadas por email do professor ou por foto no whatsapp particular do professor da disciplina.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 prazo de entrega da Atividade avaliativa estará no grupo do whatsapp de cada turma, assim como a Atividade avaliativa.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Atenciosamente: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Secretaria Municipal da Educação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EMEB Alfredo Gomes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EMEB Augustinho Marcon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EMEB Professor Vitoldo Alexandre Czech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