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C7" w:rsidRPr="006E6EDE" w:rsidRDefault="005F79C7" w:rsidP="00461A36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8240">
            <v:imagedata r:id="rId4" o:title=""/>
          </v:shape>
          <o:OLEObject Type="Embed" ProgID="MSPhotoEd.3" ShapeID="_x0000_s1026" DrawAspect="Content" ObjectID="_1652312378" r:id="rId5"/>
        </w:object>
      </w:r>
    </w:p>
    <w:p w:rsidR="005F79C7" w:rsidRPr="006E6EDE" w:rsidRDefault="005F79C7" w:rsidP="005F79C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5F79C7" w:rsidRPr="006E6EDE" w:rsidRDefault="005F79C7" w:rsidP="005F79C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5F79C7" w:rsidRPr="006E6EDE" w:rsidRDefault="005F79C7" w:rsidP="005F79C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5F79C7" w:rsidRPr="006E6EDE" w:rsidRDefault="005F79C7" w:rsidP="005F79C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Técnica-Pedagógica: Maristela Apª. B. Baraúna.</w:t>
      </w:r>
    </w:p>
    <w:p w:rsidR="005F79C7" w:rsidRPr="006E6EDE" w:rsidRDefault="005F79C7" w:rsidP="005F79C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5F79C7" w:rsidRPr="006E6EDE" w:rsidRDefault="005F79C7" w:rsidP="005F79C7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</w:t>
      </w:r>
      <w:r w:rsidR="00461A36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,</w:t>
      </w:r>
    </w:p>
    <w:p w:rsidR="005F79C7" w:rsidRPr="005F79C7" w:rsidRDefault="005F79C7" w:rsidP="005F79C7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 w:rsidR="00461A36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2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</w:t>
      </w:r>
      <w:r w:rsidR="00461A36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ano</w:t>
      </w:r>
    </w:p>
    <w:p w:rsidR="005F79C7" w:rsidRDefault="005F79C7" w:rsidP="00C778F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61A36" w:rsidRDefault="00461A36" w:rsidP="00C778F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61A36" w:rsidRDefault="00C778FA" w:rsidP="00C778F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01- </w:t>
      </w:r>
      <w:r w:rsidR="00461A3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SEQUÊNCIA DIDÁTICA – EDUCAÇÃO FÍSICA </w:t>
      </w:r>
    </w:p>
    <w:p w:rsidR="00C778FA" w:rsidRDefault="00461A36" w:rsidP="00C778F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01 DE JUNHO A</w:t>
      </w:r>
      <w:r w:rsidR="00C7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5 DE JUNHO</w:t>
      </w:r>
    </w:p>
    <w:p w:rsidR="00461A36" w:rsidRDefault="00461A36" w:rsidP="00C778F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778FA" w:rsidRPr="00F658AF" w:rsidRDefault="00C778FA" w:rsidP="00C778F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61A36" w:rsidRDefault="00C778FA" w:rsidP="00C77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ATIVIDADE: </w:t>
      </w:r>
      <w:bookmarkStart w:id="0" w:name="_GoBack"/>
      <w:bookmarkEnd w:id="0"/>
    </w:p>
    <w:p w:rsidR="00C778FA" w:rsidRDefault="00461A36" w:rsidP="00C77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778FA">
        <w:rPr>
          <w:rFonts w:ascii="Times New Roman" w:hAnsi="Times New Roman" w:cs="Times New Roman"/>
          <w:b/>
          <w:sz w:val="24"/>
          <w:szCs w:val="24"/>
        </w:rPr>
        <w:t xml:space="preserve">FLONGODO </w:t>
      </w:r>
    </w:p>
    <w:p w:rsidR="00C778FA" w:rsidRDefault="00461A36" w:rsidP="00C77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78FA">
        <w:rPr>
          <w:rFonts w:ascii="Times New Roman" w:hAnsi="Times New Roman" w:cs="Times New Roman"/>
          <w:sz w:val="24"/>
          <w:szCs w:val="24"/>
        </w:rPr>
        <w:t>Esta atividade é de origem africana o objetivo é descobrir em qual das mãos está a pedrinha ou tampinha, se acertar avança uma casa, ela será jogada em duas pessoas a atividade inicia no número 0 pode-se colocar uma tampinha para pular as casinhas. Um jogador escolhe uma mão para esconder a pedrinha se o outro jogador acertar anda uma casa se errar é a vez do outro jogador esconder a pedrinha, ganha quem chegar no final antes, na parte colorida. Abaixo segue a imagem do tabuleiro para pular as casinhas. Irá um vídeo no WhatsApp explicando para melhor entendimento.</w:t>
      </w:r>
    </w:p>
    <w:p w:rsidR="00C778FA" w:rsidRDefault="00C778FA" w:rsidP="00C77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10669" w:type="dxa"/>
        <w:tblInd w:w="-998" w:type="dxa"/>
        <w:tblLook w:val="04A0" w:firstRow="1" w:lastRow="0" w:firstColumn="1" w:lastColumn="0" w:noHBand="0" w:noVBand="1"/>
      </w:tblPr>
      <w:tblGrid>
        <w:gridCol w:w="1185"/>
        <w:gridCol w:w="1698"/>
        <w:gridCol w:w="1699"/>
        <w:gridCol w:w="1699"/>
        <w:gridCol w:w="1699"/>
        <w:gridCol w:w="1699"/>
        <w:gridCol w:w="990"/>
      </w:tblGrid>
      <w:tr w:rsidR="00C778FA" w:rsidTr="00461A36">
        <w:tc>
          <w:tcPr>
            <w:tcW w:w="1185" w:type="dxa"/>
            <w:shd w:val="clear" w:color="auto" w:fill="2F5496" w:themeFill="accent5" w:themeFillShade="BF"/>
          </w:tcPr>
          <w:p w:rsidR="00C778FA" w:rsidRPr="007E70CD" w:rsidRDefault="00C778FA" w:rsidP="00CC0EB4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</w:p>
        </w:tc>
        <w:tc>
          <w:tcPr>
            <w:tcW w:w="1698" w:type="dxa"/>
          </w:tcPr>
          <w:p w:rsidR="00C778FA" w:rsidRPr="007E70CD" w:rsidRDefault="00C778FA" w:rsidP="00CC0EB4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1699" w:type="dxa"/>
          </w:tcPr>
          <w:p w:rsidR="00C778FA" w:rsidRPr="007E70CD" w:rsidRDefault="00C778FA" w:rsidP="00CC0EB4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</w:tcPr>
          <w:p w:rsidR="00C778FA" w:rsidRPr="007E70CD" w:rsidRDefault="00C778FA" w:rsidP="00CC0EB4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0</w:t>
            </w:r>
          </w:p>
        </w:tc>
        <w:tc>
          <w:tcPr>
            <w:tcW w:w="1699" w:type="dxa"/>
          </w:tcPr>
          <w:p w:rsidR="00C778FA" w:rsidRPr="007E70CD" w:rsidRDefault="00C778FA" w:rsidP="00CC0EB4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1</w:t>
            </w:r>
          </w:p>
        </w:tc>
        <w:tc>
          <w:tcPr>
            <w:tcW w:w="1699" w:type="dxa"/>
          </w:tcPr>
          <w:p w:rsidR="00C778FA" w:rsidRPr="007E70CD" w:rsidRDefault="00C778FA" w:rsidP="00CC0EB4">
            <w:pPr>
              <w:spacing w:line="360" w:lineRule="auto"/>
              <w:jc w:val="both"/>
              <w:rPr>
                <w:rFonts w:ascii="Times New Roman" w:hAnsi="Times New Roman" w:cs="Times New Roman"/>
                <w:sz w:val="100"/>
                <w:szCs w:val="100"/>
              </w:rPr>
            </w:pPr>
            <w:r w:rsidRPr="007E70CD">
              <w:rPr>
                <w:rFonts w:ascii="Times New Roman" w:hAnsi="Times New Roman" w:cs="Times New Roman"/>
                <w:sz w:val="100"/>
                <w:szCs w:val="100"/>
              </w:rPr>
              <w:t>2</w:t>
            </w:r>
          </w:p>
        </w:tc>
        <w:tc>
          <w:tcPr>
            <w:tcW w:w="990" w:type="dxa"/>
            <w:shd w:val="clear" w:color="auto" w:fill="FFC000" w:themeFill="accent4"/>
          </w:tcPr>
          <w:p w:rsidR="00C778FA" w:rsidRDefault="00C778FA" w:rsidP="00CC0E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8FA" w:rsidRDefault="00C778FA" w:rsidP="00C778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78FA" w:rsidRDefault="00C778FA" w:rsidP="00C778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1E5" w:rsidRDefault="009331E5"/>
    <w:sectPr w:rsidR="009331E5" w:rsidSect="005F79C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FA"/>
    <w:rsid w:val="00461A36"/>
    <w:rsid w:val="005F79C7"/>
    <w:rsid w:val="009331E5"/>
    <w:rsid w:val="00C7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2590BCE-6CA0-4968-8E44-6E704E30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78FA"/>
    <w:pPr>
      <w:ind w:left="720"/>
      <w:contextualSpacing/>
    </w:pPr>
  </w:style>
  <w:style w:type="table" w:styleId="Tabelacomgrade">
    <w:name w:val="Table Grid"/>
    <w:basedOn w:val="Tabelanormal"/>
    <w:uiPriority w:val="39"/>
    <w:rsid w:val="00C7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2020-05-30T05:20:00Z</dcterms:created>
  <dcterms:modified xsi:type="dcterms:W3CDTF">2020-05-30T05:52:00Z</dcterms:modified>
</cp:coreProperties>
</file>