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Atividade de aprendizagem a distância 12</w:t>
      </w:r>
    </w:p>
    <w:p w:rsidR="00000000" w:rsidDel="00000000" w:rsidP="00000000" w:rsidRDefault="00000000" w:rsidRPr="00000000" w14:paraId="00000002">
      <w:pPr>
        <w:ind w:left="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60" w:firstLine="0"/>
        <w:jc w:val="both"/>
        <w:rPr/>
      </w:pPr>
      <w:r w:rsidDel="00000000" w:rsidR="00000000" w:rsidRPr="00000000">
        <w:rPr>
          <w:rtl w:val="0"/>
        </w:rPr>
        <w:t xml:space="preserve">Professora Neusa Aparecida Rigo Fabro</w:t>
      </w:r>
    </w:p>
    <w:p w:rsidR="00000000" w:rsidDel="00000000" w:rsidP="00000000" w:rsidRDefault="00000000" w:rsidRPr="00000000" w14:paraId="00000004">
      <w:pPr>
        <w:ind w:left="60" w:firstLine="0"/>
        <w:jc w:val="both"/>
        <w:rPr/>
      </w:pPr>
      <w:r w:rsidDel="00000000" w:rsidR="00000000" w:rsidRPr="00000000">
        <w:rPr>
          <w:rtl w:val="0"/>
        </w:rPr>
        <w:t xml:space="preserve">Disciplina: Matemática - 3º ano 2 - Matutino</w:t>
      </w:r>
    </w:p>
    <w:p w:rsidR="00000000" w:rsidDel="00000000" w:rsidP="00000000" w:rsidRDefault="00000000" w:rsidRPr="00000000" w14:paraId="00000005">
      <w:pPr>
        <w:ind w:left="60" w:firstLine="0"/>
        <w:jc w:val="both"/>
        <w:rPr/>
      </w:pPr>
      <w:r w:rsidDel="00000000" w:rsidR="00000000" w:rsidRPr="00000000">
        <w:rPr>
          <w:rtl w:val="0"/>
        </w:rPr>
        <w:t xml:space="preserve">Atividade para ser desenvolvida na semana dos dias 08/06 a 12/06.</w:t>
      </w:r>
    </w:p>
    <w:p w:rsidR="00000000" w:rsidDel="00000000" w:rsidP="00000000" w:rsidRDefault="00000000" w:rsidRPr="00000000" w14:paraId="00000006">
      <w:pPr>
        <w:ind w:left="6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left="60" w:firstLine="0"/>
        <w:jc w:val="both"/>
        <w:rPr>
          <w:i w:val="1"/>
        </w:rPr>
      </w:pPr>
      <w:r w:rsidDel="00000000" w:rsidR="00000000" w:rsidRPr="00000000">
        <w:rPr>
          <w:rtl w:val="0"/>
        </w:rPr>
        <w:t xml:space="preserve">Oiii</w:t>
      </w:r>
      <w:r w:rsidDel="00000000" w:rsidR="00000000" w:rsidRPr="00000000">
        <w:rPr>
          <w:i w:val="1"/>
          <w:rtl w:val="0"/>
        </w:rPr>
        <w:t xml:space="preserve"> crianças, pais ou responsáveis! Espero que esteja tudo bem com vocês. Aqui está a sequência de atividade para esta semana. Orientações, explicações e correções, pelo WhatsApp, no nosso grupo do 3º ano 2. Qualquer dúvida, estou à disposição pelo fone 991375830. Bom estudo tenham uma excelente semana!!</w:t>
      </w:r>
    </w:p>
    <w:p w:rsidR="00000000" w:rsidDel="00000000" w:rsidP="00000000" w:rsidRDefault="00000000" w:rsidRPr="00000000" w14:paraId="00000008">
      <w:pPr>
        <w:ind w:left="60" w:firstLine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Para ampliar seu conhecimento sobre as medidas do tempo e aprender ler as horas, se puder, assista vídeo: CONTAGEM DO TEMPO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Clicando aqui</w:t>
        </w:r>
      </w:hyperlink>
      <w:r w:rsidDel="00000000" w:rsidR="00000000" w:rsidRPr="00000000">
        <w:rPr>
          <w:rtl w:val="0"/>
        </w:rPr>
        <w:t xml:space="preserve">, e converse com sua família.</w:t>
      </w:r>
    </w:p>
    <w:p w:rsidR="00000000" w:rsidDel="00000000" w:rsidP="00000000" w:rsidRDefault="00000000" w:rsidRPr="00000000" w14:paraId="0000000A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425"/>
        <w:jc w:val="both"/>
        <w:rPr>
          <w:color w:val="444444"/>
        </w:rPr>
      </w:pPr>
      <w:r w:rsidDel="00000000" w:rsidR="00000000" w:rsidRPr="00000000">
        <w:rPr>
          <w:rtl w:val="0"/>
        </w:rPr>
        <w:t xml:space="preserve">2) Leia com atenção o texto: Observando a gravura do relógio de ponteiros abaixo e suas informações, na imagem percebemos que os números de 1 até 12 indicam as horas, mas o dia tem 24 horas. Então para marcar todas as horas do dia, o ponteiro menor (das horas) </w:t>
      </w:r>
      <w:r w:rsidDel="00000000" w:rsidR="00000000" w:rsidRPr="00000000">
        <w:rPr>
          <w:color w:val="444444"/>
          <w:rtl w:val="0"/>
        </w:rPr>
        <w:t xml:space="preserve">dará duas voltas inteiras no relógio, e podemos ler as horas de duas formas, como está nos retângulos. Esses mesmos números de 1 a 12 indicam os minutos, que contamos de 5 em 5, a partir do 1, como está nos círculos. Os minutos são marcados pelo ponteiro maior dos minutos). 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. </w:t>
      </w:r>
      <w:r w:rsidDel="00000000" w:rsidR="00000000" w:rsidRPr="00000000">
        <w:rPr/>
        <w:drawing>
          <wp:inline distB="114300" distT="114300" distL="114300" distR="114300">
            <wp:extent cx="4107656" cy="4365028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07656" cy="43650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425" w:firstLine="0"/>
        <w:rPr/>
      </w:pPr>
      <w:r w:rsidDel="00000000" w:rsidR="00000000" w:rsidRPr="00000000">
        <w:rPr>
          <w:rtl w:val="0"/>
        </w:rPr>
        <w:t xml:space="preserve">3)  Converse com sua família sobre o texto e a figura acima, veja se entendeu tudo. Se tiver dúvidas questione a professora através de áudio. Depois, no caderno passe um traço se precisar, faça a data, escreva seu nome completo, copie o texto e faça o desenho da figura do relógio com todas as informações da imagem. Estude todas essas informações. Mande uma foto dessa atividade para a professora.</w:t>
      </w:r>
    </w:p>
    <w:p w:rsidR="00000000" w:rsidDel="00000000" w:rsidP="00000000" w:rsidRDefault="00000000" w:rsidRPr="00000000" w14:paraId="0000000E">
      <w:pPr>
        <w:ind w:left="42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425" w:firstLine="0"/>
        <w:rPr/>
      </w:pPr>
      <w:r w:rsidDel="00000000" w:rsidR="00000000" w:rsidRPr="00000000">
        <w:rPr>
          <w:rtl w:val="0"/>
        </w:rPr>
        <w:t xml:space="preserve">4)  Veja se você aprendeu, coloque o seu relógio que fez na aula de arte com a professora Ana para funcionar. Com ajuda da sua família ajuste os ponteiros dele conforme o horário que você: acorda/toma café/almoça/janta/escova os dentes/estuda/brinca/assiste/faz sua oração/dorme.  Depois peça para alguém da sua família falar algumas horas diferentes dessas e marque no seu relógio. Brinque bastante e fique fera em marcar e ler horas e minutos. Mande a foto de você com o seu relógio.</w:t>
      </w:r>
    </w:p>
    <w:p w:rsidR="00000000" w:rsidDel="00000000" w:rsidP="00000000" w:rsidRDefault="00000000" w:rsidRPr="00000000" w14:paraId="00000010">
      <w:pPr>
        <w:ind w:left="42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425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5)  Pesquisar com sua família: que horas você nasceu? Era de dia ou de noite? Como estava aquele dia (ensolarado/chuvoso/nublado/quente/frio)? Como você era? Quem estava com você? No seu caderno, imagine esse dia, escreva um título e desenhe essa cena com todos os detalhes. Mande uma foto da atividade para a professora.</w:t>
      </w:r>
    </w:p>
    <w:p w:rsidR="00000000" w:rsidDel="00000000" w:rsidP="00000000" w:rsidRDefault="00000000" w:rsidRPr="00000000" w14:paraId="00000012">
      <w:pPr>
        <w:ind w:left="42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425" w:firstLine="0"/>
        <w:jc w:val="center"/>
        <w:rPr/>
      </w:pPr>
      <w:r w:rsidDel="00000000" w:rsidR="00000000" w:rsidRPr="00000000">
        <w:rPr>
          <w:rtl w:val="0"/>
        </w:rPr>
        <w:t xml:space="preserve">Você já terminou as atividades desta semana? Parabéns!!</w:t>
      </w:r>
    </w:p>
    <w:p w:rsidR="00000000" w:rsidDel="00000000" w:rsidP="00000000" w:rsidRDefault="00000000" w:rsidRPr="00000000" w14:paraId="00000014">
      <w:pPr>
        <w:ind w:left="425" w:firstLine="0"/>
        <w:jc w:val="center"/>
        <w:rPr/>
      </w:pPr>
      <w:r w:rsidDel="00000000" w:rsidR="00000000" w:rsidRPr="00000000">
        <w:rPr>
          <w:rtl w:val="0"/>
        </w:rPr>
        <w:t xml:space="preserve">Que o Anjo da Guarda te proteja! Saudades… </w:t>
      </w:r>
    </w:p>
    <w:p w:rsidR="00000000" w:rsidDel="00000000" w:rsidP="00000000" w:rsidRDefault="00000000" w:rsidRPr="00000000" w14:paraId="00000015">
      <w:pPr>
        <w:ind w:left="425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751613" cy="751613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1613" cy="751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3" w:top="1133" w:left="1133" w:right="113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BXoj-mKUjS8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+CwpxiZ7K7/r+JDcpSoZ8IW9fQ==">AMUW2mU6XOfk3sBxIl7RRgTa/xb1glN25WiS4k1Y8QO4oxnQU3tJ08b83PLgvsIxxcMRVmhbwbVsAMC1/hk0XqSciqo9piiPnmtmls1Y7WfDZaZI3w50FV3iqL9XY0TwNqjbUoL871lm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2020-05-27T12:29:00Z</dcterms:created>
  <dc:creator>Home</dc:creator>
</cp:coreProperties>
</file>