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47" w:rsidRDefault="009E3547" w:rsidP="00A34D1D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3332F4" w:rsidRPr="003332F4" w:rsidRDefault="003332F4" w:rsidP="003332F4">
      <w:pPr>
        <w:spacing w:after="200" w:line="276" w:lineRule="auto"/>
        <w:rPr>
          <w:sz w:val="24"/>
          <w:szCs w:val="24"/>
        </w:rPr>
      </w:pPr>
      <w:r w:rsidRPr="003332F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E766AC" wp14:editId="055AC93A">
                <wp:simplePos x="0" y="0"/>
                <wp:positionH relativeFrom="column">
                  <wp:posOffset>2106930</wp:posOffset>
                </wp:positionH>
                <wp:positionV relativeFrom="paragraph">
                  <wp:posOffset>-5715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332F4" w:rsidRDefault="003332F4" w:rsidP="003332F4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3332F4" w:rsidRDefault="003332F4" w:rsidP="003332F4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3332F4" w:rsidRDefault="003332F4" w:rsidP="003332F4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 xml:space="preserve">E.M.E.B. PROFESSOR VITOLDO ALEXANDRE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gramEnd"/>
                          </w:p>
                          <w:p w:rsidR="003332F4" w:rsidRDefault="003332F4" w:rsidP="003332F4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PROFESSORA: MARILENE DE OLIVEIRA</w:t>
                            </w:r>
                          </w:p>
                          <w:p w:rsidR="003332F4" w:rsidRDefault="003332F4" w:rsidP="003332F4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332F4" w:rsidRDefault="003332F4" w:rsidP="003332F4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332F4" w:rsidRDefault="003332F4" w:rsidP="003332F4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332F4" w:rsidRDefault="003332F4" w:rsidP="003332F4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332F4" w:rsidRDefault="003332F4" w:rsidP="003332F4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65.9pt;margin-top:-.45pt;width:310.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" fillcolor="window" strokecolor="window" strokeweight=".5pt">
                <v:textbox>
                  <w:txbxContent>
                    <w:p w:rsidR="003332F4" w:rsidRDefault="003332F4" w:rsidP="003332F4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3332F4" w:rsidRDefault="003332F4" w:rsidP="003332F4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3332F4" w:rsidRDefault="003332F4" w:rsidP="003332F4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 xml:space="preserve">E.M.E.B. PROFESSOR VITOLDO ALEXANDRE </w:t>
                      </w:r>
                      <w:proofErr w:type="gramStart"/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CZECH</w:t>
                      </w:r>
                      <w:proofErr w:type="gramEnd"/>
                    </w:p>
                    <w:p w:rsidR="003332F4" w:rsidRDefault="003332F4" w:rsidP="003332F4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PROFESSORA: MARILENE DE OLIVEIRA</w:t>
                      </w:r>
                    </w:p>
                    <w:p w:rsidR="003332F4" w:rsidRDefault="003332F4" w:rsidP="003332F4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3332F4" w:rsidRDefault="003332F4" w:rsidP="003332F4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3332F4" w:rsidRDefault="003332F4" w:rsidP="003332F4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3332F4" w:rsidRDefault="003332F4" w:rsidP="003332F4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3332F4" w:rsidRDefault="003332F4" w:rsidP="003332F4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2F4">
        <w:rPr>
          <w:sz w:val="24"/>
          <w:szCs w:val="24"/>
        </w:rPr>
        <w:t xml:space="preserve">  </w:t>
      </w:r>
      <w:r w:rsidRPr="003332F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6E66966" wp14:editId="506631CA">
            <wp:extent cx="1704975" cy="1143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2F4">
        <w:rPr>
          <w:sz w:val="24"/>
          <w:szCs w:val="24"/>
        </w:rPr>
        <w:tab/>
      </w:r>
      <w:r w:rsidRPr="003332F4">
        <w:rPr>
          <w:sz w:val="24"/>
          <w:szCs w:val="24"/>
        </w:rPr>
        <w:tab/>
      </w:r>
    </w:p>
    <w:p w:rsidR="003332F4" w:rsidRDefault="003332F4" w:rsidP="009E35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1º ANO</w:t>
      </w:r>
      <w:bookmarkStart w:id="0" w:name="_GoBack"/>
      <w:bookmarkEnd w:id="0"/>
    </w:p>
    <w:p w:rsidR="00A34D1D" w:rsidRPr="009E3547" w:rsidRDefault="009E3547" w:rsidP="009E35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3547">
        <w:rPr>
          <w:rFonts w:ascii="Arial" w:hAnsi="Arial" w:cs="Arial"/>
          <w:b/>
          <w:sz w:val="24"/>
          <w:szCs w:val="24"/>
        </w:rPr>
        <w:t>TEMA</w:t>
      </w:r>
      <w:r>
        <w:rPr>
          <w:rFonts w:ascii="Arial" w:hAnsi="Arial" w:cs="Arial"/>
          <w:b/>
          <w:sz w:val="24"/>
          <w:szCs w:val="24"/>
        </w:rPr>
        <w:t>:</w:t>
      </w:r>
      <w:r w:rsidRPr="009E35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E3547">
        <w:rPr>
          <w:rFonts w:ascii="Arial" w:hAnsi="Arial" w:cs="Arial"/>
          <w:b/>
          <w:sz w:val="24"/>
          <w:szCs w:val="24"/>
        </w:rPr>
        <w:t>CORES PRIMARIAS</w:t>
      </w:r>
      <w:proofErr w:type="gramEnd"/>
    </w:p>
    <w:p w:rsidR="00806629" w:rsidRPr="009E3547" w:rsidRDefault="009E3547" w:rsidP="00A34D1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E3547">
        <w:rPr>
          <w:rFonts w:ascii="Arial" w:hAnsi="Arial" w:cs="Arial"/>
          <w:b/>
          <w:sz w:val="24"/>
          <w:szCs w:val="24"/>
        </w:rPr>
        <w:t>CONTEÚDO: COR E CONFECÇÕES COM RECICLÁVEL.</w:t>
      </w:r>
    </w:p>
    <w:p w:rsidR="00447FA0" w:rsidRPr="00A34D1D" w:rsidRDefault="00BC725E" w:rsidP="00806629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06629">
        <w:rPr>
          <w:rFonts w:cstheme="minorHAnsi"/>
          <w:b/>
          <w:sz w:val="24"/>
          <w:szCs w:val="24"/>
        </w:rPr>
        <w:t xml:space="preserve">ATIVIDADE: </w:t>
      </w:r>
      <w:r w:rsidR="00806629" w:rsidRPr="00806629">
        <w:rPr>
          <w:rFonts w:cstheme="minorHAnsi"/>
          <w:sz w:val="24"/>
          <w:szCs w:val="24"/>
        </w:rPr>
        <w:t>PRODUZIR UM TAMBOR COM MATERIAIS RECICLÁVEIS (LATAS DE LEITE, POTES, BALDES VELHOS, LATAS DE TINTAS VAZIAS) PINTAR COM AS CORES PRIMÁRIAS (</w:t>
      </w:r>
      <w:r w:rsidRPr="00806629">
        <w:rPr>
          <w:rFonts w:cstheme="minorHAnsi"/>
          <w:sz w:val="24"/>
          <w:szCs w:val="24"/>
        </w:rPr>
        <w:t>AZUL AMARELO</w:t>
      </w:r>
      <w:r w:rsidR="00806629" w:rsidRPr="00806629">
        <w:rPr>
          <w:rFonts w:cstheme="minorHAnsi"/>
          <w:sz w:val="24"/>
          <w:szCs w:val="24"/>
        </w:rPr>
        <w:t xml:space="preserve"> E VERMELHO.</w:t>
      </w:r>
      <w:proofErr w:type="gramStart"/>
      <w:r w:rsidR="00806629" w:rsidRPr="00806629">
        <w:rPr>
          <w:rFonts w:cstheme="minorHAnsi"/>
          <w:sz w:val="24"/>
          <w:szCs w:val="24"/>
        </w:rPr>
        <w:t>)</w:t>
      </w:r>
      <w:proofErr w:type="gramEnd"/>
    </w:p>
    <w:p w:rsidR="00447FA0" w:rsidRDefault="00806629" w:rsidP="00806629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06629">
        <w:rPr>
          <w:rFonts w:cstheme="minorHAnsi"/>
          <w:b/>
          <w:sz w:val="24"/>
          <w:szCs w:val="24"/>
        </w:rPr>
        <w:t>1-SUGESTAO:</w:t>
      </w:r>
      <w:r w:rsidRPr="00806629">
        <w:rPr>
          <w:rFonts w:cstheme="minorHAnsi"/>
          <w:sz w:val="24"/>
          <w:szCs w:val="24"/>
        </w:rPr>
        <w:t xml:space="preserve"> </w:t>
      </w:r>
      <w:r w:rsidR="00A34D1D">
        <w:rPr>
          <w:rFonts w:cstheme="minorHAnsi"/>
          <w:sz w:val="24"/>
          <w:szCs w:val="24"/>
        </w:rPr>
        <w:t xml:space="preserve">USAR OS MATERIAIS QUE TIVER EM CASA, TINTA SE NÃO TIVER </w:t>
      </w:r>
      <w:proofErr w:type="gramStart"/>
      <w:r w:rsidR="00A34D1D">
        <w:rPr>
          <w:rFonts w:cstheme="minorHAnsi"/>
          <w:sz w:val="24"/>
          <w:szCs w:val="24"/>
        </w:rPr>
        <w:t>PODE</w:t>
      </w:r>
      <w:proofErr w:type="gramEnd"/>
      <w:r w:rsidR="00A34D1D">
        <w:rPr>
          <w:rFonts w:cstheme="minorHAnsi"/>
          <w:sz w:val="24"/>
          <w:szCs w:val="24"/>
        </w:rPr>
        <w:t xml:space="preserve"> PINTAR FOLHAS DE PAPEL </w:t>
      </w:r>
      <w:r w:rsidRPr="00806629">
        <w:rPr>
          <w:rFonts w:cstheme="minorHAnsi"/>
          <w:sz w:val="24"/>
          <w:szCs w:val="24"/>
        </w:rPr>
        <w:t>COM</w:t>
      </w:r>
      <w:r w:rsidR="00A34D1D">
        <w:rPr>
          <w:rFonts w:cstheme="minorHAnsi"/>
          <w:sz w:val="24"/>
          <w:szCs w:val="24"/>
        </w:rPr>
        <w:t xml:space="preserve"> LAPIS DE </w:t>
      </w:r>
      <w:r w:rsidR="009E3547">
        <w:rPr>
          <w:rFonts w:cstheme="minorHAnsi"/>
          <w:sz w:val="24"/>
          <w:szCs w:val="24"/>
        </w:rPr>
        <w:t>COR, GIZ</w:t>
      </w:r>
      <w:r w:rsidR="00A34D1D">
        <w:rPr>
          <w:rFonts w:cstheme="minorHAnsi"/>
          <w:sz w:val="24"/>
          <w:szCs w:val="24"/>
        </w:rPr>
        <w:t xml:space="preserve"> DE CERA, FAZER COLAGENS COM PAPEIS COLORIDOS </w:t>
      </w:r>
      <w:r w:rsidR="009E3547">
        <w:rPr>
          <w:rFonts w:cstheme="minorHAnsi"/>
          <w:sz w:val="24"/>
          <w:szCs w:val="24"/>
        </w:rPr>
        <w:t>NAS CORES</w:t>
      </w:r>
      <w:r w:rsidRPr="00806629">
        <w:rPr>
          <w:rFonts w:cstheme="minorHAnsi"/>
          <w:sz w:val="24"/>
          <w:szCs w:val="24"/>
        </w:rPr>
        <w:t xml:space="preserve"> PRIMARIAS </w:t>
      </w:r>
      <w:r w:rsidR="00DA6F5D">
        <w:rPr>
          <w:rFonts w:cstheme="minorHAnsi"/>
          <w:sz w:val="24"/>
          <w:szCs w:val="24"/>
        </w:rPr>
        <w:t>USANDO</w:t>
      </w:r>
      <w:r w:rsidR="007F3468">
        <w:rPr>
          <w:rFonts w:cstheme="minorHAnsi"/>
          <w:sz w:val="24"/>
          <w:szCs w:val="24"/>
        </w:rPr>
        <w:t xml:space="preserve"> A CRIATIVIDADE DEIXE O</w:t>
      </w:r>
      <w:proofErr w:type="gramStart"/>
      <w:r w:rsidR="007F3468">
        <w:rPr>
          <w:rFonts w:cstheme="minorHAnsi"/>
          <w:sz w:val="24"/>
          <w:szCs w:val="24"/>
        </w:rPr>
        <w:t xml:space="preserve"> </w:t>
      </w:r>
      <w:r w:rsidR="00A34D1D">
        <w:rPr>
          <w:rFonts w:cstheme="minorHAnsi"/>
          <w:sz w:val="24"/>
          <w:szCs w:val="24"/>
        </w:rPr>
        <w:t xml:space="preserve">  </w:t>
      </w:r>
      <w:proofErr w:type="gramEnd"/>
      <w:r w:rsidRPr="00806629">
        <w:rPr>
          <w:rFonts w:cstheme="minorHAnsi"/>
          <w:sz w:val="24"/>
          <w:szCs w:val="24"/>
        </w:rPr>
        <w:t>TAMBOR</w:t>
      </w:r>
      <w:r w:rsidR="00A34D1D">
        <w:rPr>
          <w:rFonts w:cstheme="minorHAnsi"/>
          <w:sz w:val="24"/>
          <w:szCs w:val="24"/>
        </w:rPr>
        <w:t xml:space="preserve"> BEM LINDO </w:t>
      </w:r>
      <w:r w:rsidR="00DA6F5D">
        <w:rPr>
          <w:rFonts w:cstheme="minorHAnsi"/>
          <w:sz w:val="24"/>
          <w:szCs w:val="24"/>
        </w:rPr>
        <w:t>COM</w:t>
      </w:r>
      <w:r w:rsidR="007F3468">
        <w:rPr>
          <w:rFonts w:cstheme="minorHAnsi"/>
          <w:sz w:val="24"/>
          <w:szCs w:val="24"/>
        </w:rPr>
        <w:t xml:space="preserve"> </w:t>
      </w:r>
      <w:r w:rsidR="00A34D1D">
        <w:rPr>
          <w:rFonts w:cstheme="minorHAnsi"/>
          <w:sz w:val="24"/>
          <w:szCs w:val="24"/>
        </w:rPr>
        <w:t xml:space="preserve">CORES </w:t>
      </w:r>
      <w:r w:rsidR="009E3547">
        <w:rPr>
          <w:rFonts w:cstheme="minorHAnsi"/>
          <w:sz w:val="24"/>
          <w:szCs w:val="24"/>
        </w:rPr>
        <w:t xml:space="preserve">PRIMARIAS </w:t>
      </w:r>
      <w:r w:rsidR="009E3547">
        <w:rPr>
          <w:rFonts w:cstheme="minorHAnsi"/>
          <w:b/>
          <w:sz w:val="24"/>
          <w:szCs w:val="24"/>
        </w:rPr>
        <w:t>(</w:t>
      </w:r>
      <w:r w:rsidR="00DA6F5D" w:rsidRPr="00806629">
        <w:rPr>
          <w:rFonts w:cstheme="minorHAnsi"/>
          <w:b/>
          <w:sz w:val="24"/>
          <w:szCs w:val="24"/>
        </w:rPr>
        <w:t>azul,</w:t>
      </w:r>
      <w:r w:rsidR="00DA6F5D">
        <w:rPr>
          <w:rFonts w:cstheme="minorHAnsi"/>
          <w:b/>
          <w:sz w:val="24"/>
          <w:szCs w:val="24"/>
        </w:rPr>
        <w:t xml:space="preserve"> </w:t>
      </w:r>
      <w:r w:rsidR="00DA6F5D" w:rsidRPr="00806629">
        <w:rPr>
          <w:rFonts w:cstheme="minorHAnsi"/>
          <w:b/>
          <w:sz w:val="24"/>
          <w:szCs w:val="24"/>
        </w:rPr>
        <w:t>amarelo,</w:t>
      </w:r>
      <w:r w:rsidR="00DA6F5D">
        <w:rPr>
          <w:rFonts w:cstheme="minorHAnsi"/>
          <w:b/>
          <w:sz w:val="24"/>
          <w:szCs w:val="24"/>
        </w:rPr>
        <w:t xml:space="preserve"> </w:t>
      </w:r>
      <w:r w:rsidR="00DA6F5D" w:rsidRPr="00806629">
        <w:rPr>
          <w:rFonts w:cstheme="minorHAnsi"/>
          <w:b/>
          <w:sz w:val="24"/>
          <w:szCs w:val="24"/>
        </w:rPr>
        <w:t>vermelho</w:t>
      </w:r>
      <w:r w:rsidRPr="00806629">
        <w:rPr>
          <w:rFonts w:cstheme="minorHAnsi"/>
          <w:b/>
          <w:sz w:val="24"/>
          <w:szCs w:val="24"/>
        </w:rPr>
        <w:t>).</w:t>
      </w:r>
    </w:p>
    <w:p w:rsidR="007F3468" w:rsidRDefault="00DA6F5D" w:rsidP="00806629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EXEMPLO DA</w:t>
      </w:r>
      <w:r w:rsidR="007F3468">
        <w:rPr>
          <w:rFonts w:cstheme="minorHAnsi"/>
          <w:b/>
          <w:sz w:val="24"/>
          <w:szCs w:val="24"/>
        </w:rPr>
        <w:t xml:space="preserve"> ATIVIDADE ABAIXO:</w:t>
      </w:r>
    </w:p>
    <w:p w:rsidR="009E3547" w:rsidRPr="00A34D1D" w:rsidRDefault="009E3547" w:rsidP="00806629">
      <w:pPr>
        <w:spacing w:line="360" w:lineRule="auto"/>
        <w:jc w:val="both"/>
        <w:rPr>
          <w:rFonts w:cstheme="minorHAnsi"/>
          <w:sz w:val="24"/>
          <w:szCs w:val="24"/>
        </w:rPr>
      </w:pPr>
      <w:r w:rsidRPr="009E3547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181610</wp:posOffset>
                </wp:positionV>
                <wp:extent cx="4448175" cy="3219450"/>
                <wp:effectExtent l="0" t="0" r="9525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547" w:rsidRDefault="009E3547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076328B" wp14:editId="29FEAC28">
                                  <wp:extent cx="4184015" cy="3119120"/>
                                  <wp:effectExtent l="0" t="0" r="6985" b="5080"/>
                                  <wp:docPr id="6" name="Imagem 6" descr="Descrição: Descrição: Curso gratuito ensinará a confeccionar instrumentos de percussão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m 1" descr="Descrição: Descrição: Curso gratuito ensinará a confeccionar instrumentos de percussão ...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0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4015" cy="311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8" type="#_x0000_t202" style="position:absolute;left:0;text-align:left;margin-left:28.2pt;margin-top:14.3pt;width:350.25pt;height:25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" stroked="f">
                <v:textbox>
                  <w:txbxContent>
                    <w:p w:rsidR="009E3547" w:rsidRDefault="009E3547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076328B" wp14:editId="29FEAC28">
                            <wp:extent cx="4184015" cy="3119120"/>
                            <wp:effectExtent l="0" t="0" r="6985" b="5080"/>
                            <wp:docPr id="6" name="Imagem 6" descr="Descrição: Descrição: Curso gratuito ensinará a confeccionar instrumentos de percussão ...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m 1" descr="Descrição: Descrição: Curso gratuito ensinará a confeccionar instrumentos de percussão ...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02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4015" cy="311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7FA0" w:rsidRPr="00806629" w:rsidRDefault="00447FA0" w:rsidP="00806629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47FA0" w:rsidRPr="00806629" w:rsidRDefault="00447FA0" w:rsidP="00806629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E7B01" w:rsidRPr="00806629" w:rsidRDefault="006E7B01" w:rsidP="00806629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E7B01" w:rsidRPr="00806629" w:rsidRDefault="006E7B01" w:rsidP="00806629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A6F5D" w:rsidRDefault="00DA6F5D" w:rsidP="00806629">
      <w:pPr>
        <w:tabs>
          <w:tab w:val="left" w:pos="6022"/>
        </w:tabs>
        <w:spacing w:line="360" w:lineRule="auto"/>
        <w:jc w:val="both"/>
        <w:rPr>
          <w:rFonts w:cstheme="minorHAnsi"/>
          <w:sz w:val="24"/>
          <w:szCs w:val="24"/>
        </w:rPr>
      </w:pPr>
    </w:p>
    <w:p w:rsidR="00DA6F5D" w:rsidRDefault="00DA6F5D" w:rsidP="00806629">
      <w:pPr>
        <w:tabs>
          <w:tab w:val="left" w:pos="6022"/>
        </w:tabs>
        <w:spacing w:line="360" w:lineRule="auto"/>
        <w:jc w:val="both"/>
        <w:rPr>
          <w:rFonts w:cstheme="minorHAnsi"/>
          <w:sz w:val="24"/>
          <w:szCs w:val="24"/>
        </w:rPr>
      </w:pPr>
    </w:p>
    <w:p w:rsidR="00DA6F5D" w:rsidRDefault="00DA6F5D" w:rsidP="00806629">
      <w:pPr>
        <w:tabs>
          <w:tab w:val="left" w:pos="6022"/>
        </w:tabs>
        <w:spacing w:line="360" w:lineRule="auto"/>
        <w:jc w:val="both"/>
        <w:rPr>
          <w:rFonts w:cstheme="minorHAnsi"/>
          <w:sz w:val="24"/>
          <w:szCs w:val="24"/>
        </w:rPr>
      </w:pPr>
    </w:p>
    <w:p w:rsidR="00DA6F5D" w:rsidRDefault="00DA6F5D" w:rsidP="00806629">
      <w:pPr>
        <w:tabs>
          <w:tab w:val="left" w:pos="6022"/>
        </w:tabs>
        <w:spacing w:line="360" w:lineRule="auto"/>
        <w:jc w:val="both"/>
        <w:rPr>
          <w:rFonts w:cstheme="minorHAnsi"/>
          <w:sz w:val="24"/>
          <w:szCs w:val="24"/>
        </w:rPr>
      </w:pPr>
    </w:p>
    <w:sectPr w:rsidR="00DA6F5D" w:rsidSect="001E6F01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B8" w:rsidRDefault="008641B8" w:rsidP="00806629">
      <w:pPr>
        <w:spacing w:after="0" w:line="240" w:lineRule="auto"/>
      </w:pPr>
      <w:r>
        <w:separator/>
      </w:r>
    </w:p>
  </w:endnote>
  <w:endnote w:type="continuationSeparator" w:id="0">
    <w:p w:rsidR="008641B8" w:rsidRDefault="008641B8" w:rsidP="0080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B8" w:rsidRDefault="008641B8" w:rsidP="00806629">
      <w:pPr>
        <w:spacing w:after="0" w:line="240" w:lineRule="auto"/>
      </w:pPr>
      <w:r>
        <w:separator/>
      </w:r>
    </w:p>
  </w:footnote>
  <w:footnote w:type="continuationSeparator" w:id="0">
    <w:p w:rsidR="008641B8" w:rsidRDefault="008641B8" w:rsidP="00806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A0"/>
    <w:rsid w:val="001E6F01"/>
    <w:rsid w:val="003251C2"/>
    <w:rsid w:val="003332F4"/>
    <w:rsid w:val="00442377"/>
    <w:rsid w:val="00445D0D"/>
    <w:rsid w:val="00447FA0"/>
    <w:rsid w:val="004B54B9"/>
    <w:rsid w:val="00592D41"/>
    <w:rsid w:val="005B5119"/>
    <w:rsid w:val="005C3EEA"/>
    <w:rsid w:val="006E2A80"/>
    <w:rsid w:val="006E7B01"/>
    <w:rsid w:val="007F3468"/>
    <w:rsid w:val="00806629"/>
    <w:rsid w:val="008641B8"/>
    <w:rsid w:val="00902FB0"/>
    <w:rsid w:val="00950F4F"/>
    <w:rsid w:val="009E20A7"/>
    <w:rsid w:val="009E3547"/>
    <w:rsid w:val="00A33772"/>
    <w:rsid w:val="00A34D1D"/>
    <w:rsid w:val="00BC725E"/>
    <w:rsid w:val="00BF190B"/>
    <w:rsid w:val="00C11945"/>
    <w:rsid w:val="00CA7AD6"/>
    <w:rsid w:val="00DA6F5D"/>
    <w:rsid w:val="00F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A0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F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66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629"/>
  </w:style>
  <w:style w:type="paragraph" w:styleId="Rodap">
    <w:name w:val="footer"/>
    <w:basedOn w:val="Normal"/>
    <w:link w:val="RodapChar"/>
    <w:uiPriority w:val="99"/>
    <w:unhideWhenUsed/>
    <w:rsid w:val="008066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629"/>
  </w:style>
  <w:style w:type="paragraph" w:styleId="PargrafodaLista">
    <w:name w:val="List Paragraph"/>
    <w:basedOn w:val="Normal"/>
    <w:uiPriority w:val="34"/>
    <w:qFormat/>
    <w:rsid w:val="009E3547"/>
    <w:pPr>
      <w:spacing w:after="200" w:line="276" w:lineRule="auto"/>
      <w:ind w:left="720"/>
      <w:contextualSpacing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A0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F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66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629"/>
  </w:style>
  <w:style w:type="paragraph" w:styleId="Rodap">
    <w:name w:val="footer"/>
    <w:basedOn w:val="Normal"/>
    <w:link w:val="RodapChar"/>
    <w:uiPriority w:val="99"/>
    <w:unhideWhenUsed/>
    <w:rsid w:val="008066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629"/>
  </w:style>
  <w:style w:type="paragraph" w:styleId="PargrafodaLista">
    <w:name w:val="List Paragraph"/>
    <w:basedOn w:val="Normal"/>
    <w:uiPriority w:val="34"/>
    <w:qFormat/>
    <w:rsid w:val="009E3547"/>
    <w:pPr>
      <w:spacing w:after="200" w:line="276" w:lineRule="auto"/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Asus</cp:lastModifiedBy>
  <cp:revision>3</cp:revision>
  <dcterms:created xsi:type="dcterms:W3CDTF">2020-06-09T16:12:00Z</dcterms:created>
  <dcterms:modified xsi:type="dcterms:W3CDTF">2020-06-09T16:15:00Z</dcterms:modified>
</cp:coreProperties>
</file>