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66" w:rsidRDefault="00331166" w:rsidP="00331166">
      <w:pPr>
        <w:rPr>
          <w:rFonts w:cs="Calibri"/>
          <w:sz w:val="24"/>
          <w:szCs w:val="24"/>
        </w:rPr>
      </w:pPr>
      <w:r>
        <w:rPr>
          <w:rFonts w:cs="Calibri"/>
          <w:noProof/>
          <w:sz w:val="24"/>
          <w:szCs w:val="24"/>
          <w:lang w:eastAsia="pt-BR"/>
        </w:rPr>
        <w:pict>
          <v:shapetype id="_x0000_t202" coordsize="21600,21600" o:spt="202" path="m,l,21600r21600,l21600,xe">
            <v:stroke joinstyle="miter"/>
            <v:path gradientshapeok="t" o:connecttype="rect"/>
          </v:shapetype>
          <v:shape id="_x0000_s1027" type="#_x0000_t202" style="position:absolute;margin-left:194.25pt;margin-top:17.95pt;width:396.75pt;height:146.3pt;z-index:251661312" stroked="f">
            <v:textbox>
              <w:txbxContent>
                <w:p w:rsidR="00331166" w:rsidRPr="00C9182D" w:rsidRDefault="00331166" w:rsidP="00331166">
                  <w:pPr>
                    <w:spacing w:after="0" w:line="360" w:lineRule="auto"/>
                    <w:rPr>
                      <w:rFonts w:ascii="Arial" w:hAnsi="Arial" w:cs="Arial"/>
                      <w:b/>
                      <w:sz w:val="24"/>
                      <w:szCs w:val="24"/>
                    </w:rPr>
                  </w:pPr>
                  <w:r w:rsidRPr="00C9182D">
                    <w:rPr>
                      <w:rFonts w:ascii="Arial" w:hAnsi="Arial" w:cs="Arial"/>
                      <w:b/>
                      <w:sz w:val="24"/>
                      <w:szCs w:val="24"/>
                    </w:rPr>
                    <w:t>Escola Municipal de Educação Básica Prof. Vitoldo A. Czech.</w:t>
                  </w:r>
                </w:p>
                <w:p w:rsidR="00331166" w:rsidRPr="00C9182D" w:rsidRDefault="00331166" w:rsidP="00331166">
                  <w:pPr>
                    <w:spacing w:after="0" w:line="360" w:lineRule="auto"/>
                    <w:rPr>
                      <w:rFonts w:ascii="Arial" w:hAnsi="Arial" w:cs="Arial"/>
                      <w:sz w:val="24"/>
                      <w:szCs w:val="24"/>
                    </w:rPr>
                  </w:pPr>
                  <w:r w:rsidRPr="00C9182D">
                    <w:rPr>
                      <w:rFonts w:ascii="Arial" w:hAnsi="Arial" w:cs="Arial"/>
                      <w:sz w:val="24"/>
                      <w:szCs w:val="24"/>
                    </w:rPr>
                    <w:t>Catanduvas, Santa Catarina.</w:t>
                  </w:r>
                </w:p>
                <w:p w:rsidR="00331166" w:rsidRPr="00C9182D" w:rsidRDefault="00331166" w:rsidP="00331166">
                  <w:pPr>
                    <w:spacing w:after="0" w:line="360" w:lineRule="auto"/>
                    <w:rPr>
                      <w:rFonts w:ascii="Arial" w:hAnsi="Arial" w:cs="Arial"/>
                      <w:sz w:val="24"/>
                      <w:szCs w:val="24"/>
                    </w:rPr>
                  </w:pPr>
                  <w:r w:rsidRPr="00C9182D">
                    <w:rPr>
                      <w:rFonts w:ascii="Arial" w:hAnsi="Arial" w:cs="Arial"/>
                      <w:sz w:val="24"/>
                      <w:szCs w:val="24"/>
                    </w:rPr>
                    <w:t>Diretora: Lucélia Gabrielli.</w:t>
                  </w:r>
                </w:p>
                <w:p w:rsidR="00331166" w:rsidRPr="00C9182D" w:rsidRDefault="00331166" w:rsidP="00331166">
                  <w:pPr>
                    <w:spacing w:after="0" w:line="360" w:lineRule="auto"/>
                    <w:rPr>
                      <w:rFonts w:ascii="Arial" w:hAnsi="Arial" w:cs="Arial"/>
                      <w:sz w:val="24"/>
                      <w:szCs w:val="24"/>
                    </w:rPr>
                  </w:pPr>
                  <w:r w:rsidRPr="00C9182D">
                    <w:rPr>
                      <w:rFonts w:ascii="Arial" w:hAnsi="Arial" w:cs="Arial"/>
                      <w:sz w:val="24"/>
                      <w:szCs w:val="24"/>
                    </w:rPr>
                    <w:t xml:space="preserve">Assessora Técnica Pedagógica: Maria Claudete </w:t>
                  </w:r>
                  <w:proofErr w:type="spellStart"/>
                  <w:r w:rsidRPr="00C9182D">
                    <w:rPr>
                      <w:rFonts w:ascii="Arial" w:hAnsi="Arial" w:cs="Arial"/>
                      <w:sz w:val="24"/>
                      <w:szCs w:val="24"/>
                    </w:rPr>
                    <w:t>Tonn</w:t>
                  </w:r>
                  <w:proofErr w:type="spellEnd"/>
                  <w:r w:rsidRPr="00C9182D">
                    <w:rPr>
                      <w:rFonts w:ascii="Arial" w:hAnsi="Arial" w:cs="Arial"/>
                      <w:sz w:val="24"/>
                      <w:szCs w:val="24"/>
                    </w:rPr>
                    <w:t xml:space="preserve"> </w:t>
                  </w:r>
                  <w:proofErr w:type="spellStart"/>
                  <w:r w:rsidRPr="00C9182D">
                    <w:rPr>
                      <w:rFonts w:ascii="Arial" w:hAnsi="Arial" w:cs="Arial"/>
                      <w:sz w:val="24"/>
                      <w:szCs w:val="24"/>
                    </w:rPr>
                    <w:t>Gervásio</w:t>
                  </w:r>
                  <w:proofErr w:type="spellEnd"/>
                  <w:r w:rsidRPr="00C9182D">
                    <w:rPr>
                      <w:rFonts w:ascii="Arial" w:hAnsi="Arial" w:cs="Arial"/>
                      <w:sz w:val="24"/>
                      <w:szCs w:val="24"/>
                    </w:rPr>
                    <w:t>.</w:t>
                  </w:r>
                </w:p>
                <w:p w:rsidR="00331166" w:rsidRPr="00C9182D" w:rsidRDefault="00331166" w:rsidP="00331166">
                  <w:pPr>
                    <w:spacing w:after="0" w:line="360" w:lineRule="auto"/>
                    <w:rPr>
                      <w:rFonts w:ascii="Arial" w:hAnsi="Arial" w:cs="Arial"/>
                      <w:sz w:val="24"/>
                      <w:szCs w:val="24"/>
                    </w:rPr>
                  </w:pPr>
                  <w:r w:rsidRPr="00C9182D">
                    <w:rPr>
                      <w:rFonts w:ascii="Arial" w:hAnsi="Arial" w:cs="Arial"/>
                      <w:sz w:val="24"/>
                      <w:szCs w:val="24"/>
                    </w:rPr>
                    <w:t xml:space="preserve">Assessora Técnica Administrativa: Rosane Eva </w:t>
                  </w:r>
                  <w:proofErr w:type="spellStart"/>
                  <w:r w:rsidRPr="00C9182D">
                    <w:rPr>
                      <w:rFonts w:ascii="Arial" w:hAnsi="Arial" w:cs="Arial"/>
                      <w:sz w:val="24"/>
                      <w:szCs w:val="24"/>
                    </w:rPr>
                    <w:t>Bucco</w:t>
                  </w:r>
                  <w:proofErr w:type="spellEnd"/>
                  <w:r w:rsidRPr="00C9182D">
                    <w:rPr>
                      <w:rFonts w:ascii="Arial" w:hAnsi="Arial" w:cs="Arial"/>
                      <w:sz w:val="24"/>
                      <w:szCs w:val="24"/>
                    </w:rPr>
                    <w:t>.</w:t>
                  </w:r>
                </w:p>
                <w:p w:rsidR="00331166" w:rsidRPr="00C9182D" w:rsidRDefault="00331166" w:rsidP="00331166">
                  <w:pPr>
                    <w:spacing w:after="0" w:line="360" w:lineRule="auto"/>
                    <w:rPr>
                      <w:rFonts w:ascii="Arial" w:hAnsi="Arial" w:cs="Arial"/>
                      <w:sz w:val="24"/>
                      <w:szCs w:val="24"/>
                    </w:rPr>
                  </w:pPr>
                  <w:r w:rsidRPr="00C9182D">
                    <w:rPr>
                      <w:rFonts w:ascii="Arial" w:hAnsi="Arial" w:cs="Arial"/>
                      <w:sz w:val="24"/>
                      <w:szCs w:val="24"/>
                    </w:rPr>
                    <w:t xml:space="preserve">Professora: </w:t>
                  </w:r>
                  <w:r w:rsidRPr="00C9182D">
                    <w:rPr>
                      <w:rFonts w:ascii="Arial" w:hAnsi="Arial" w:cs="Arial"/>
                      <w:b/>
                      <w:sz w:val="24"/>
                      <w:szCs w:val="24"/>
                    </w:rPr>
                    <w:t>Rosângela Salete Carl.</w:t>
                  </w:r>
                </w:p>
                <w:p w:rsidR="00331166" w:rsidRPr="00C9182D" w:rsidRDefault="00331166" w:rsidP="00331166">
                  <w:pPr>
                    <w:spacing w:after="0" w:line="360" w:lineRule="auto"/>
                    <w:rPr>
                      <w:rFonts w:ascii="Arial" w:hAnsi="Arial" w:cs="Arial"/>
                    </w:rPr>
                  </w:pPr>
                  <w:r w:rsidRPr="00C9182D">
                    <w:rPr>
                      <w:rFonts w:ascii="Arial" w:hAnsi="Arial" w:cs="Arial"/>
                      <w:sz w:val="24"/>
                      <w:szCs w:val="24"/>
                    </w:rPr>
                    <w:t>4º</w:t>
                  </w:r>
                  <w:r>
                    <w:rPr>
                      <w:rFonts w:ascii="Arial" w:hAnsi="Arial" w:cs="Arial"/>
                      <w:sz w:val="24"/>
                      <w:szCs w:val="24"/>
                    </w:rPr>
                    <w:t xml:space="preserve"> ano</w:t>
                  </w:r>
                  <w:proofErr w:type="gramStart"/>
                  <w:r>
                    <w:rPr>
                      <w:rFonts w:ascii="Arial" w:hAnsi="Arial" w:cs="Arial"/>
                      <w:sz w:val="24"/>
                      <w:szCs w:val="24"/>
                    </w:rPr>
                    <w:t xml:space="preserve"> </w:t>
                  </w:r>
                  <w:r w:rsidRPr="00C9182D">
                    <w:rPr>
                      <w:rFonts w:ascii="Arial" w:hAnsi="Arial" w:cs="Arial"/>
                      <w:sz w:val="24"/>
                      <w:szCs w:val="24"/>
                    </w:rPr>
                    <w:t xml:space="preserve"> </w:t>
                  </w:r>
                  <w:proofErr w:type="gramEnd"/>
                  <w:r w:rsidRPr="00C9182D">
                    <w:rPr>
                      <w:rFonts w:ascii="Arial" w:hAnsi="Arial" w:cs="Arial"/>
                      <w:sz w:val="24"/>
                      <w:szCs w:val="24"/>
                    </w:rPr>
                    <w:t xml:space="preserve">Matutino e vespertino </w:t>
                  </w:r>
                </w:p>
                <w:p w:rsidR="00331166" w:rsidRDefault="00331166"/>
              </w:txbxContent>
            </v:textbox>
          </v:shape>
        </w:pict>
      </w:r>
    </w:p>
    <w:p w:rsidR="00331166" w:rsidRDefault="00331166" w:rsidP="00331166">
      <w:pPr>
        <w:rPr>
          <w:rFonts w:cs="Calibri"/>
          <w:sz w:val="24"/>
          <w:szCs w:val="24"/>
        </w:rPr>
      </w:pPr>
      <w:r>
        <w:rPr>
          <w:rFonts w:cs="Calibri"/>
          <w:noProof/>
          <w:sz w:val="24"/>
          <w:szCs w:val="24"/>
          <w:lang w:eastAsia="pt-BR"/>
        </w:rPr>
        <w:pict>
          <v:shape id="_x0000_s1026" type="#_x0000_t202" style="position:absolute;margin-left:-6.25pt;margin-top:-1.25pt;width:207.8pt;height:150.45pt;z-index:251660288;mso-wrap-style:none" stroked="f">
            <v:textbox style="mso-next-textbox:#_x0000_s1026;mso-fit-shape-to-text:t">
              <w:txbxContent>
                <w:p w:rsidR="00331166" w:rsidRDefault="00331166" w:rsidP="00331166">
                  <w:r>
                    <w:rPr>
                      <w:rFonts w:ascii="Arial" w:hAnsi="Arial" w:cs="Arial"/>
                      <w:noProof/>
                      <w:sz w:val="24"/>
                      <w:szCs w:val="24"/>
                      <w:lang w:eastAsia="pt-BR"/>
                    </w:rPr>
                    <w:drawing>
                      <wp:inline distT="0" distB="0" distL="0" distR="0">
                        <wp:extent cx="2457450" cy="1704975"/>
                        <wp:effectExtent l="19050" t="0" r="0" b="0"/>
                        <wp:docPr id="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srcRect/>
                                <a:stretch>
                                  <a:fillRect/>
                                </a:stretch>
                              </pic:blipFill>
                              <pic:spPr bwMode="auto">
                                <a:xfrm>
                                  <a:off x="0" y="0"/>
                                  <a:ext cx="2457450" cy="1704975"/>
                                </a:xfrm>
                                <a:prstGeom prst="rect">
                                  <a:avLst/>
                                </a:prstGeom>
                                <a:noFill/>
                                <a:ln w="9525">
                                  <a:noFill/>
                                  <a:miter lim="800000"/>
                                  <a:headEnd/>
                                  <a:tailEnd/>
                                </a:ln>
                              </pic:spPr>
                            </pic:pic>
                          </a:graphicData>
                        </a:graphic>
                      </wp:inline>
                    </w:drawing>
                  </w:r>
                </w:p>
              </w:txbxContent>
            </v:textbox>
          </v:shape>
        </w:pict>
      </w:r>
    </w:p>
    <w:p w:rsidR="00331166" w:rsidRDefault="00331166" w:rsidP="00331166">
      <w:pPr>
        <w:rPr>
          <w:rFonts w:cs="Calibri"/>
          <w:sz w:val="24"/>
          <w:szCs w:val="24"/>
        </w:rPr>
      </w:pPr>
    </w:p>
    <w:p w:rsidR="00331166" w:rsidRDefault="00331166" w:rsidP="00331166">
      <w:pPr>
        <w:rPr>
          <w:rFonts w:cs="Calibri"/>
          <w:sz w:val="24"/>
          <w:szCs w:val="24"/>
        </w:rPr>
      </w:pPr>
    </w:p>
    <w:p w:rsidR="00331166" w:rsidRDefault="00331166" w:rsidP="00331166">
      <w:pPr>
        <w:rPr>
          <w:rFonts w:cs="Calibri"/>
          <w:sz w:val="24"/>
          <w:szCs w:val="24"/>
        </w:rPr>
      </w:pPr>
    </w:p>
    <w:p w:rsidR="00331166" w:rsidRDefault="00331166" w:rsidP="00331166">
      <w:pPr>
        <w:rPr>
          <w:rFonts w:cs="Calibri"/>
          <w:sz w:val="24"/>
          <w:szCs w:val="24"/>
        </w:rPr>
      </w:pPr>
    </w:p>
    <w:p w:rsidR="00331166" w:rsidRDefault="00331166" w:rsidP="00331166">
      <w:pPr>
        <w:spacing w:after="0" w:line="240" w:lineRule="auto"/>
        <w:jc w:val="center"/>
        <w:rPr>
          <w:rFonts w:cs="Calibri"/>
          <w:b/>
          <w:noProof/>
          <w:sz w:val="24"/>
          <w:szCs w:val="24"/>
          <w:u w:val="single"/>
          <w:lang w:eastAsia="pt-BR"/>
        </w:rPr>
      </w:pPr>
    </w:p>
    <w:p w:rsidR="00331166" w:rsidRDefault="00331166" w:rsidP="00331166">
      <w:pPr>
        <w:spacing w:after="0" w:line="240" w:lineRule="auto"/>
        <w:jc w:val="center"/>
        <w:rPr>
          <w:rFonts w:cs="Calibri"/>
          <w:b/>
          <w:noProof/>
          <w:sz w:val="24"/>
          <w:szCs w:val="24"/>
          <w:u w:val="single"/>
          <w:lang w:eastAsia="pt-BR"/>
        </w:rPr>
      </w:pPr>
    </w:p>
    <w:p w:rsidR="00331166" w:rsidRDefault="00331166" w:rsidP="00331166">
      <w:pPr>
        <w:spacing w:after="0" w:line="240" w:lineRule="auto"/>
        <w:rPr>
          <w:rFonts w:cs="Calibri"/>
          <w:b/>
          <w:noProof/>
          <w:sz w:val="24"/>
          <w:szCs w:val="24"/>
          <w:u w:val="single"/>
          <w:lang w:eastAsia="pt-BR"/>
        </w:rPr>
      </w:pPr>
    </w:p>
    <w:p w:rsidR="00331166" w:rsidRDefault="00331166" w:rsidP="00331166">
      <w:pPr>
        <w:spacing w:after="0" w:line="360" w:lineRule="auto"/>
        <w:jc w:val="center"/>
        <w:rPr>
          <w:rFonts w:ascii="Arial" w:hAnsi="Arial" w:cs="Arial"/>
          <w:b/>
          <w:noProof/>
          <w:sz w:val="24"/>
          <w:szCs w:val="24"/>
          <w:u w:val="single"/>
          <w:lang w:eastAsia="pt-BR"/>
        </w:rPr>
      </w:pPr>
    </w:p>
    <w:p w:rsidR="00331166" w:rsidRPr="000361CF" w:rsidRDefault="00331166" w:rsidP="00331166">
      <w:pPr>
        <w:spacing w:after="0" w:line="360" w:lineRule="auto"/>
        <w:jc w:val="center"/>
        <w:rPr>
          <w:rFonts w:ascii="Arial" w:hAnsi="Arial" w:cs="Arial"/>
          <w:b/>
          <w:noProof/>
          <w:color w:val="FF0000"/>
          <w:sz w:val="24"/>
          <w:szCs w:val="24"/>
          <w:u w:val="single"/>
          <w:lang w:eastAsia="pt-BR"/>
        </w:rPr>
      </w:pPr>
      <w:r w:rsidRPr="000361CF">
        <w:rPr>
          <w:rFonts w:ascii="Arial" w:hAnsi="Arial" w:cs="Arial"/>
          <w:b/>
          <w:noProof/>
          <w:sz w:val="24"/>
          <w:szCs w:val="24"/>
          <w:u w:val="single"/>
          <w:lang w:eastAsia="pt-BR"/>
        </w:rPr>
        <w:t xml:space="preserve">ATIVIDADE 05 – ENSINO RELIGIOSO  </w:t>
      </w:r>
      <w:r w:rsidRPr="000361CF">
        <w:rPr>
          <w:rFonts w:ascii="Arial" w:hAnsi="Arial" w:cs="Arial"/>
          <w:b/>
          <w:noProof/>
          <w:color w:val="FF0000"/>
          <w:sz w:val="24"/>
          <w:szCs w:val="24"/>
          <w:u w:val="single"/>
          <w:lang w:eastAsia="pt-BR"/>
        </w:rPr>
        <w:t>29/06 a 03/07</w:t>
      </w:r>
    </w:p>
    <w:p w:rsidR="00331166" w:rsidRPr="000361CF" w:rsidRDefault="00331166" w:rsidP="00331166">
      <w:pPr>
        <w:spacing w:after="0" w:line="360" w:lineRule="auto"/>
        <w:rPr>
          <w:rFonts w:ascii="Arial" w:hAnsi="Arial" w:cs="Arial"/>
          <w:sz w:val="24"/>
          <w:szCs w:val="24"/>
        </w:rPr>
      </w:pPr>
    </w:p>
    <w:p w:rsidR="00331166" w:rsidRPr="000361CF" w:rsidRDefault="00331166" w:rsidP="00331166">
      <w:pPr>
        <w:pStyle w:val="PargrafodaLista"/>
        <w:numPr>
          <w:ilvl w:val="0"/>
          <w:numId w:val="1"/>
        </w:numPr>
        <w:spacing w:after="0" w:line="360" w:lineRule="auto"/>
        <w:rPr>
          <w:rFonts w:ascii="Arial" w:hAnsi="Arial" w:cs="Arial"/>
          <w:sz w:val="24"/>
          <w:szCs w:val="24"/>
        </w:rPr>
      </w:pPr>
      <w:r w:rsidRPr="000361CF">
        <w:rPr>
          <w:rFonts w:ascii="Arial" w:hAnsi="Arial" w:cs="Arial"/>
          <w:sz w:val="24"/>
          <w:szCs w:val="24"/>
        </w:rPr>
        <w:t>Leia e copie no seu caderno o texto:</w:t>
      </w:r>
    </w:p>
    <w:p w:rsidR="00331166" w:rsidRPr="000361CF" w:rsidRDefault="00331166" w:rsidP="00331166">
      <w:pPr>
        <w:pStyle w:val="PargrafodaLista"/>
        <w:spacing w:after="0" w:line="360" w:lineRule="auto"/>
        <w:rPr>
          <w:rFonts w:ascii="Arial" w:hAnsi="Arial" w:cs="Arial"/>
          <w:sz w:val="24"/>
          <w:szCs w:val="24"/>
        </w:rPr>
      </w:pPr>
    </w:p>
    <w:p w:rsidR="00331166" w:rsidRPr="000361CF" w:rsidRDefault="00331166" w:rsidP="00331166">
      <w:pPr>
        <w:pStyle w:val="PargrafodaLista"/>
        <w:spacing w:after="0" w:line="360" w:lineRule="auto"/>
        <w:jc w:val="center"/>
        <w:rPr>
          <w:rFonts w:ascii="Arial" w:hAnsi="Arial" w:cs="Arial"/>
          <w:b/>
          <w:color w:val="FF0000"/>
          <w:sz w:val="24"/>
          <w:szCs w:val="24"/>
        </w:rPr>
      </w:pPr>
      <w:r w:rsidRPr="000361CF">
        <w:rPr>
          <w:rFonts w:ascii="Arial" w:hAnsi="Arial" w:cs="Arial"/>
          <w:b/>
          <w:color w:val="FF0000"/>
          <w:sz w:val="24"/>
          <w:szCs w:val="24"/>
        </w:rPr>
        <w:t>FAMÍLIA</w:t>
      </w:r>
    </w:p>
    <w:p w:rsidR="00331166" w:rsidRPr="000361CF" w:rsidRDefault="00331166" w:rsidP="00331166">
      <w:pPr>
        <w:pStyle w:val="PargrafodaLista"/>
        <w:spacing w:after="0" w:line="360" w:lineRule="auto"/>
        <w:jc w:val="center"/>
        <w:rPr>
          <w:rFonts w:ascii="Arial" w:hAnsi="Arial" w:cs="Arial"/>
          <w:b/>
          <w:color w:val="FF0000"/>
          <w:sz w:val="24"/>
          <w:szCs w:val="24"/>
        </w:rPr>
      </w:pPr>
    </w:p>
    <w:p w:rsidR="00331166" w:rsidRPr="000361CF" w:rsidRDefault="00331166" w:rsidP="00331166">
      <w:pPr>
        <w:pStyle w:val="PargrafodaLista"/>
        <w:spacing w:after="0" w:line="360" w:lineRule="auto"/>
        <w:ind w:left="0" w:firstLine="851"/>
        <w:jc w:val="both"/>
        <w:rPr>
          <w:rFonts w:ascii="Arial" w:hAnsi="Arial" w:cs="Arial"/>
          <w:sz w:val="24"/>
          <w:szCs w:val="24"/>
        </w:rPr>
      </w:pPr>
      <w:r w:rsidRPr="000361CF">
        <w:rPr>
          <w:rFonts w:ascii="Arial" w:hAnsi="Arial" w:cs="Arial"/>
          <w:sz w:val="24"/>
          <w:szCs w:val="24"/>
        </w:rPr>
        <w:t>Ao criar o homem e a mulher, Deus instituiu a família humana. Seus membros são pessoas iguais em dignidade. Para o bem comum de seus membros e da sociedade, a família tem responsabilidades, direitos e deveres.</w:t>
      </w:r>
    </w:p>
    <w:p w:rsidR="00331166" w:rsidRPr="000361CF" w:rsidRDefault="00331166" w:rsidP="00331166">
      <w:pPr>
        <w:pStyle w:val="PargrafodaLista"/>
        <w:spacing w:after="0" w:line="360" w:lineRule="auto"/>
        <w:ind w:left="0" w:firstLine="851"/>
        <w:rPr>
          <w:rFonts w:ascii="Arial" w:hAnsi="Arial" w:cs="Arial"/>
          <w:b/>
          <w:color w:val="FF0000"/>
          <w:sz w:val="24"/>
          <w:szCs w:val="24"/>
        </w:rPr>
      </w:pPr>
      <w:r w:rsidRPr="000361CF">
        <w:rPr>
          <w:rFonts w:ascii="Arial" w:hAnsi="Arial" w:cs="Arial"/>
          <w:sz w:val="24"/>
          <w:szCs w:val="24"/>
        </w:rPr>
        <w:t xml:space="preserve">Através da família, nós crescemos e adquirimos condições para desenvolver o plano de Deus em nossa vida. </w:t>
      </w:r>
      <w:proofErr w:type="gramStart"/>
      <w:r w:rsidRPr="000361CF">
        <w:rPr>
          <w:rFonts w:ascii="Arial" w:hAnsi="Arial" w:cs="Arial"/>
          <w:sz w:val="24"/>
          <w:szCs w:val="24"/>
        </w:rPr>
        <w:t>As atitudes de respeito, serviço, ajuda</w:t>
      </w:r>
      <w:proofErr w:type="gramEnd"/>
      <w:r w:rsidRPr="000361CF">
        <w:rPr>
          <w:rFonts w:ascii="Arial" w:hAnsi="Arial" w:cs="Arial"/>
          <w:sz w:val="24"/>
          <w:szCs w:val="24"/>
        </w:rPr>
        <w:t xml:space="preserve"> e compreensão são importantes para que haja uma boa convivência. A convivência fraterna liberta a pessoa do egoísmo.</w:t>
      </w:r>
      <w:r w:rsidRPr="000361CF">
        <w:rPr>
          <w:rFonts w:ascii="Arial" w:hAnsi="Arial" w:cs="Arial"/>
          <w:sz w:val="24"/>
          <w:szCs w:val="24"/>
        </w:rPr>
        <w:br/>
        <w:t>Os pais são os primeiros responsáveis pela educação de seus filhos na fé, na oração e em todas as virtudes. Devem procurar atender na medida do possível as necessidades físicas e espirituais de seus filhos.</w:t>
      </w:r>
      <w:r w:rsidRPr="000361CF">
        <w:rPr>
          <w:rFonts w:ascii="Arial" w:hAnsi="Arial" w:cs="Arial"/>
          <w:sz w:val="24"/>
          <w:szCs w:val="24"/>
        </w:rPr>
        <w:br/>
      </w:r>
      <w:r w:rsidRPr="000361CF">
        <w:rPr>
          <w:rFonts w:ascii="Arial" w:hAnsi="Arial" w:cs="Arial"/>
        </w:rPr>
        <w:br/>
      </w:r>
    </w:p>
    <w:p w:rsidR="00331166" w:rsidRPr="000361CF" w:rsidRDefault="00331166" w:rsidP="00331166">
      <w:pPr>
        <w:shd w:val="clear" w:color="auto" w:fill="FFFFFF"/>
        <w:spacing w:after="0" w:line="360" w:lineRule="auto"/>
        <w:ind w:firstLine="709"/>
        <w:jc w:val="both"/>
        <w:rPr>
          <w:rFonts w:ascii="Arial" w:eastAsia="Times New Roman" w:hAnsi="Arial" w:cs="Arial"/>
          <w:b/>
          <w:color w:val="FF0000"/>
          <w:sz w:val="24"/>
          <w:szCs w:val="24"/>
          <w:u w:val="single"/>
          <w:lang w:eastAsia="pt-BR"/>
        </w:rPr>
      </w:pPr>
      <w:r w:rsidRPr="000361CF">
        <w:rPr>
          <w:rFonts w:ascii="Arial" w:eastAsia="Times New Roman" w:hAnsi="Arial" w:cs="Arial"/>
          <w:b/>
          <w:color w:val="FF0000"/>
          <w:sz w:val="24"/>
          <w:szCs w:val="24"/>
          <w:u w:val="single"/>
          <w:lang w:eastAsia="pt-BR"/>
        </w:rPr>
        <w:t xml:space="preserve">  Tipos e definições das famílias</w:t>
      </w:r>
    </w:p>
    <w:p w:rsidR="00331166" w:rsidRPr="000361CF" w:rsidRDefault="00331166" w:rsidP="00331166">
      <w:pPr>
        <w:shd w:val="clear" w:color="auto" w:fill="FFFFFF"/>
        <w:spacing w:after="0" w:line="360" w:lineRule="auto"/>
        <w:ind w:firstLine="709"/>
        <w:jc w:val="both"/>
        <w:rPr>
          <w:rFonts w:ascii="Arial" w:eastAsia="Times New Roman" w:hAnsi="Arial" w:cs="Arial"/>
          <w:b/>
          <w:color w:val="FF0000"/>
          <w:sz w:val="24"/>
          <w:szCs w:val="24"/>
          <w:u w:val="single"/>
          <w:lang w:eastAsia="pt-BR"/>
        </w:rPr>
      </w:pPr>
    </w:p>
    <w:p w:rsidR="00331166" w:rsidRPr="000361CF" w:rsidRDefault="00331166" w:rsidP="00331166">
      <w:pPr>
        <w:numPr>
          <w:ilvl w:val="0"/>
          <w:numId w:val="2"/>
        </w:numPr>
        <w:shd w:val="clear" w:color="auto" w:fill="FFFFFF"/>
        <w:tabs>
          <w:tab w:val="clear" w:pos="720"/>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FF0000"/>
          <w:sz w:val="24"/>
          <w:szCs w:val="24"/>
          <w:lang w:eastAsia="pt-BR"/>
        </w:rPr>
        <w:t>Família extensa ou tradicional</w:t>
      </w:r>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Quando em um determinado local mora todos os membros de uma família ou, pelo menos, alguns deles. Como avós, avôs, tios, primos, além do pai, da mãe e dos filhos;</w:t>
      </w:r>
    </w:p>
    <w:p w:rsidR="00331166" w:rsidRDefault="00331166" w:rsidP="00331166">
      <w:pPr>
        <w:numPr>
          <w:ilvl w:val="0"/>
          <w:numId w:val="2"/>
        </w:numPr>
        <w:shd w:val="clear" w:color="auto" w:fill="FFFFFF"/>
        <w:tabs>
          <w:tab w:val="clear" w:pos="720"/>
          <w:tab w:val="left" w:pos="567"/>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FF0000"/>
          <w:sz w:val="24"/>
          <w:szCs w:val="24"/>
          <w:lang w:eastAsia="pt-BR"/>
        </w:rPr>
        <w:t>Família nuclear</w:t>
      </w:r>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Se resume apenas a mãe, pai e filhos. Casais recém-casados também constituem uma família nuclear, mesmo sem ter crianças na relação;</w:t>
      </w:r>
    </w:p>
    <w:p w:rsidR="00331166" w:rsidRDefault="00331166" w:rsidP="00331166">
      <w:pPr>
        <w:numPr>
          <w:ilvl w:val="0"/>
          <w:numId w:val="2"/>
        </w:numPr>
        <w:shd w:val="clear" w:color="auto" w:fill="FFFFFF"/>
        <w:tabs>
          <w:tab w:val="clear" w:pos="720"/>
          <w:tab w:val="left" w:pos="567"/>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C00000"/>
          <w:sz w:val="24"/>
          <w:szCs w:val="24"/>
          <w:lang w:eastAsia="pt-BR"/>
        </w:rPr>
        <w:t>Família</w:t>
      </w:r>
      <w:r w:rsidRPr="000361CF">
        <w:rPr>
          <w:rFonts w:ascii="Arial" w:eastAsia="Times New Roman" w:hAnsi="Arial" w:cs="Arial"/>
          <w:b/>
          <w:color w:val="FF0000"/>
          <w:sz w:val="24"/>
          <w:szCs w:val="24"/>
          <w:lang w:eastAsia="pt-BR"/>
        </w:rPr>
        <w:t xml:space="preserve"> composta</w:t>
      </w:r>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 xml:space="preserve">A relação que se estabelece quando o marido e a mulher casam e têm filhos, mas em </w:t>
      </w:r>
      <w:proofErr w:type="gramStart"/>
      <w:r w:rsidRPr="000361CF">
        <w:rPr>
          <w:rFonts w:ascii="Arial" w:eastAsia="Times New Roman" w:hAnsi="Arial" w:cs="Arial"/>
          <w:sz w:val="24"/>
          <w:szCs w:val="24"/>
          <w:lang w:eastAsia="pt-BR"/>
        </w:rPr>
        <w:t>um certo</w:t>
      </w:r>
      <w:proofErr w:type="gramEnd"/>
      <w:r w:rsidRPr="000361CF">
        <w:rPr>
          <w:rFonts w:ascii="Arial" w:eastAsia="Times New Roman" w:hAnsi="Arial" w:cs="Arial"/>
          <w:sz w:val="24"/>
          <w:szCs w:val="24"/>
          <w:lang w:eastAsia="pt-BR"/>
        </w:rPr>
        <w:t xml:space="preserve"> período da vida acham melhor se separar através do divórcio e logo após casam com outras pessoas, com as quais têm outros filhos. Nesse contexto chamamos isso </w:t>
      </w:r>
      <w:r w:rsidRPr="000361CF">
        <w:rPr>
          <w:rFonts w:ascii="Arial" w:eastAsia="Times New Roman" w:hAnsi="Arial" w:cs="Arial"/>
          <w:sz w:val="24"/>
          <w:szCs w:val="24"/>
          <w:lang w:eastAsia="pt-BR"/>
        </w:rPr>
        <w:lastRenderedPageBreak/>
        <w:t>de família composta. Sendo assim, as crianças terão duas casas, um pai e um padrasto, uma mãe e uma madrasta. Além de meio-irmão;</w:t>
      </w:r>
    </w:p>
    <w:p w:rsidR="00331166" w:rsidRDefault="00331166" w:rsidP="00331166">
      <w:pPr>
        <w:numPr>
          <w:ilvl w:val="0"/>
          <w:numId w:val="2"/>
        </w:numPr>
        <w:shd w:val="clear" w:color="auto" w:fill="FFFFFF"/>
        <w:tabs>
          <w:tab w:val="clear" w:pos="720"/>
          <w:tab w:val="left" w:pos="567"/>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FF0000"/>
          <w:sz w:val="24"/>
          <w:szCs w:val="24"/>
          <w:lang w:eastAsia="pt-BR"/>
        </w:rPr>
        <w:t>Família parental/</w:t>
      </w:r>
      <w:proofErr w:type="spellStart"/>
      <w:r w:rsidRPr="000361CF">
        <w:rPr>
          <w:rFonts w:ascii="Arial" w:eastAsia="Times New Roman" w:hAnsi="Arial" w:cs="Arial"/>
          <w:b/>
          <w:color w:val="FF0000"/>
          <w:sz w:val="24"/>
          <w:szCs w:val="24"/>
          <w:lang w:eastAsia="pt-BR"/>
        </w:rPr>
        <w:t>monoparental</w:t>
      </w:r>
      <w:proofErr w:type="spellEnd"/>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Quando só há um ascendente na família, isto é, um pai ou uma mãe. Eles podem ser os chefes do grupo familiar sem precisar de algum outro companheiro. Geralmente ocorre quando há um divórcio ou a morte de algum deles;</w:t>
      </w:r>
    </w:p>
    <w:p w:rsidR="00331166" w:rsidRDefault="00331166" w:rsidP="00331166">
      <w:pPr>
        <w:numPr>
          <w:ilvl w:val="0"/>
          <w:numId w:val="2"/>
        </w:numPr>
        <w:shd w:val="clear" w:color="auto" w:fill="FFFFFF"/>
        <w:tabs>
          <w:tab w:val="clear" w:pos="720"/>
          <w:tab w:val="left" w:pos="567"/>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FF0000"/>
          <w:sz w:val="24"/>
          <w:szCs w:val="24"/>
          <w:lang w:eastAsia="pt-BR"/>
        </w:rPr>
        <w:t>Família homo parental</w:t>
      </w:r>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 xml:space="preserve">Nesse tipo de família, pessoas do mesmo sexo (tanto homens quanto mulheres), podem se casar e </w:t>
      </w:r>
      <w:proofErr w:type="gramStart"/>
      <w:r w:rsidRPr="000361CF">
        <w:rPr>
          <w:rFonts w:ascii="Arial" w:eastAsia="Times New Roman" w:hAnsi="Arial" w:cs="Arial"/>
          <w:sz w:val="24"/>
          <w:szCs w:val="24"/>
          <w:lang w:eastAsia="pt-BR"/>
        </w:rPr>
        <w:t>ter</w:t>
      </w:r>
      <w:proofErr w:type="gramEnd"/>
      <w:r w:rsidRPr="000361CF">
        <w:rPr>
          <w:rFonts w:ascii="Arial" w:eastAsia="Times New Roman" w:hAnsi="Arial" w:cs="Arial"/>
          <w:sz w:val="24"/>
          <w:szCs w:val="24"/>
          <w:lang w:eastAsia="pt-BR"/>
        </w:rPr>
        <w:t xml:space="preserve"> filhos ou não;</w:t>
      </w:r>
    </w:p>
    <w:p w:rsidR="00331166" w:rsidRPr="000361CF" w:rsidRDefault="00331166" w:rsidP="00331166">
      <w:pPr>
        <w:numPr>
          <w:ilvl w:val="0"/>
          <w:numId w:val="2"/>
        </w:numPr>
        <w:shd w:val="clear" w:color="auto" w:fill="FFFFFF"/>
        <w:tabs>
          <w:tab w:val="clear" w:pos="720"/>
          <w:tab w:val="left" w:pos="567"/>
          <w:tab w:val="left" w:pos="709"/>
          <w:tab w:val="left" w:pos="851"/>
        </w:tabs>
        <w:spacing w:after="0" w:line="360" w:lineRule="auto"/>
        <w:ind w:left="0" w:firstLine="709"/>
        <w:jc w:val="both"/>
        <w:rPr>
          <w:rFonts w:ascii="Arial" w:eastAsia="Times New Roman" w:hAnsi="Arial" w:cs="Arial"/>
          <w:sz w:val="24"/>
          <w:szCs w:val="24"/>
          <w:lang w:eastAsia="pt-BR"/>
        </w:rPr>
      </w:pPr>
      <w:r w:rsidRPr="000361CF">
        <w:rPr>
          <w:rFonts w:ascii="Arial" w:eastAsia="Times New Roman" w:hAnsi="Arial" w:cs="Arial"/>
          <w:b/>
          <w:color w:val="FF0000"/>
          <w:sz w:val="24"/>
          <w:szCs w:val="24"/>
          <w:lang w:eastAsia="pt-BR"/>
        </w:rPr>
        <w:t>Família comunitária</w:t>
      </w:r>
      <w:r w:rsidRPr="000361CF">
        <w:rPr>
          <w:rFonts w:ascii="Arial" w:eastAsia="Times New Roman" w:hAnsi="Arial" w:cs="Arial"/>
          <w:color w:val="FF0000"/>
          <w:sz w:val="24"/>
          <w:szCs w:val="24"/>
          <w:lang w:eastAsia="pt-BR"/>
        </w:rPr>
        <w:t>: </w:t>
      </w:r>
      <w:r w:rsidRPr="000361CF">
        <w:rPr>
          <w:rFonts w:ascii="Arial" w:eastAsia="Times New Roman" w:hAnsi="Arial" w:cs="Arial"/>
          <w:sz w:val="24"/>
          <w:szCs w:val="24"/>
          <w:lang w:eastAsia="pt-BR"/>
        </w:rPr>
        <w:t>Quando muitas pessoas moram juntas e dividem a criação das crianças, não sendo uma obrigação apenas dos pais.</w:t>
      </w:r>
    </w:p>
    <w:p w:rsidR="00331166" w:rsidRPr="000361CF" w:rsidRDefault="00331166" w:rsidP="00331166">
      <w:pPr>
        <w:shd w:val="clear" w:color="auto" w:fill="FFFFFF"/>
        <w:tabs>
          <w:tab w:val="left" w:pos="709"/>
        </w:tabs>
        <w:spacing w:after="0" w:line="360" w:lineRule="auto"/>
        <w:ind w:firstLine="709"/>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 xml:space="preserve">Há também crianças que não possuem famílias, por motivos de abandono por parte dos pais ou pela morte destes, sem que a criança disponha de um parente próximo. Assim são levadas para adoção, na esperança de que alguma família os leve para casa. </w:t>
      </w:r>
    </w:p>
    <w:p w:rsidR="00331166" w:rsidRPr="000361CF" w:rsidRDefault="00331166" w:rsidP="00331166">
      <w:pPr>
        <w:shd w:val="clear" w:color="auto" w:fill="FFFFFF"/>
        <w:spacing w:after="0" w:line="360" w:lineRule="auto"/>
        <w:ind w:firstLine="709"/>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 xml:space="preserve">Em </w:t>
      </w:r>
      <w:proofErr w:type="gramStart"/>
      <w:r w:rsidRPr="000361CF">
        <w:rPr>
          <w:rFonts w:ascii="Arial" w:eastAsia="Times New Roman" w:hAnsi="Arial" w:cs="Arial"/>
          <w:sz w:val="24"/>
          <w:szCs w:val="24"/>
          <w:lang w:eastAsia="pt-BR"/>
        </w:rPr>
        <w:t>todo os</w:t>
      </w:r>
      <w:proofErr w:type="gramEnd"/>
      <w:r w:rsidRPr="000361CF">
        <w:rPr>
          <w:rFonts w:ascii="Arial" w:eastAsia="Times New Roman" w:hAnsi="Arial" w:cs="Arial"/>
          <w:sz w:val="24"/>
          <w:szCs w:val="24"/>
          <w:lang w:eastAsia="pt-BR"/>
        </w:rPr>
        <w:t xml:space="preserve"> casos apresentados é importante que exista amor, paciência e respeito dentro dessas constituições, pois toda família tem direitos e obrigações na formação de uma sociedade mais justa para todos.</w:t>
      </w:r>
    </w:p>
    <w:p w:rsidR="00331166" w:rsidRPr="000361CF" w:rsidRDefault="00331166" w:rsidP="00331166">
      <w:pPr>
        <w:spacing w:after="0" w:line="360" w:lineRule="auto"/>
        <w:rPr>
          <w:rFonts w:ascii="Arial" w:hAnsi="Arial" w:cs="Arial"/>
          <w:sz w:val="24"/>
          <w:szCs w:val="24"/>
        </w:rPr>
      </w:pPr>
    </w:p>
    <w:p w:rsidR="00331166" w:rsidRPr="000361CF" w:rsidRDefault="00331166" w:rsidP="00331166">
      <w:pPr>
        <w:pStyle w:val="PargrafodaLista"/>
        <w:numPr>
          <w:ilvl w:val="0"/>
          <w:numId w:val="1"/>
        </w:numPr>
        <w:spacing w:after="0" w:line="360" w:lineRule="auto"/>
        <w:rPr>
          <w:rFonts w:ascii="Arial" w:hAnsi="Arial" w:cs="Arial"/>
          <w:b/>
          <w:sz w:val="24"/>
          <w:szCs w:val="24"/>
        </w:rPr>
      </w:pPr>
      <w:r w:rsidRPr="000361CF">
        <w:rPr>
          <w:rFonts w:ascii="Arial" w:hAnsi="Arial" w:cs="Arial"/>
          <w:sz w:val="24"/>
          <w:szCs w:val="24"/>
        </w:rPr>
        <w:t xml:space="preserve">Após a cópia do texto, assista </w:t>
      </w:r>
      <w:proofErr w:type="gramStart"/>
      <w:r w:rsidRPr="000361CF">
        <w:rPr>
          <w:rFonts w:ascii="Arial" w:hAnsi="Arial" w:cs="Arial"/>
          <w:sz w:val="24"/>
          <w:szCs w:val="24"/>
        </w:rPr>
        <w:t>o vídeo</w:t>
      </w:r>
      <w:proofErr w:type="gramEnd"/>
      <w:r w:rsidRPr="000361CF">
        <w:rPr>
          <w:rFonts w:ascii="Arial" w:hAnsi="Arial" w:cs="Arial"/>
          <w:sz w:val="24"/>
          <w:szCs w:val="24"/>
        </w:rPr>
        <w:t xml:space="preserve">: </w:t>
      </w:r>
      <w:hyperlink r:id="rId6" w:history="1">
        <w:r w:rsidRPr="000361CF">
          <w:rPr>
            <w:rStyle w:val="Hyperlink"/>
            <w:rFonts w:ascii="Arial" w:hAnsi="Arial" w:cs="Arial"/>
            <w:sz w:val="24"/>
            <w:szCs w:val="24"/>
          </w:rPr>
          <w:t>https://www.youtube.com/watch?v=QlkltVQvYiM</w:t>
        </w:r>
      </w:hyperlink>
    </w:p>
    <w:p w:rsidR="00331166" w:rsidRPr="000361CF" w:rsidRDefault="00331166" w:rsidP="00331166">
      <w:pPr>
        <w:pStyle w:val="PargrafodaLista"/>
        <w:spacing w:after="0" w:line="360" w:lineRule="auto"/>
        <w:rPr>
          <w:rFonts w:ascii="Arial" w:hAnsi="Arial" w:cs="Arial"/>
          <w:b/>
          <w:sz w:val="24"/>
          <w:szCs w:val="24"/>
        </w:rPr>
      </w:pPr>
    </w:p>
    <w:p w:rsidR="00331166" w:rsidRPr="000361CF" w:rsidRDefault="00331166" w:rsidP="00331166">
      <w:pPr>
        <w:pStyle w:val="PargrafodaLista"/>
        <w:numPr>
          <w:ilvl w:val="0"/>
          <w:numId w:val="1"/>
        </w:numPr>
        <w:shd w:val="clear" w:color="auto" w:fill="FFFFFF"/>
        <w:spacing w:after="0" w:line="360" w:lineRule="auto"/>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Que tipo de família você possui?</w:t>
      </w:r>
    </w:p>
    <w:p w:rsidR="00331166" w:rsidRPr="000361CF" w:rsidRDefault="00331166" w:rsidP="00331166">
      <w:pPr>
        <w:pStyle w:val="PargrafodaLista"/>
        <w:shd w:val="clear" w:color="auto" w:fill="FFFFFF"/>
        <w:spacing w:after="0" w:line="360" w:lineRule="auto"/>
        <w:jc w:val="both"/>
        <w:rPr>
          <w:rFonts w:ascii="Arial" w:eastAsia="Times New Roman" w:hAnsi="Arial" w:cs="Arial"/>
          <w:sz w:val="24"/>
          <w:szCs w:val="24"/>
          <w:lang w:eastAsia="pt-BR"/>
        </w:rPr>
      </w:pPr>
    </w:p>
    <w:p w:rsidR="00331166" w:rsidRPr="000361CF" w:rsidRDefault="00331166" w:rsidP="00331166">
      <w:pPr>
        <w:pStyle w:val="PargrafodaLista"/>
        <w:numPr>
          <w:ilvl w:val="0"/>
          <w:numId w:val="1"/>
        </w:numPr>
        <w:shd w:val="clear" w:color="auto" w:fill="FFFFFF"/>
        <w:spacing w:after="0" w:line="360" w:lineRule="auto"/>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 xml:space="preserve"> Descreva (explique como são) as pessoas que fazem parte da tua família (que moram na mesma casa):</w:t>
      </w:r>
    </w:p>
    <w:p w:rsidR="00331166" w:rsidRPr="000361CF" w:rsidRDefault="00331166" w:rsidP="00331166">
      <w:pPr>
        <w:pStyle w:val="PargrafodaLista"/>
        <w:spacing w:after="0" w:line="360" w:lineRule="auto"/>
        <w:rPr>
          <w:rFonts w:ascii="Arial" w:eastAsia="Times New Roman" w:hAnsi="Arial" w:cs="Arial"/>
          <w:sz w:val="24"/>
          <w:szCs w:val="24"/>
          <w:lang w:eastAsia="pt-BR"/>
        </w:rPr>
      </w:pPr>
    </w:p>
    <w:p w:rsidR="00331166" w:rsidRPr="000361CF" w:rsidRDefault="00331166" w:rsidP="00331166">
      <w:pPr>
        <w:pStyle w:val="PargrafodaLista"/>
        <w:numPr>
          <w:ilvl w:val="0"/>
          <w:numId w:val="1"/>
        </w:numPr>
        <w:shd w:val="clear" w:color="auto" w:fill="FFFFFF"/>
        <w:spacing w:after="0" w:line="360" w:lineRule="auto"/>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Pergunte aos seus pais ou responsáveis:</w:t>
      </w:r>
    </w:p>
    <w:p w:rsidR="00331166" w:rsidRPr="000361CF" w:rsidRDefault="00331166" w:rsidP="00331166">
      <w:pPr>
        <w:pStyle w:val="PargrafodaLista"/>
        <w:numPr>
          <w:ilvl w:val="0"/>
          <w:numId w:val="3"/>
        </w:numPr>
        <w:shd w:val="clear" w:color="auto" w:fill="FFFFFF"/>
        <w:spacing w:after="0" w:line="360" w:lineRule="auto"/>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Como fazer para que o amor esteja presente na vida familiar?</w:t>
      </w:r>
    </w:p>
    <w:p w:rsidR="00331166" w:rsidRPr="000361CF" w:rsidRDefault="00331166" w:rsidP="00331166">
      <w:pPr>
        <w:pStyle w:val="PargrafodaLista"/>
        <w:numPr>
          <w:ilvl w:val="0"/>
          <w:numId w:val="3"/>
        </w:numPr>
        <w:shd w:val="clear" w:color="auto" w:fill="FFFFFF"/>
        <w:spacing w:after="0" w:line="360" w:lineRule="auto"/>
        <w:jc w:val="both"/>
        <w:rPr>
          <w:rFonts w:ascii="Arial" w:eastAsia="Times New Roman" w:hAnsi="Arial" w:cs="Arial"/>
          <w:sz w:val="24"/>
          <w:szCs w:val="24"/>
          <w:lang w:eastAsia="pt-BR"/>
        </w:rPr>
      </w:pPr>
      <w:r w:rsidRPr="000361CF">
        <w:rPr>
          <w:rFonts w:ascii="Arial" w:eastAsia="Times New Roman" w:hAnsi="Arial" w:cs="Arial"/>
          <w:sz w:val="24"/>
          <w:szCs w:val="24"/>
          <w:lang w:eastAsia="pt-BR"/>
        </w:rPr>
        <w:t>Como ser bom pai e boa mãe de família?</w:t>
      </w:r>
    </w:p>
    <w:p w:rsidR="00331166" w:rsidRPr="000361CF" w:rsidRDefault="00331166" w:rsidP="00331166">
      <w:pPr>
        <w:pStyle w:val="NormalWeb"/>
        <w:numPr>
          <w:ilvl w:val="0"/>
          <w:numId w:val="3"/>
        </w:numPr>
        <w:shd w:val="clear" w:color="auto" w:fill="FFFFFF"/>
        <w:spacing w:before="0" w:beforeAutospacing="0" w:after="0" w:afterAutospacing="0" w:line="360" w:lineRule="auto"/>
        <w:rPr>
          <w:rFonts w:ascii="Arial" w:hAnsi="Arial" w:cs="Arial"/>
        </w:rPr>
      </w:pPr>
      <w:hyperlink r:id="rId7" w:anchor="oambiente" w:history="1">
        <w:r w:rsidRPr="000361CF">
          <w:rPr>
            <w:rStyle w:val="Hyperlink"/>
            <w:rFonts w:ascii="Arial" w:eastAsia="Calibri" w:hAnsi="Arial" w:cs="Arial"/>
          </w:rPr>
          <w:t>O ambiente que rodeia os filhos</w:t>
        </w:r>
        <w:proofErr w:type="gramStart"/>
        <w:r w:rsidRPr="000361CF">
          <w:rPr>
            <w:rStyle w:val="Hyperlink"/>
            <w:rFonts w:ascii="Arial" w:eastAsia="Calibri" w:hAnsi="Arial" w:cs="Arial"/>
          </w:rPr>
          <w:t>, tem</w:t>
        </w:r>
        <w:proofErr w:type="gramEnd"/>
        <w:r w:rsidRPr="000361CF">
          <w:rPr>
            <w:rStyle w:val="Hyperlink"/>
            <w:rFonts w:ascii="Arial" w:eastAsia="Calibri" w:hAnsi="Arial" w:cs="Arial"/>
          </w:rPr>
          <w:t xml:space="preserve"> também influência na sua educação, no seu modo de ver as coisas. Que papel tem a família na educação dos filhos?</w:t>
        </w:r>
      </w:hyperlink>
    </w:p>
    <w:p w:rsidR="00331166" w:rsidRPr="000361CF" w:rsidRDefault="00331166" w:rsidP="00331166">
      <w:pPr>
        <w:pStyle w:val="NormalWeb"/>
        <w:numPr>
          <w:ilvl w:val="0"/>
          <w:numId w:val="3"/>
        </w:numPr>
        <w:shd w:val="clear" w:color="auto" w:fill="FFFFFF"/>
        <w:spacing w:before="0" w:beforeAutospacing="0" w:after="0" w:afterAutospacing="0" w:line="360" w:lineRule="auto"/>
        <w:rPr>
          <w:rFonts w:ascii="Arial" w:hAnsi="Arial" w:cs="Arial"/>
        </w:rPr>
      </w:pPr>
      <w:hyperlink r:id="rId8" w:anchor="comosolucionar" w:history="1">
        <w:r w:rsidRPr="000361CF">
          <w:rPr>
            <w:rStyle w:val="Hyperlink"/>
            <w:rFonts w:ascii="Arial" w:eastAsia="Calibri" w:hAnsi="Arial" w:cs="Arial"/>
          </w:rPr>
          <w:t>Como solucionar a falta de tempo que sentem muitos pais nos dias de hoje para estar com os filhos, para a vida familiar? Muitas vezes, quando a mãe tem um trabalho fora de casa pesam sobre ela os trabalhos da casa, e quando permanece a tempo inteiro dedicada à família, sente-se limitada nas suas possibilidades. Que diria às pessoas que experimentam estas contradições? Como conciliar a vida profissional e a familiar?</w:t>
        </w:r>
      </w:hyperlink>
    </w:p>
    <w:p w:rsidR="00331166" w:rsidRPr="000361CF" w:rsidRDefault="00331166" w:rsidP="00331166">
      <w:pPr>
        <w:pStyle w:val="NormalWeb"/>
        <w:shd w:val="clear" w:color="auto" w:fill="FFFFFF"/>
        <w:spacing w:before="0" w:beforeAutospacing="0" w:after="0" w:afterAutospacing="0" w:line="360" w:lineRule="auto"/>
        <w:ind w:left="720"/>
        <w:rPr>
          <w:rFonts w:ascii="Arial" w:hAnsi="Arial" w:cs="Arial"/>
        </w:rPr>
      </w:pPr>
    </w:p>
    <w:p w:rsidR="00331166" w:rsidRPr="000361CF" w:rsidRDefault="00331166" w:rsidP="00331166">
      <w:pPr>
        <w:pStyle w:val="PargrafodaLista"/>
        <w:numPr>
          <w:ilvl w:val="0"/>
          <w:numId w:val="1"/>
        </w:numPr>
        <w:spacing w:after="0" w:line="360" w:lineRule="auto"/>
        <w:rPr>
          <w:rFonts w:ascii="Arial" w:hAnsi="Arial" w:cs="Arial"/>
          <w:b/>
          <w:sz w:val="24"/>
          <w:szCs w:val="24"/>
        </w:rPr>
      </w:pPr>
      <w:r w:rsidRPr="000361CF">
        <w:rPr>
          <w:rFonts w:ascii="Arial" w:hAnsi="Arial" w:cs="Arial"/>
          <w:sz w:val="24"/>
          <w:szCs w:val="24"/>
        </w:rPr>
        <w:t>Represente sua família, seja criativo. Pode ser com recorte e colagem, desenhos, etc.</w:t>
      </w:r>
    </w:p>
    <w:p w:rsidR="00331166" w:rsidRDefault="00331166" w:rsidP="00331166">
      <w:pPr>
        <w:pStyle w:val="PargrafodaLista"/>
        <w:spacing w:after="0" w:line="360" w:lineRule="auto"/>
        <w:jc w:val="right"/>
        <w:rPr>
          <w:rFonts w:ascii="Arial" w:hAnsi="Arial" w:cs="Arial"/>
          <w:sz w:val="24"/>
          <w:szCs w:val="24"/>
        </w:rPr>
      </w:pPr>
      <w:r w:rsidRPr="000361CF">
        <w:rPr>
          <w:rFonts w:ascii="Arial" w:hAnsi="Arial" w:cs="Arial"/>
          <w:sz w:val="24"/>
          <w:szCs w:val="24"/>
        </w:rPr>
        <w:t>BOA SEMANA!</w:t>
      </w:r>
    </w:p>
    <w:p w:rsidR="00DE5300" w:rsidRDefault="00DE5300"/>
    <w:sectPr w:rsidR="00DE5300" w:rsidSect="003311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8CD"/>
    <w:multiLevelType w:val="multilevel"/>
    <w:tmpl w:val="D82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51369"/>
    <w:multiLevelType w:val="hybridMultilevel"/>
    <w:tmpl w:val="74A8E9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3B6D00"/>
    <w:multiLevelType w:val="hybridMultilevel"/>
    <w:tmpl w:val="CDBA0BF4"/>
    <w:lvl w:ilvl="0" w:tplc="7DB4C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1166"/>
    <w:rsid w:val="00331166"/>
    <w:rsid w:val="003932F0"/>
    <w:rsid w:val="00DE53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66"/>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31166"/>
    <w:pPr>
      <w:spacing w:after="200" w:line="276" w:lineRule="auto"/>
      <w:ind w:left="720"/>
      <w:contextualSpacing/>
    </w:pPr>
  </w:style>
  <w:style w:type="character" w:styleId="Hyperlink">
    <w:name w:val="Hyperlink"/>
    <w:basedOn w:val="Fontepargpadro"/>
    <w:uiPriority w:val="99"/>
    <w:unhideWhenUsed/>
    <w:rsid w:val="00331166"/>
    <w:rPr>
      <w:color w:val="0000FF"/>
      <w:u w:val="single"/>
    </w:rPr>
  </w:style>
  <w:style w:type="paragraph" w:styleId="NormalWeb">
    <w:name w:val="Normal (Web)"/>
    <w:basedOn w:val="Normal"/>
    <w:uiPriority w:val="99"/>
    <w:unhideWhenUsed/>
    <w:rsid w:val="00331166"/>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331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11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usdei.org/pt-br/article/14-questoes-sobre-a-familia/" TargetMode="External"/><Relationship Id="rId3" Type="http://schemas.openxmlformats.org/officeDocument/2006/relationships/settings" Target="settings.xml"/><Relationship Id="rId7" Type="http://schemas.openxmlformats.org/officeDocument/2006/relationships/hyperlink" Target="https://opusdei.org/pt-br/article/14-questoes-sobre-a-fami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lkltVQvYi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3215</Characters>
  <Application>Microsoft Office Word</Application>
  <DocSecurity>0</DocSecurity>
  <Lines>26</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2020-06-23T10:53:00Z</dcterms:created>
  <dcterms:modified xsi:type="dcterms:W3CDTF">2020-06-23T10:56:00Z</dcterms:modified>
</cp:coreProperties>
</file>