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8" w:rsidRDefault="007F26C4" w:rsidP="00177828">
      <w:pPr>
        <w:rPr>
          <w:sz w:val="28"/>
          <w:szCs w:val="28"/>
        </w:rPr>
      </w:pPr>
      <w:r w:rsidRPr="007F26C4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margin-left:211.8pt;margin-top:5.05pt;width:316.5pt;height:17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" stroked="f">
            <v:textbox>
              <w:txbxContent>
                <w:p w:rsidR="00177828" w:rsidRDefault="00177828" w:rsidP="00177828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177828" w:rsidRDefault="00177828" w:rsidP="00177828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177828" w:rsidRDefault="00177828" w:rsidP="00177828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177828" w:rsidRDefault="00177828" w:rsidP="00177828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177828" w:rsidRDefault="00177828" w:rsidP="00177828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177828" w:rsidRDefault="009605EC" w:rsidP="00177828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Professor: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</w:t>
                  </w:r>
                  <w:r w:rsidR="00177828">
                    <w:rPr>
                      <w:rFonts w:cstheme="minorHAnsi"/>
                      <w:b/>
                      <w:sz w:val="28"/>
                      <w:szCs w:val="28"/>
                    </w:rPr>
                    <w:t>liveira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r w:rsidR="00177828">
                    <w:rPr>
                      <w:rFonts w:cstheme="minorHAnsi"/>
                      <w:b/>
                      <w:sz w:val="28"/>
                      <w:szCs w:val="28"/>
                    </w:rPr>
                    <w:t xml:space="preserve"> Lucia </w:t>
                  </w:r>
                  <w:proofErr w:type="spellStart"/>
                  <w:r w:rsidR="00177828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177828" w:rsidRDefault="00177828" w:rsidP="00177828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177828" w:rsidRDefault="00177828" w:rsidP="00177828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1º</w:t>
                  </w:r>
                  <w:r w:rsidR="009605EC">
                    <w:rPr>
                      <w:rFonts w:cstheme="minorHAnsi"/>
                      <w:b/>
                      <w:sz w:val="28"/>
                      <w:szCs w:val="28"/>
                    </w:rPr>
                    <w:t xml:space="preserve"> ano matutino e vespertino – 06/07/2020</w:t>
                  </w:r>
                </w:p>
                <w:p w:rsidR="00177828" w:rsidRDefault="00177828" w:rsidP="00177828"/>
              </w:txbxContent>
            </v:textbox>
          </v:shape>
        </w:pict>
      </w:r>
      <w:r w:rsidRPr="007F26C4">
        <w:rPr>
          <w:noProof/>
          <w:lang w:eastAsia="pt-BR"/>
        </w:rPr>
        <w:pict>
          <v:shape id="Caixa de texto 7" o:spid="_x0000_s1027" type="#_x0000_t202" style="position:absolute;margin-left:9pt;margin-top:11.25pt;width:525pt;height:15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" stroked="f">
            <v:textbox>
              <w:txbxContent>
                <w:p w:rsidR="00177828" w:rsidRDefault="00177828" w:rsidP="00177828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409825" cy="1733550"/>
                        <wp:effectExtent l="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7828" w:rsidRDefault="00177828"/>
    <w:p w:rsidR="00177828" w:rsidRPr="00177828" w:rsidRDefault="00177828" w:rsidP="00177828"/>
    <w:p w:rsidR="00177828" w:rsidRPr="00177828" w:rsidRDefault="00177828" w:rsidP="00177828"/>
    <w:p w:rsidR="00177828" w:rsidRPr="00177828" w:rsidRDefault="00177828" w:rsidP="00177828"/>
    <w:p w:rsidR="00177828" w:rsidRPr="00177828" w:rsidRDefault="00177828" w:rsidP="00177828"/>
    <w:p w:rsidR="009605EC" w:rsidRDefault="009605EC" w:rsidP="00177828">
      <w:pPr>
        <w:rPr>
          <w:rFonts w:ascii="Arial" w:hAnsi="Arial" w:cs="Arial"/>
          <w:sz w:val="24"/>
          <w:szCs w:val="24"/>
        </w:rPr>
      </w:pPr>
    </w:p>
    <w:p w:rsidR="00876152" w:rsidRDefault="005E5500" w:rsidP="00177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5E5500" w:rsidRDefault="00876152" w:rsidP="00177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TEXTO</w:t>
      </w:r>
    </w:p>
    <w:p w:rsidR="00876152" w:rsidRPr="00876152" w:rsidRDefault="00876152" w:rsidP="00177828">
      <w:pPr>
        <w:rPr>
          <w:rFonts w:ascii="Arial" w:hAnsi="Arial" w:cs="Arial"/>
          <w:b/>
          <w:sz w:val="24"/>
          <w:szCs w:val="24"/>
        </w:rPr>
      </w:pPr>
      <w:r w:rsidRPr="00876152">
        <w:rPr>
          <w:rFonts w:ascii="Arial" w:hAnsi="Arial" w:cs="Arial"/>
          <w:b/>
          <w:sz w:val="24"/>
          <w:szCs w:val="24"/>
        </w:rPr>
        <w:t>INSTRUMENTOS MUSICAIS USADOS NAS FESTAS JUNINAS.</w:t>
      </w:r>
    </w:p>
    <w:p w:rsidR="005E5500" w:rsidRPr="005E5500" w:rsidRDefault="00876152" w:rsidP="0096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550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AS FESTAS JUNINAS SÃO, </w:t>
      </w:r>
      <w:r w:rsidR="009605EC">
        <w:rPr>
          <w:rFonts w:ascii="Arial" w:hAnsi="Arial" w:cs="Arial"/>
          <w:color w:val="202122"/>
          <w:sz w:val="24"/>
          <w:szCs w:val="24"/>
          <w:shd w:val="clear" w:color="auto" w:fill="FFFFFF"/>
        </w:rPr>
        <w:t>EM SUA ESSÊNCIA, MULTICULTURAIS,</w:t>
      </w:r>
      <w:r w:rsidRPr="005E550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EMBORA O FORMATO COM QUE HOJE AS CONHECEMOS TENHA SE ORIGINADO NAS FESTAS DOS SANTOS POPULARES EM PORTUGAL: A </w:t>
      </w:r>
      <w:hyperlink r:id="rId5" w:tooltip="Festa de Santo Antônio (página não existe)" w:history="1">
        <w:r w:rsidRPr="005E5500">
          <w:rPr>
            <w:rStyle w:val="Hyperlink"/>
            <w:rFonts w:ascii="Arial" w:hAnsi="Arial" w:cs="Arial"/>
            <w:color w:val="BA0000"/>
            <w:sz w:val="24"/>
            <w:szCs w:val="24"/>
          </w:rPr>
          <w:t>FESTA DE SANTO ANTÔNIO</w:t>
        </w:r>
      </w:hyperlink>
      <w:r w:rsidRPr="005E550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A FESTA DE SÃO JOÃO E A </w:t>
      </w:r>
      <w:hyperlink r:id="rId6" w:tooltip="Festa de São Pedro e São Paulo" w:history="1">
        <w:r w:rsidRPr="005E5500">
          <w:rPr>
            <w:rStyle w:val="Hyperlink"/>
            <w:rFonts w:ascii="Arial" w:hAnsi="Arial" w:cs="Arial"/>
            <w:color w:val="0645AD"/>
            <w:sz w:val="24"/>
            <w:szCs w:val="24"/>
          </w:rPr>
          <w:t>FESTA DE SÃO PEDRO E SÃO PAULO</w:t>
        </w:r>
      </w:hyperlink>
      <w:r w:rsidRPr="005E550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PRINCIPALMENTE. A MÚSICA E OS INSTRUMENTOS USADOS (CAVAQUINHO, SANFONA, TRIÂNGULO OU FERRINHOS, RECO-RECO ETC.) ESTÃO NA BASE DA MÚSICA POPULAR E FOLCLÓRICA PORTUGUESA E FORAM TRAZIDOS AO BRASIL PELOS POVOADORES E IMIGRANTES DO PAÍS IRMÃO.</w:t>
      </w:r>
    </w:p>
    <w:p w:rsidR="005E5500" w:rsidRDefault="00876152" w:rsidP="009605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JUNTAMENTE COM SEUS PAIS CONFECCIONE UMA SANFONA</w:t>
      </w:r>
      <w:r w:rsidR="00960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MATERIAL RECICLAVEL</w:t>
      </w:r>
      <w:r w:rsidR="009605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PODE SER </w:t>
      </w:r>
      <w:r w:rsidR="009605EC">
        <w:rPr>
          <w:rFonts w:ascii="Arial" w:hAnsi="Arial" w:cs="Arial"/>
          <w:sz w:val="24"/>
          <w:szCs w:val="24"/>
        </w:rPr>
        <w:t>USADAS CAIXAS DE LEITE</w:t>
      </w:r>
      <w:r>
        <w:rPr>
          <w:rFonts w:ascii="Arial" w:hAnsi="Arial" w:cs="Arial"/>
          <w:sz w:val="24"/>
          <w:szCs w:val="24"/>
        </w:rPr>
        <w:t>. PARA ENCAPAR PODE USAR FOLHAS DE JORNAL OU REVISTAS O MATERI</w:t>
      </w:r>
      <w:r w:rsidR="009605EC">
        <w:rPr>
          <w:rFonts w:ascii="Arial" w:hAnsi="Arial" w:cs="Arial"/>
          <w:sz w:val="24"/>
          <w:szCs w:val="24"/>
        </w:rPr>
        <w:t>AL QUE ESTIVER MAIS FÁ</w:t>
      </w:r>
      <w:r>
        <w:rPr>
          <w:rFonts w:ascii="Arial" w:hAnsi="Arial" w:cs="Arial"/>
          <w:sz w:val="24"/>
          <w:szCs w:val="24"/>
        </w:rPr>
        <w:t>CIL EM CASA.</w:t>
      </w:r>
    </w:p>
    <w:p w:rsidR="009605EC" w:rsidRPr="009605EC" w:rsidRDefault="009605EC" w:rsidP="009605EC">
      <w:pPr>
        <w:jc w:val="both"/>
        <w:rPr>
          <w:rFonts w:ascii="Arial" w:hAnsi="Arial" w:cs="Arial"/>
          <w:sz w:val="24"/>
          <w:szCs w:val="24"/>
        </w:rPr>
      </w:pPr>
    </w:p>
    <w:p w:rsidR="009605EC" w:rsidRPr="009605EC" w:rsidRDefault="009605EC" w:rsidP="009605EC">
      <w:pPr>
        <w:jc w:val="both"/>
        <w:rPr>
          <w:rFonts w:ascii="Arial" w:hAnsi="Arial" w:cs="Arial"/>
          <w:sz w:val="24"/>
          <w:szCs w:val="24"/>
        </w:rPr>
      </w:pPr>
      <w:r w:rsidRPr="009605EC">
        <w:rPr>
          <w:rFonts w:ascii="Arial" w:hAnsi="Arial" w:cs="Arial"/>
          <w:sz w:val="24"/>
          <w:szCs w:val="24"/>
        </w:rPr>
        <w:t>EXEMPLO</w:t>
      </w:r>
    </w:p>
    <w:p w:rsidR="00B769D9" w:rsidRPr="00177828" w:rsidRDefault="005E5500" w:rsidP="00177828">
      <w:pPr>
        <w:tabs>
          <w:tab w:val="left" w:pos="990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>
            <wp:extent cx="2943225" cy="2228850"/>
            <wp:effectExtent l="19050" t="0" r="9525" b="0"/>
            <wp:docPr id="1" name="Imagem 1" descr="Festa Junina: como fazer uma sanfona de papel para as crianças s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a Junina: como fazer uma sanfona de papel para as crianças s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02" cy="22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152">
        <w:t xml:space="preserve"> </w:t>
      </w:r>
      <w:bookmarkStart w:id="0" w:name="_GoBack"/>
      <w:bookmarkEnd w:id="0"/>
    </w:p>
    <w:sectPr w:rsidR="00B769D9" w:rsidRPr="00177828" w:rsidSect="009605EC">
      <w:pgSz w:w="11906" w:h="16838"/>
      <w:pgMar w:top="709" w:right="1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828"/>
    <w:rsid w:val="00177828"/>
    <w:rsid w:val="0054249F"/>
    <w:rsid w:val="005E5500"/>
    <w:rsid w:val="007F26C4"/>
    <w:rsid w:val="00876152"/>
    <w:rsid w:val="009605EC"/>
    <w:rsid w:val="00B7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28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828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28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E5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28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828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28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E5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br/url?sa=i&amp;url=https://revistacrescer.globo.com/Superfacil/noticia/2018/06/festa-junina-como-fazer-uma-sanfona-de-papel.html&amp;psig=AOvVaw1NoJwKXoFOm6Ma2KhM7a_H&amp;ust=1593542440904000&amp;source=images&amp;cd=vfe&amp;ved=0CAIQjRxqFwoTCKCrrbvWp-o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Festa_de_S%C3%A3o_Pedro_e_S%C3%A3o_Paul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t.wikipedia.org/w/index.php?title=Festa_de_Santo_Ant%C3%B4nio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2020-06-29T18:27:00Z</dcterms:created>
  <dcterms:modified xsi:type="dcterms:W3CDTF">2020-07-01T00:11:00Z</dcterms:modified>
</cp:coreProperties>
</file>