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E" w:rsidRDefault="00AD59BE" w:rsidP="005E13AE">
      <w:pPr>
        <w:pStyle w:val="Ttulo1"/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5.35pt;margin-top:-14.6pt;width:309.9pt;height:170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" stroked="f">
            <v:textbox style="mso-next-textbox:#Caixa de Texto 2">
              <w:txbxContent>
                <w:p w:rsidR="005E13AE" w:rsidRPr="00F74DA6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5E13AE" w:rsidRPr="00F74DA6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5E13AE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5E13AE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5E13AE" w:rsidRPr="0094517D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AD59BE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Lucia </w:t>
                  </w:r>
                  <w:proofErr w:type="spellStart"/>
                  <w:r w:rsidR="00AD59BE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 w:rsidR="00AD59BE"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AD59BE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AD59BE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5E13AE" w:rsidRDefault="00AD59B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</w:t>
                  </w:r>
                  <w:r w:rsidR="005E13AE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E13AE" w:rsidRDefault="005E13AE" w:rsidP="005E13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3°ANO</w:t>
                  </w:r>
                  <w:r w:rsidR="00AD59BE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06/</w:t>
                  </w:r>
                  <w:r w:rsidR="00BD3AA6">
                    <w:rPr>
                      <w:rFonts w:cstheme="minorHAnsi"/>
                      <w:b/>
                      <w:sz w:val="28"/>
                      <w:szCs w:val="28"/>
                    </w:rPr>
                    <w:t>07/2020</w:t>
                  </w:r>
                </w:p>
                <w:p w:rsidR="005E13AE" w:rsidRDefault="005E13AE" w:rsidP="005E13AE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left:0;text-align:left;margin-left:-46.8pt;margin-top:-14.6pt;width:207.75pt;height:150.75pt;z-index:251660288" stroked="f">
            <v:textbox>
              <w:txbxContent>
                <w:p w:rsidR="00AD59BE" w:rsidRDefault="00AD59BE">
                  <w:r w:rsidRPr="00AD59BE">
                    <w:drawing>
                      <wp:inline distT="0" distB="0" distL="0" distR="0">
                        <wp:extent cx="2505075" cy="1824626"/>
                        <wp:effectExtent l="19050" t="0" r="9525" b="0"/>
                        <wp:docPr id="1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0806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59BE" w:rsidRDefault="00AD59BE" w:rsidP="005E13AE">
      <w:pPr>
        <w:pStyle w:val="Ttulo1"/>
        <w:ind w:left="0" w:firstLine="0"/>
      </w:pPr>
    </w:p>
    <w:p w:rsidR="00AD59BE" w:rsidRDefault="00AD59BE" w:rsidP="005E13AE">
      <w:pPr>
        <w:pStyle w:val="Ttulo1"/>
        <w:ind w:left="0" w:firstLine="0"/>
      </w:pPr>
    </w:p>
    <w:p w:rsidR="00AD59BE" w:rsidRDefault="00AD59BE" w:rsidP="005E13AE">
      <w:pPr>
        <w:pStyle w:val="Ttulo1"/>
        <w:ind w:left="0" w:firstLine="0"/>
      </w:pPr>
    </w:p>
    <w:p w:rsidR="005E13AE" w:rsidRDefault="005E13AE" w:rsidP="005E13AE">
      <w:pPr>
        <w:pStyle w:val="Ttulo1"/>
        <w:ind w:left="0" w:firstLine="0"/>
      </w:pPr>
      <w:r>
        <w:t xml:space="preserve">Atividade de artes </w:t>
      </w:r>
    </w:p>
    <w:p w:rsidR="005E13AE" w:rsidRDefault="005E13AE" w:rsidP="005E13AE">
      <w:pPr>
        <w:tabs>
          <w:tab w:val="left" w:pos="5745"/>
        </w:tabs>
        <w:spacing w:line="360" w:lineRule="auto"/>
        <w:jc w:val="both"/>
        <w:rPr>
          <w:lang w:eastAsia="pt-BR"/>
        </w:rPr>
      </w:pPr>
    </w:p>
    <w:p w:rsidR="005E13AE" w:rsidRPr="005E13AE" w:rsidRDefault="005E13AE" w:rsidP="005E13AE">
      <w:pPr>
        <w:tabs>
          <w:tab w:val="left" w:pos="5745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Diferentes tipos de textura</w:t>
      </w:r>
    </w:p>
    <w:p w:rsidR="00BB34D4" w:rsidRDefault="00BB34D4" w:rsidP="00BB34D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Pegue</w:t>
      </w:r>
      <w:r w:rsidR="00DF021B" w:rsidRPr="00BB34D4">
        <w:rPr>
          <w:rFonts w:ascii="Arial" w:hAnsi="Arial" w:cs="Arial"/>
        </w:rPr>
        <w:t xml:space="preserve"> uma folha de papel e um lápis (pode ser lápis g</w:t>
      </w:r>
      <w:r>
        <w:rPr>
          <w:rFonts w:ascii="Arial" w:hAnsi="Arial" w:cs="Arial"/>
        </w:rPr>
        <w:t>rafite ou giz de cera colorido)</w:t>
      </w:r>
      <w:r w:rsidR="00AD59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Sai</w:t>
      </w:r>
      <w:r w:rsidR="005E13A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caminhando pela casa</w:t>
      </w:r>
      <w:r w:rsidR="00DF021B" w:rsidRPr="00BB34D4">
        <w:rPr>
          <w:rFonts w:ascii="Arial" w:hAnsi="Arial" w:cs="Arial"/>
        </w:rPr>
        <w:t xml:space="preserve"> (lev</w:t>
      </w:r>
      <w:r>
        <w:rPr>
          <w:rFonts w:ascii="Arial" w:hAnsi="Arial" w:cs="Arial"/>
        </w:rPr>
        <w:t>ando os lápis, papéis</w:t>
      </w:r>
      <w:r w:rsidR="00DF021B" w:rsidRPr="00BB34D4">
        <w:rPr>
          <w:rFonts w:ascii="Arial" w:hAnsi="Arial" w:cs="Arial"/>
        </w:rPr>
        <w:t>), ident</w:t>
      </w:r>
      <w:r>
        <w:rPr>
          <w:rFonts w:ascii="Arial" w:hAnsi="Arial" w:cs="Arial"/>
        </w:rPr>
        <w:t>ificando diferentes texturas.  </w:t>
      </w:r>
    </w:p>
    <w:p w:rsidR="00AD59BE" w:rsidRDefault="00AD59BE" w:rsidP="00BB34D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5E13AE" w:rsidRPr="00497075" w:rsidRDefault="005E13AE" w:rsidP="005E13A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EXEMPLO:</w:t>
      </w:r>
    </w:p>
    <w:p w:rsidR="005E13AE" w:rsidRPr="00497075" w:rsidRDefault="005E13AE" w:rsidP="005E13A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16" name="Imagem 16" descr="http://www.criarfazergratis.com/wp-content/uploads/2008/12/tex2-150x15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iarfazergratis.com/wp-content/uploads/2008/12/tex2-150x15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17" name="Imagem 17" descr="http://www.criarfazergratis.com/wp-content/uploads/2008/12/textura_vertical-150x15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iarfazergratis.com/wp-content/uploads/2008/12/textura_vertical-150x15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18" name="Imagem 18" descr="http://www.criarfazergratis.com/wp-content/uploads/2008/12/textura-150x15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iarfazergratis.com/wp-content/uploads/2008/12/textura-150x15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19" name="Imagem 19" descr="http://www.criarfazergratis.com/wp-content/uploads/2008/12/tex3-150x15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riarfazergratis.com/wp-content/uploads/2008/12/tex3-150x15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20" name="Imagem 20" descr="http://www.criarfazergratis.com/wp-content/uploads/2008/12/dsc02721-150x150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iarfazergratis.com/wp-content/uploads/2008/12/dsc02721-150x150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21" name="Imagem 21" descr="http://www.criarfazergratis.com/wp-content/uploads/2008/12/texxxt1-150x15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iarfazergratis.com/wp-content/uploads/2008/12/texxxt1-150x15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E" w:rsidRPr="00497075" w:rsidRDefault="005E13AE" w:rsidP="005E13AE">
      <w:pPr>
        <w:pStyle w:val="NormalWeb"/>
        <w:spacing w:before="0" w:beforeAutospacing="0" w:after="0" w:afterAutospacing="0"/>
        <w:rPr>
          <w:rFonts w:ascii="Arial" w:hAnsi="Arial" w:cs="Arial"/>
          <w:color w:val="424242"/>
          <w:sz w:val="18"/>
          <w:szCs w:val="18"/>
        </w:rPr>
      </w:pPr>
      <w:r w:rsidRPr="00497075">
        <w:rPr>
          <w:rFonts w:ascii="Arial" w:hAnsi="Arial" w:cs="Arial"/>
          <w:color w:val="424242"/>
          <w:sz w:val="18"/>
          <w:szCs w:val="18"/>
        </w:rPr>
        <w:t xml:space="preserve">Fonte: </w:t>
      </w:r>
      <w:hyperlink r:id="rId17" w:tgtFrame="_blank" w:history="1">
        <w:r w:rsidRPr="00497075">
          <w:rPr>
            <w:rFonts w:ascii="Arial" w:hAnsi="Arial" w:cs="Arial"/>
            <w:color w:val="0D5AA3"/>
            <w:sz w:val="18"/>
            <w:szCs w:val="18"/>
          </w:rPr>
          <w:t>http://www.criarfazergratis.com/textura-em-parede-como-fazer/</w:t>
        </w:r>
      </w:hyperlink>
    </w:p>
    <w:p w:rsidR="00BB34D4" w:rsidRDefault="00BB34D4" w:rsidP="00BB34D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D474B1" w:rsidRDefault="00D474B1" w:rsidP="005E13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D474B1" w:rsidRDefault="00D474B1" w:rsidP="005E13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DF021B" w:rsidRPr="00BB34D4" w:rsidRDefault="005E13AE" w:rsidP="005E13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Coloque a folha </w:t>
      </w:r>
      <w:proofErr w:type="spellStart"/>
      <w:r>
        <w:rPr>
          <w:rFonts w:ascii="Arial" w:hAnsi="Arial" w:cs="Arial"/>
        </w:rPr>
        <w:t>sulfite</w:t>
      </w:r>
      <w:proofErr w:type="spellEnd"/>
      <w:r>
        <w:rPr>
          <w:rFonts w:ascii="Arial" w:hAnsi="Arial" w:cs="Arial"/>
        </w:rPr>
        <w:t xml:space="preserve"> sobre a textura e pinte com o lápis encima, no </w:t>
      </w:r>
      <w:proofErr w:type="gramStart"/>
      <w:r>
        <w:rPr>
          <w:rFonts w:ascii="Arial" w:hAnsi="Arial" w:cs="Arial"/>
        </w:rPr>
        <w:t>final</w:t>
      </w:r>
      <w:proofErr w:type="gramEnd"/>
      <w:r>
        <w:rPr>
          <w:rFonts w:ascii="Arial" w:hAnsi="Arial" w:cs="Arial"/>
        </w:rPr>
        <w:t xml:space="preserve"> </w:t>
      </w:r>
      <w:r w:rsidR="00DF021B" w:rsidRPr="00BB34D4">
        <w:rPr>
          <w:rFonts w:ascii="Arial" w:hAnsi="Arial" w:cs="Arial"/>
        </w:rPr>
        <w:t>terão uma grande variedade de amostras representando texturas.</w:t>
      </w:r>
    </w:p>
    <w:p w:rsidR="00DF021B" w:rsidRDefault="00DF021B" w:rsidP="00BB34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34D4">
        <w:rPr>
          <w:rFonts w:ascii="Arial" w:hAnsi="Arial" w:cs="Arial"/>
        </w:rPr>
        <w:t>A técnica de esfregar o lápis sobre o papel para obter uma imagem de um elemento que está embai</w:t>
      </w:r>
      <w:r w:rsidR="005E13AE">
        <w:rPr>
          <w:rFonts w:ascii="Arial" w:hAnsi="Arial" w:cs="Arial"/>
        </w:rPr>
        <w:t xml:space="preserve">xo do papel é chamada de </w:t>
      </w:r>
      <w:r w:rsidRPr="00BB34D4">
        <w:rPr>
          <w:rFonts w:ascii="Arial" w:hAnsi="Arial" w:cs="Arial"/>
        </w:rPr>
        <w:t>"FROTTAGE (</w:t>
      </w:r>
      <w:proofErr w:type="spellStart"/>
      <w:r w:rsidRPr="00BB34D4">
        <w:rPr>
          <w:rFonts w:ascii="Arial" w:hAnsi="Arial" w:cs="Arial"/>
        </w:rPr>
        <w:t>Frotagem</w:t>
      </w:r>
      <w:proofErr w:type="spellEnd"/>
      <w:r w:rsidRPr="00BB34D4">
        <w:rPr>
          <w:rFonts w:ascii="Arial" w:hAnsi="Arial" w:cs="Arial"/>
        </w:rPr>
        <w:t xml:space="preserve"> – fricção) – técnica de desenho na qual um papel é colocado sobre qualquer material áspero, como pedaços de madeira ou pedra, e tratado com lápis e crayon até adquirir a qualidade superficial da substância abaixo." (CHILVERS, Ian. DICIONÁRIO Oxford de Arte. 2ª ed. São Paulo: Martins Fontes, 200, p. 202).</w:t>
      </w:r>
    </w:p>
    <w:p w:rsidR="00D474B1" w:rsidRPr="00BB34D4" w:rsidRDefault="00D474B1" w:rsidP="00BB34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769D9" w:rsidRDefault="005E13AE" w:rsidP="00BB3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>
            <wp:extent cx="3619500" cy="2714625"/>
            <wp:effectExtent l="0" t="0" r="0" b="9525"/>
            <wp:docPr id="22" name="Imagem 22" descr="À procura de texturas!. - Arte por um Canudo (Blog do Agostinho)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 procura de texturas!. - Arte por um Canudo (Blog do Agostinho)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E" w:rsidRPr="00BB34D4" w:rsidRDefault="005E13AE" w:rsidP="00BB3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estiver pronta manda fotos no grupo. Bom trabalho!</w:t>
      </w:r>
      <w:bookmarkStart w:id="0" w:name="_GoBack"/>
      <w:bookmarkEnd w:id="0"/>
    </w:p>
    <w:sectPr w:rsidR="005E13AE" w:rsidRPr="00BB34D4" w:rsidSect="00EA5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21B"/>
    <w:rsid w:val="005E13AE"/>
    <w:rsid w:val="0061515B"/>
    <w:rsid w:val="00AD59BE"/>
    <w:rsid w:val="00B769D9"/>
    <w:rsid w:val="00BB34D4"/>
    <w:rsid w:val="00BD3AA6"/>
    <w:rsid w:val="00D474B1"/>
    <w:rsid w:val="00DF021B"/>
    <w:rsid w:val="00E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E4"/>
  </w:style>
  <w:style w:type="paragraph" w:styleId="Ttulo1">
    <w:name w:val="heading 1"/>
    <w:basedOn w:val="Normal"/>
    <w:next w:val="Normal"/>
    <w:link w:val="Ttulo1Char"/>
    <w:uiPriority w:val="9"/>
    <w:qFormat/>
    <w:rsid w:val="005E13AE"/>
    <w:pPr>
      <w:keepNext/>
      <w:keepLines/>
      <w:spacing w:before="480" w:after="0" w:line="268" w:lineRule="auto"/>
      <w:ind w:left="1186" w:hanging="1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02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3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1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E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riarfazergratis.com/wp-content/uploads/2008/12/dsc02721.jpg" TargetMode="External"/><Relationship Id="rId18" Type="http://schemas.openxmlformats.org/officeDocument/2006/relationships/hyperlink" Target="https://www.google.com.br/url?sa=i&amp;url=https://arteagostinho.blogs.sapo.pt/84562.html&amp;psig=AOvVaw2HiZVHOE4dVXz2W999JYCg&amp;ust=1593606291396000&amp;source=images&amp;cd=vfe&amp;ved=0CAIQjRxqFwoTCND99qDEqeoCFQAAAAAdAAAAAB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riarfazergratis.com/wp-content/uploads/2008/12/textura_vertical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criarfazergratis.com/textura-em-parede-como-faze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riarfazergratis.com/wp-content/uploads/2008/12/tex3.jpg" TargetMode="External"/><Relationship Id="rId5" Type="http://schemas.openxmlformats.org/officeDocument/2006/relationships/hyperlink" Target="http://www.criarfazergratis.com/wp-content/uploads/2008/12/tex2.jpg" TargetMode="External"/><Relationship Id="rId15" Type="http://schemas.openxmlformats.org/officeDocument/2006/relationships/hyperlink" Target="http://www.criarfazergratis.com/wp-content/uploads/2008/12/texxxt1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hyperlink" Target="http://www.criarfazergratis.com/wp-content/uploads/2008/12/textura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2020-06-30T11:44:00Z</dcterms:created>
  <dcterms:modified xsi:type="dcterms:W3CDTF">2020-06-30T23:31:00Z</dcterms:modified>
</cp:coreProperties>
</file>