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D3" w:rsidRDefault="001675D3" w:rsidP="00C83920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86C92" w:rsidRPr="005E48CB" w:rsidRDefault="00941B36" w:rsidP="00C86C92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77pt;height:103.5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55672827" r:id="rId6"/>
        </w:object>
      </w:r>
    </w:p>
    <w:p w:rsidR="00C86C92" w:rsidRPr="005E48CB" w:rsidRDefault="00C86C92" w:rsidP="00C86C9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</w:t>
      </w:r>
      <w:r w:rsidR="00941B36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 Escola Municipal de Educação Básica Augustinho Marcon</w:t>
      </w:r>
    </w:p>
    <w:p w:rsidR="00C86C92" w:rsidRPr="005E48CB" w:rsidRDefault="00C86C92" w:rsidP="00C86C9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746BE0">
        <w:rPr>
          <w:rFonts w:ascii="Arial" w:eastAsia="Calibri" w:hAnsi="Arial" w:cs="Arial"/>
          <w:bCs/>
          <w:sz w:val="20"/>
          <w:szCs w:val="20"/>
        </w:rPr>
        <w:t>Catanduvas(SC), jul</w:t>
      </w:r>
      <w:r w:rsidRPr="005E48CB">
        <w:rPr>
          <w:rFonts w:ascii="Arial" w:eastAsia="Calibri" w:hAnsi="Arial" w:cs="Arial"/>
          <w:bCs/>
          <w:sz w:val="20"/>
          <w:szCs w:val="20"/>
        </w:rPr>
        <w:t>ho de 2020.</w:t>
      </w:r>
    </w:p>
    <w:p w:rsidR="00C86C92" w:rsidRPr="005E48CB" w:rsidRDefault="00C86C92" w:rsidP="00C86C9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C86C92" w:rsidRPr="005E48CB" w:rsidRDefault="00C86C92" w:rsidP="00C86C9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 w:rsidR="00941B36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 w:rsidRPr="005E48CB">
        <w:rPr>
          <w:rFonts w:ascii="Arial" w:eastAsia="Calibri" w:hAnsi="Arial" w:cs="Arial"/>
          <w:bCs/>
          <w:sz w:val="20"/>
          <w:szCs w:val="20"/>
        </w:rPr>
        <w:t>Assessora Técnica-Pedagógica: Maristela Aª. B. Baraúna.</w:t>
      </w:r>
    </w:p>
    <w:p w:rsidR="00C86C92" w:rsidRPr="005E48CB" w:rsidRDefault="00C86C92" w:rsidP="00C86C9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C86C92" w:rsidRPr="005E48CB" w:rsidRDefault="00C86C92" w:rsidP="00C86C9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Professora: Glaucia Arndt</w:t>
      </w:r>
      <w:r w:rsidR="00010D7F">
        <w:rPr>
          <w:rFonts w:ascii="Arial" w:eastAsia="Calibri" w:hAnsi="Arial" w:cs="Arial"/>
          <w:bCs/>
          <w:sz w:val="20"/>
          <w:szCs w:val="20"/>
        </w:rPr>
        <w:t xml:space="preserve"> e Carla </w:t>
      </w:r>
      <w:proofErr w:type="spellStart"/>
      <w:r w:rsidR="00010D7F">
        <w:rPr>
          <w:rFonts w:ascii="Arial" w:eastAsia="Calibri" w:hAnsi="Arial" w:cs="Arial"/>
          <w:bCs/>
          <w:sz w:val="20"/>
          <w:szCs w:val="20"/>
        </w:rPr>
        <w:t>Bressanelli</w:t>
      </w:r>
      <w:proofErr w:type="spellEnd"/>
    </w:p>
    <w:p w:rsidR="00C86C92" w:rsidRPr="005E48CB" w:rsidRDefault="00C86C92" w:rsidP="00C86C92">
      <w:pPr>
        <w:spacing w:after="160" w:line="259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</w:t>
      </w:r>
      <w:r w:rsidR="00941B36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</w:t>
      </w:r>
      <w:bookmarkStart w:id="0" w:name="_GoBack"/>
      <w:bookmarkEnd w:id="0"/>
      <w:r w:rsidRPr="005E48CB">
        <w:rPr>
          <w:rFonts w:ascii="Arial" w:eastAsia="Calibri" w:hAnsi="Arial" w:cs="Arial"/>
          <w:color w:val="222222"/>
          <w:shd w:val="clear" w:color="auto" w:fill="FFFFFF"/>
        </w:rPr>
        <w:t>5º Anos 1 e 2</w:t>
      </w:r>
    </w:p>
    <w:p w:rsidR="00C86C92" w:rsidRPr="005E48CB" w:rsidRDefault="00C86C92" w:rsidP="00C86C92">
      <w:pPr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C86C92" w:rsidRPr="005E48CB" w:rsidRDefault="00C86C92" w:rsidP="00C86C9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  <w:r w:rsidRPr="005E48CB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ATIVIDAD</w:t>
      </w:r>
      <w:r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ES DO 5º ANO PARA A SEMANA DE </w:t>
      </w:r>
      <w:r w:rsidR="005E207A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13/07 A 17/07</w:t>
      </w:r>
    </w:p>
    <w:p w:rsidR="00316CC6" w:rsidRDefault="00316CC6" w:rsidP="00316CC6">
      <w:pPr>
        <w:pStyle w:val="Cabealh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316CC6" w:rsidRDefault="00316CC6" w:rsidP="00316CC6">
      <w:pPr>
        <w:pStyle w:val="Cabealho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316CC6" w:rsidRDefault="00316CC6" w:rsidP="006409F5">
      <w:pPr>
        <w:spacing w:after="0"/>
        <w:ind w:firstLine="708"/>
        <w:jc w:val="both"/>
        <w:rPr>
          <w:rFonts w:ascii="Arial" w:hAnsi="Arial" w:cs="Arial"/>
          <w:b/>
          <w:bCs/>
          <w:color w:val="4472C4"/>
        </w:rPr>
      </w:pPr>
      <w:r>
        <w:rPr>
          <w:rFonts w:ascii="Arial" w:hAnsi="Arial" w:cs="Arial"/>
          <w:b/>
          <w:bCs/>
          <w:color w:val="4472C4"/>
        </w:rPr>
        <w:t xml:space="preserve">Seguem atividades para que continuem desenvolvendo DISTRIBUINDO-AS NO DECORRER DESTA SEMANA. (Leia tudo com muita atenção e faça um pouco POR DIA, NÃO DEIXE ACUMULAR ATIVIDADES). </w:t>
      </w:r>
    </w:p>
    <w:p w:rsidR="00C86C92" w:rsidRPr="005E48CB" w:rsidRDefault="00C86C92" w:rsidP="00C86C9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t-BR"/>
        </w:rPr>
      </w:pPr>
    </w:p>
    <w:p w:rsidR="00C86C92" w:rsidRPr="005E48CB" w:rsidRDefault="00316CC6" w:rsidP="00C86C92">
      <w:pPr>
        <w:spacing w:after="160" w:line="259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746BE0" w:rsidRDefault="00316CC6" w:rsidP="00C86C92">
      <w:pPr>
        <w:tabs>
          <w:tab w:val="left" w:pos="944"/>
        </w:tabs>
        <w:spacing w:before="98" w:line="249" w:lineRule="auto"/>
        <w:ind w:right="893"/>
        <w:jc w:val="both"/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>DISCIPLINA</w:t>
      </w:r>
      <w:r w:rsidR="005E207A"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>MATEMÁTICA</w:t>
      </w:r>
    </w:p>
    <w:p w:rsidR="005E415C" w:rsidRDefault="005E415C" w:rsidP="001B2DA4">
      <w:pPr>
        <w:tabs>
          <w:tab w:val="left" w:pos="944"/>
        </w:tabs>
        <w:spacing w:before="98" w:line="249" w:lineRule="auto"/>
        <w:ind w:right="893"/>
        <w:jc w:val="center"/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>GRÁFICOS E TABELAS</w:t>
      </w:r>
    </w:p>
    <w:p w:rsidR="00C676F8" w:rsidRDefault="005E415C" w:rsidP="00E12729">
      <w:pPr>
        <w:tabs>
          <w:tab w:val="left" w:pos="944"/>
          <w:tab w:val="left" w:pos="8504"/>
        </w:tabs>
        <w:spacing w:before="98" w:line="249" w:lineRule="auto"/>
        <w:ind w:right="-1"/>
        <w:jc w:val="both"/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</w:pPr>
      <w:r w:rsidRPr="00E12729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Leia com atenção e assista ao vídeo explicativo no grupo do WhatsApp:</w:t>
      </w:r>
    </w:p>
    <w:p w:rsidR="00C676F8" w:rsidRPr="00C676F8" w:rsidRDefault="00C676F8" w:rsidP="00010D7F">
      <w:pPr>
        <w:tabs>
          <w:tab w:val="left" w:pos="944"/>
          <w:tab w:val="left" w:pos="8504"/>
        </w:tabs>
        <w:spacing w:after="0"/>
        <w:ind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ab/>
        <w:t>O estudo de gráficos nos possibilita interpretar dados estatísticos</w:t>
      </w:r>
      <w:r w:rsidR="00737347">
        <w:rPr>
          <w:rFonts w:ascii="Arial" w:hAnsi="Arial" w:cs="Arial"/>
          <w:w w:val="95"/>
          <w:sz w:val="24"/>
          <w:szCs w:val="24"/>
        </w:rPr>
        <w:t xml:space="preserve"> apresentados em textos, tabelas e gráficos (colunas ou linhas), referentes a outras áreas do conhecimento ou a outros contextos, como saúde e trânsito, e nos possibilita produzir textos para sintetizar conclusões.</w:t>
      </w:r>
    </w:p>
    <w:p w:rsidR="001B2DA4" w:rsidRDefault="005E415C" w:rsidP="00010D7F">
      <w:pPr>
        <w:tabs>
          <w:tab w:val="left" w:pos="944"/>
        </w:tabs>
        <w:spacing w:after="0"/>
        <w:ind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  </w:t>
      </w:r>
      <w:r w:rsidR="001B2DA4">
        <w:rPr>
          <w:rFonts w:ascii="Arial" w:hAnsi="Arial" w:cs="Arial"/>
          <w:w w:val="95"/>
          <w:sz w:val="24"/>
          <w:szCs w:val="24"/>
        </w:rPr>
        <w:t>Já conhecemos Gráficos de Barras</w:t>
      </w:r>
      <w:r w:rsidR="008A4D73">
        <w:rPr>
          <w:rFonts w:ascii="Arial" w:hAnsi="Arial" w:cs="Arial"/>
          <w:w w:val="95"/>
          <w:sz w:val="24"/>
          <w:szCs w:val="24"/>
        </w:rPr>
        <w:t xml:space="preserve"> ou Colunas</w:t>
      </w:r>
      <w:r w:rsidR="001B2DA4">
        <w:rPr>
          <w:rFonts w:ascii="Arial" w:hAnsi="Arial" w:cs="Arial"/>
          <w:w w:val="95"/>
          <w:sz w:val="24"/>
          <w:szCs w:val="24"/>
        </w:rPr>
        <w:t>, nesta semana c</w:t>
      </w:r>
      <w:r w:rsidR="005E207A">
        <w:rPr>
          <w:rFonts w:ascii="Arial" w:hAnsi="Arial" w:cs="Arial"/>
          <w:w w:val="95"/>
          <w:sz w:val="24"/>
          <w:szCs w:val="24"/>
        </w:rPr>
        <w:t>ontinuar</w:t>
      </w:r>
      <w:r w:rsidR="001B2DA4">
        <w:rPr>
          <w:rFonts w:ascii="Arial" w:hAnsi="Arial" w:cs="Arial"/>
          <w:w w:val="95"/>
          <w:sz w:val="24"/>
          <w:szCs w:val="24"/>
        </w:rPr>
        <w:t>emos nosso trabalho co</w:t>
      </w:r>
      <w:r w:rsidR="00C676F8">
        <w:rPr>
          <w:rFonts w:ascii="Arial" w:hAnsi="Arial" w:cs="Arial"/>
          <w:w w:val="95"/>
          <w:sz w:val="24"/>
          <w:szCs w:val="24"/>
        </w:rPr>
        <w:t>nhecendo</w:t>
      </w:r>
      <w:r w:rsidR="001B2DA4">
        <w:rPr>
          <w:rFonts w:ascii="Arial" w:hAnsi="Arial" w:cs="Arial"/>
          <w:w w:val="95"/>
          <w:sz w:val="24"/>
          <w:szCs w:val="24"/>
        </w:rPr>
        <w:t>:</w:t>
      </w:r>
    </w:p>
    <w:p w:rsidR="00010D7F" w:rsidRPr="00E12729" w:rsidRDefault="00010D7F" w:rsidP="00010D7F">
      <w:pPr>
        <w:tabs>
          <w:tab w:val="left" w:pos="944"/>
        </w:tabs>
        <w:spacing w:after="0"/>
        <w:ind w:right="-1"/>
        <w:jc w:val="both"/>
        <w:rPr>
          <w:rFonts w:ascii="Arial" w:hAnsi="Arial" w:cs="Arial"/>
          <w:w w:val="95"/>
          <w:sz w:val="24"/>
          <w:szCs w:val="24"/>
        </w:rPr>
      </w:pPr>
    </w:p>
    <w:p w:rsidR="00104988" w:rsidRPr="00104988" w:rsidRDefault="008A4D73" w:rsidP="0010498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Gráfico de Linhas</w:t>
      </w:r>
      <w:r w:rsidR="001B2DA4" w:rsidRPr="008A4D7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:</w:t>
      </w:r>
    </w:p>
    <w:p w:rsidR="00104988" w:rsidRDefault="00104988" w:rsidP="00010D7F">
      <w:p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212529"/>
          <w:sz w:val="24"/>
          <w:szCs w:val="24"/>
          <w:lang w:eastAsia="pt-BR"/>
        </w:rPr>
        <w:drawing>
          <wp:inline distT="0" distB="0" distL="0" distR="0" wp14:anchorId="64E18507" wp14:editId="3AB93FC6">
            <wp:extent cx="3619345" cy="5619750"/>
            <wp:effectExtent l="0" t="9842" r="0" b="0"/>
            <wp:docPr id="15" name="Imagem 15" descr="C:\Users\Pedro\Downloads\WhatsApp Image 2020-07-06 at 14.4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edro\Downloads\WhatsApp Image 2020-07-06 at 14.46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3572" r="5996" b="4762"/>
                    <a:stretch/>
                  </pic:blipFill>
                  <pic:spPr bwMode="auto">
                    <a:xfrm rot="16200000">
                      <a:off x="0" y="0"/>
                      <a:ext cx="3614009" cy="56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88" w:rsidRDefault="00104988" w:rsidP="00010D7F">
      <w:p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</w:p>
    <w:p w:rsidR="00104988" w:rsidRDefault="00104988" w:rsidP="00010D7F">
      <w:p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Observe atentamente o gráfico acima e analise:</w:t>
      </w:r>
    </w:p>
    <w:p w:rsidR="00104988" w:rsidRDefault="00104988" w:rsidP="00104988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lastRenderedPageBreak/>
        <w:t>Do que ele trata?</w:t>
      </w:r>
    </w:p>
    <w:p w:rsidR="00104988" w:rsidRDefault="00104988" w:rsidP="00104988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O que o eixo vertical indica?</w:t>
      </w:r>
    </w:p>
    <w:p w:rsidR="00104988" w:rsidRDefault="00104988" w:rsidP="00104988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E o eixo horizontal o que indica?</w:t>
      </w:r>
    </w:p>
    <w:p w:rsidR="00104988" w:rsidRDefault="00104988" w:rsidP="00104988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O número de analfabetos no Brasil diminuiu ou aumento</w:t>
      </w:r>
      <w:r w:rsidR="006409F5"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u</w:t>
      </w:r>
      <w:r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 xml:space="preserve"> no decorrer dos anos?</w:t>
      </w:r>
    </w:p>
    <w:p w:rsidR="00C62EAC" w:rsidRPr="00104988" w:rsidRDefault="00C62EAC" w:rsidP="00C62EAC">
      <w:pPr>
        <w:pStyle w:val="PargrafodaLista"/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</w:p>
    <w:p w:rsidR="00E12729" w:rsidRDefault="00C62EAC" w:rsidP="00010D7F">
      <w:pPr>
        <w:shd w:val="clear" w:color="auto" w:fill="FFFFFF"/>
        <w:spacing w:after="0"/>
        <w:jc w:val="both"/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Com essa análise podemos concluir que um gráfico de linhas a</w:t>
      </w:r>
      <w:r w:rsidR="001B2DA4" w:rsidRPr="008A4D73">
        <w:rPr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presenta a evolução de um dado. Eixos na vertical e na horizontal indicam as informações a que se refere e a linha traçada entre eles, ascendente, descendente constante ou com vários altos e baixos mostra o percurso de um fenômeno específico.</w:t>
      </w:r>
    </w:p>
    <w:p w:rsidR="00E12729" w:rsidRPr="001B2DA4" w:rsidRDefault="00E12729" w:rsidP="00C62E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pt-BR"/>
        </w:rPr>
      </w:pPr>
    </w:p>
    <w:p w:rsidR="00316CC6" w:rsidRPr="00D74D6E" w:rsidRDefault="00316CC6" w:rsidP="005E207A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</w:pPr>
      <w:r w:rsidRPr="00D74D6E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Agora, pegue seu livro de</w:t>
      </w:r>
      <w:r w:rsidR="0069134B" w:rsidRPr="00D74D6E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 Matemática – APRENDER JUNTOS - </w:t>
      </w:r>
      <w:r w:rsidRPr="00D74D6E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e mãos à obra!</w:t>
      </w:r>
    </w:p>
    <w:p w:rsidR="00316CC6" w:rsidRDefault="00316CC6" w:rsidP="00316CC6">
      <w:pPr>
        <w:pStyle w:val="PargrafodaLista"/>
        <w:numPr>
          <w:ilvl w:val="0"/>
          <w:numId w:val="3"/>
        </w:num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Na página </w:t>
      </w:r>
      <w:r w:rsidRPr="00FE03F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126</w:t>
      </w:r>
      <w:r>
        <w:rPr>
          <w:rFonts w:ascii="Arial" w:hAnsi="Arial" w:cs="Arial"/>
          <w:w w:val="95"/>
          <w:sz w:val="24"/>
          <w:szCs w:val="24"/>
        </w:rPr>
        <w:t xml:space="preserve"> realize a atividade </w:t>
      </w:r>
      <w:r w:rsidRPr="00316CC6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1</w:t>
      </w:r>
      <w:r w:rsid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.</w:t>
      </w:r>
      <w:r w:rsidR="003876B3">
        <w:rPr>
          <w:rFonts w:ascii="Arial" w:hAnsi="Arial" w:cs="Arial"/>
          <w:w w:val="95"/>
          <w:sz w:val="24"/>
          <w:szCs w:val="24"/>
        </w:rPr>
        <w:t xml:space="preserve"> </w:t>
      </w:r>
      <w:r w:rsidR="00C62EAC" w:rsidRPr="00C62EAC">
        <w:rPr>
          <w:rFonts w:ascii="Arial" w:hAnsi="Arial" w:cs="Arial"/>
          <w:w w:val="95"/>
          <w:sz w:val="24"/>
          <w:szCs w:val="24"/>
        </w:rPr>
        <w:t xml:space="preserve">Converse </w:t>
      </w:r>
      <w:r w:rsidR="003876B3">
        <w:rPr>
          <w:rFonts w:ascii="Arial" w:hAnsi="Arial" w:cs="Arial"/>
          <w:w w:val="95"/>
          <w:sz w:val="24"/>
          <w:szCs w:val="24"/>
        </w:rPr>
        <w:t xml:space="preserve">com um familiar sobre </w:t>
      </w:r>
      <w:r w:rsidR="003876B3" w:rsidRPr="006F0224">
        <w:rPr>
          <w:rFonts w:ascii="Arial" w:hAnsi="Arial" w:cs="Arial"/>
          <w:w w:val="95"/>
          <w:sz w:val="24"/>
          <w:szCs w:val="24"/>
        </w:rPr>
        <w:t>a letra</w:t>
      </w:r>
      <w:r w:rsidR="003876B3">
        <w:rPr>
          <w:rFonts w:ascii="Arial" w:hAnsi="Arial" w:cs="Arial"/>
          <w:b/>
          <w:color w:val="C00000"/>
          <w:w w:val="95"/>
          <w:sz w:val="24"/>
          <w:szCs w:val="24"/>
        </w:rPr>
        <w:t xml:space="preserve"> </w:t>
      </w:r>
      <w:r w:rsidR="003876B3" w:rsidRPr="00C62EAC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b</w:t>
      </w:r>
      <w:r w:rsidR="003876B3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.</w:t>
      </w:r>
    </w:p>
    <w:p w:rsidR="00D74D6E" w:rsidRPr="00D74D6E" w:rsidRDefault="00FE03FB" w:rsidP="00D74D6E">
      <w:pPr>
        <w:pStyle w:val="PargrafodaLista"/>
        <w:numPr>
          <w:ilvl w:val="0"/>
          <w:numId w:val="3"/>
        </w:num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Na página </w:t>
      </w:r>
      <w:r w:rsidRPr="00FE03F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127</w:t>
      </w:r>
      <w:r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 xml:space="preserve">realize a atividade </w:t>
      </w:r>
      <w:r w:rsidRPr="00FE03F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.</w:t>
      </w:r>
    </w:p>
    <w:p w:rsidR="005E207A" w:rsidRDefault="00FE03FB" w:rsidP="00D74D6E">
      <w:pPr>
        <w:pStyle w:val="PargrafodaLista"/>
        <w:numPr>
          <w:ilvl w:val="0"/>
          <w:numId w:val="3"/>
        </w:num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  <w:r w:rsidRPr="00D74D6E">
        <w:rPr>
          <w:rFonts w:ascii="Arial" w:hAnsi="Arial" w:cs="Arial"/>
          <w:w w:val="95"/>
          <w:sz w:val="24"/>
          <w:szCs w:val="24"/>
        </w:rPr>
        <w:t xml:space="preserve">Vamos também, relembrar a </w:t>
      </w:r>
      <w:r w:rsidR="002F1F3B">
        <w:rPr>
          <w:rFonts w:ascii="Arial" w:hAnsi="Arial" w:cs="Arial"/>
          <w:w w:val="95"/>
          <w:sz w:val="24"/>
          <w:szCs w:val="24"/>
        </w:rPr>
        <w:t>multiplicação</w:t>
      </w:r>
      <w:r w:rsidR="00D74D6E" w:rsidRPr="00D74D6E">
        <w:rPr>
          <w:rFonts w:ascii="Arial" w:hAnsi="Arial" w:cs="Arial"/>
          <w:w w:val="95"/>
          <w:sz w:val="24"/>
          <w:szCs w:val="24"/>
        </w:rPr>
        <w:t xml:space="preserve"> e </w:t>
      </w:r>
      <w:r w:rsidRPr="00D74D6E">
        <w:rPr>
          <w:rFonts w:ascii="Arial" w:hAnsi="Arial" w:cs="Arial"/>
          <w:w w:val="95"/>
          <w:sz w:val="24"/>
          <w:szCs w:val="24"/>
        </w:rPr>
        <w:t>divisão</w:t>
      </w:r>
      <w:r w:rsidR="002F1F3B">
        <w:rPr>
          <w:rFonts w:ascii="Arial" w:hAnsi="Arial" w:cs="Arial"/>
          <w:w w:val="95"/>
          <w:sz w:val="24"/>
          <w:szCs w:val="24"/>
        </w:rPr>
        <w:t xml:space="preserve"> realizando as atividades </w:t>
      </w:r>
      <w:r w:rsidR="002F1F3B" w:rsidRP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1, 2, 3</w:t>
      </w:r>
      <w:r w:rsidR="002F1F3B">
        <w:rPr>
          <w:rFonts w:ascii="Arial" w:hAnsi="Arial" w:cs="Arial"/>
          <w:w w:val="95"/>
          <w:sz w:val="24"/>
          <w:szCs w:val="24"/>
        </w:rPr>
        <w:t xml:space="preserve"> e </w:t>
      </w:r>
      <w:r w:rsidR="002F1F3B" w:rsidRP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4</w:t>
      </w:r>
      <w:r w:rsid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 xml:space="preserve"> </w:t>
      </w:r>
      <w:r w:rsidR="002F1F3B">
        <w:rPr>
          <w:rFonts w:ascii="Arial" w:hAnsi="Arial" w:cs="Arial"/>
          <w:w w:val="95"/>
          <w:sz w:val="24"/>
          <w:szCs w:val="24"/>
        </w:rPr>
        <w:t xml:space="preserve">nas páginas </w:t>
      </w:r>
      <w:r w:rsidR="002F1F3B" w:rsidRP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128</w:t>
      </w:r>
      <w:r w:rsidR="002F1F3B">
        <w:rPr>
          <w:rFonts w:ascii="Arial" w:hAnsi="Arial" w:cs="Arial"/>
          <w:w w:val="95"/>
          <w:sz w:val="24"/>
          <w:szCs w:val="24"/>
        </w:rPr>
        <w:t xml:space="preserve"> e </w:t>
      </w:r>
      <w:r w:rsidR="002F1F3B" w:rsidRP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129.</w:t>
      </w:r>
      <w:r w:rsidR="002F1F3B" w:rsidRPr="002F1F3B">
        <w:rPr>
          <w:rFonts w:ascii="Arial" w:hAnsi="Arial" w:cs="Arial"/>
          <w:b/>
          <w:color w:val="C00000"/>
          <w:w w:val="95"/>
          <w:sz w:val="24"/>
          <w:szCs w:val="24"/>
        </w:rPr>
        <w:t xml:space="preserve"> </w:t>
      </w:r>
      <w:r w:rsidR="002F1F3B" w:rsidRPr="002F1F3B">
        <w:rPr>
          <w:rFonts w:ascii="Arial" w:hAnsi="Arial" w:cs="Arial"/>
          <w:w w:val="95"/>
          <w:sz w:val="24"/>
          <w:szCs w:val="24"/>
        </w:rPr>
        <w:t>Na</w:t>
      </w:r>
      <w:r w:rsidR="002F1F3B">
        <w:rPr>
          <w:rFonts w:ascii="Arial" w:hAnsi="Arial" w:cs="Arial"/>
          <w:w w:val="95"/>
          <w:sz w:val="24"/>
          <w:szCs w:val="24"/>
        </w:rPr>
        <w:t xml:space="preserve"> atividade </w:t>
      </w:r>
      <w:r w:rsidR="002F1F3B" w:rsidRP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3,</w:t>
      </w:r>
      <w:r w:rsidR="002F1F3B">
        <w:rPr>
          <w:rFonts w:ascii="Arial" w:hAnsi="Arial" w:cs="Arial"/>
          <w:w w:val="95"/>
          <w:sz w:val="24"/>
          <w:szCs w:val="24"/>
        </w:rPr>
        <w:t xml:space="preserve"> letra </w:t>
      </w:r>
      <w:r w:rsidR="002F1F3B" w:rsidRPr="002F1F3B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c</w:t>
      </w:r>
      <w:r w:rsidR="003876B3" w:rsidRPr="003876B3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,</w:t>
      </w:r>
      <w:r w:rsidR="002F1F3B">
        <w:rPr>
          <w:rFonts w:ascii="Arial" w:hAnsi="Arial" w:cs="Arial"/>
          <w:w w:val="95"/>
          <w:sz w:val="24"/>
          <w:szCs w:val="24"/>
        </w:rPr>
        <w:t xml:space="preserve"> converse com seus familiares sobre a questão.</w:t>
      </w:r>
    </w:p>
    <w:p w:rsidR="009613F7" w:rsidRPr="009613F7" w:rsidRDefault="009613F7" w:rsidP="009613F7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</w:p>
    <w:p w:rsidR="00007AAF" w:rsidRDefault="001A703A" w:rsidP="002F1F3B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</w:pPr>
      <w:r w:rsidRPr="001A703A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Vamos demonstrar o que </w:t>
      </w:r>
      <w:r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você </w:t>
      </w:r>
      <w:r w:rsidRPr="001A703A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aprendeu</w:t>
      </w:r>
      <w:r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 xml:space="preserve"> sobre gráficos</w:t>
      </w:r>
      <w:r w:rsidRPr="001A703A"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  <w:t>?</w:t>
      </w:r>
    </w:p>
    <w:p w:rsidR="00007AAF" w:rsidRDefault="00007AAF" w:rsidP="002F1F3B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BE723" wp14:editId="4D8F02F4">
                <wp:simplePos x="0" y="0"/>
                <wp:positionH relativeFrom="column">
                  <wp:posOffset>-41909</wp:posOffset>
                </wp:positionH>
                <wp:positionV relativeFrom="paragraph">
                  <wp:posOffset>240665</wp:posOffset>
                </wp:positionV>
                <wp:extent cx="685800" cy="314325"/>
                <wp:effectExtent l="0" t="19050" r="38100" b="47625"/>
                <wp:wrapNone/>
                <wp:docPr id="16" name="Seta para a direita listr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584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16" o:spid="_x0000_s1026" type="#_x0000_t93" style="position:absolute;margin-left:-3.3pt;margin-top:18.95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" adj="16650" fillcolor="#4f81bd [3204]" strokecolor="#243f60 [1604]" strokeweight="2pt"/>
            </w:pict>
          </mc:Fallback>
        </mc:AlternateContent>
      </w:r>
    </w:p>
    <w:p w:rsidR="001A703A" w:rsidRDefault="00424FEC" w:rsidP="002F1F3B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         </w:t>
      </w:r>
      <w:r w:rsidR="001A703A" w:rsidRPr="001A703A">
        <w:rPr>
          <w:rFonts w:ascii="Arial" w:hAnsi="Arial" w:cs="Arial"/>
          <w:w w:val="95"/>
          <w:sz w:val="24"/>
          <w:szCs w:val="24"/>
        </w:rPr>
        <w:t xml:space="preserve">Como </w:t>
      </w:r>
      <w:r w:rsidR="001A703A" w:rsidRPr="00424FEC">
        <w:rPr>
          <w:rFonts w:ascii="Arial" w:hAnsi="Arial" w:cs="Arial"/>
          <w:b/>
          <w:color w:val="C00000"/>
          <w:w w:val="95"/>
          <w:sz w:val="24"/>
          <w:szCs w:val="24"/>
          <w:u w:val="single"/>
        </w:rPr>
        <w:t>atividade avaliativa</w:t>
      </w:r>
      <w:r w:rsidR="001A703A">
        <w:rPr>
          <w:rFonts w:ascii="Arial" w:hAnsi="Arial" w:cs="Arial"/>
          <w:w w:val="95"/>
          <w:sz w:val="24"/>
          <w:szCs w:val="24"/>
        </w:rPr>
        <w:t xml:space="preserve">, no </w:t>
      </w:r>
      <w:r w:rsidR="006409F5">
        <w:rPr>
          <w:rFonts w:ascii="Arial" w:hAnsi="Arial" w:cs="Arial"/>
          <w:w w:val="95"/>
          <w:sz w:val="24"/>
          <w:szCs w:val="24"/>
        </w:rPr>
        <w:t>cade</w:t>
      </w:r>
      <w:r w:rsidR="009613F7">
        <w:rPr>
          <w:rFonts w:ascii="Arial" w:hAnsi="Arial" w:cs="Arial"/>
          <w:w w:val="95"/>
          <w:sz w:val="24"/>
          <w:szCs w:val="24"/>
        </w:rPr>
        <w:t xml:space="preserve">rno quadriculado (se não tiver pode ser no caderno de Matemática), </w:t>
      </w:r>
      <w:r w:rsidR="00007AAF">
        <w:rPr>
          <w:rFonts w:ascii="Arial" w:hAnsi="Arial" w:cs="Arial"/>
          <w:w w:val="95"/>
          <w:sz w:val="24"/>
          <w:szCs w:val="24"/>
        </w:rPr>
        <w:t>elabore dois tipos de gráficos já estudados e uma explicação sobre a indicação de cada um deles, ou seja, o que eles pretendem apresentar.</w:t>
      </w:r>
    </w:p>
    <w:p w:rsidR="00007AAF" w:rsidRDefault="00007AAF" w:rsidP="00007AAF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Envie uma foto dessa atividade no WhatsApp particular da professora Gláucia</w:t>
      </w:r>
      <w:r w:rsidR="003876B3">
        <w:rPr>
          <w:rFonts w:ascii="Arial" w:hAnsi="Arial" w:cs="Arial"/>
          <w:w w:val="95"/>
          <w:sz w:val="24"/>
          <w:szCs w:val="24"/>
        </w:rPr>
        <w:t xml:space="preserve"> até o dia 17/07</w:t>
      </w:r>
      <w:r>
        <w:rPr>
          <w:rFonts w:ascii="Arial" w:hAnsi="Arial" w:cs="Arial"/>
          <w:w w:val="95"/>
          <w:sz w:val="24"/>
          <w:szCs w:val="24"/>
        </w:rPr>
        <w:t xml:space="preserve">, a qual ficará anexada ao SGE </w:t>
      </w:r>
      <w:r w:rsidRPr="00007AAF">
        <w:rPr>
          <w:rFonts w:ascii="Arial" w:hAnsi="Arial" w:cs="Arial"/>
          <w:sz w:val="24"/>
          <w:szCs w:val="24"/>
        </w:rPr>
        <w:t>(sistema</w:t>
      </w:r>
      <w:r w:rsidR="003876B3">
        <w:rPr>
          <w:rFonts w:ascii="Arial" w:hAnsi="Arial" w:cs="Arial"/>
          <w:sz w:val="24"/>
          <w:szCs w:val="24"/>
        </w:rPr>
        <w:t xml:space="preserve"> de frequência)</w:t>
      </w:r>
      <w:r w:rsidRPr="00007AAF">
        <w:rPr>
          <w:rFonts w:ascii="Arial" w:hAnsi="Arial" w:cs="Arial"/>
          <w:sz w:val="24"/>
          <w:szCs w:val="24"/>
        </w:rPr>
        <w:t>.</w:t>
      </w:r>
    </w:p>
    <w:p w:rsidR="00007AAF" w:rsidRPr="00007AAF" w:rsidRDefault="00007AAF" w:rsidP="00007AAF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Lembre-se sempre que estou à disposição para esclarecer dúvidas</w:t>
      </w:r>
      <w:r w:rsidR="006409F5">
        <w:rPr>
          <w:rFonts w:ascii="Arial" w:hAnsi="Arial" w:cs="Arial"/>
          <w:sz w:val="24"/>
          <w:szCs w:val="24"/>
        </w:rPr>
        <w:t>.</w:t>
      </w:r>
    </w:p>
    <w:p w:rsidR="00007AAF" w:rsidRPr="00007AAF" w:rsidRDefault="00327722" w:rsidP="00327722">
      <w:pPr>
        <w:tabs>
          <w:tab w:val="left" w:pos="944"/>
        </w:tabs>
        <w:spacing w:before="98"/>
        <w:ind w:right="-1"/>
        <w:jc w:val="center"/>
        <w:rPr>
          <w:rFonts w:ascii="Arial" w:hAnsi="Arial" w:cs="Arial"/>
          <w:b/>
          <w:color w:val="365F91" w:themeColor="accent1" w:themeShade="BF"/>
          <w:w w:val="95"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666875" cy="2014141"/>
            <wp:effectExtent l="0" t="0" r="0" b="5715"/>
            <wp:docPr id="1" name="Imagem 1" descr="C:\Users\Pedro\AppData\Local\Microsoft\Windows\INetCache\Content.Word\FB_IMG_1588272678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AppData\Local\Microsoft\Windows\INetCache\Content.Word\FB_IMG_1588272678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1" cy="20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AAF" w:rsidRPr="00007AAF" w:rsidSect="00010D7F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139"/>
    <w:multiLevelType w:val="hybridMultilevel"/>
    <w:tmpl w:val="20523E30"/>
    <w:lvl w:ilvl="0" w:tplc="4E8C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675F"/>
    <w:multiLevelType w:val="hybridMultilevel"/>
    <w:tmpl w:val="72F21A58"/>
    <w:lvl w:ilvl="0" w:tplc="6D5E2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24E9"/>
    <w:multiLevelType w:val="hybridMultilevel"/>
    <w:tmpl w:val="6D76A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53A6"/>
    <w:multiLevelType w:val="hybridMultilevel"/>
    <w:tmpl w:val="A11E7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2"/>
    <w:rsid w:val="00007AAF"/>
    <w:rsid w:val="00010D7F"/>
    <w:rsid w:val="000F6A6A"/>
    <w:rsid w:val="00104988"/>
    <w:rsid w:val="001675D3"/>
    <w:rsid w:val="001A703A"/>
    <w:rsid w:val="001B2DA4"/>
    <w:rsid w:val="002F1F3B"/>
    <w:rsid w:val="00316CC6"/>
    <w:rsid w:val="00327722"/>
    <w:rsid w:val="0038446E"/>
    <w:rsid w:val="003876B3"/>
    <w:rsid w:val="00424FEC"/>
    <w:rsid w:val="00465F5F"/>
    <w:rsid w:val="005E207A"/>
    <w:rsid w:val="005E415C"/>
    <w:rsid w:val="006409F5"/>
    <w:rsid w:val="0069134B"/>
    <w:rsid w:val="006F0224"/>
    <w:rsid w:val="00737347"/>
    <w:rsid w:val="00746BE0"/>
    <w:rsid w:val="007909C1"/>
    <w:rsid w:val="008A4D73"/>
    <w:rsid w:val="00941B36"/>
    <w:rsid w:val="0095040C"/>
    <w:rsid w:val="009613F7"/>
    <w:rsid w:val="00966C7B"/>
    <w:rsid w:val="00C013EF"/>
    <w:rsid w:val="00C62EAC"/>
    <w:rsid w:val="00C676F8"/>
    <w:rsid w:val="00C86C92"/>
    <w:rsid w:val="00D74D6E"/>
    <w:rsid w:val="00E12729"/>
    <w:rsid w:val="00F24F22"/>
    <w:rsid w:val="00F9184C"/>
    <w:rsid w:val="00FE03FB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F8A4F1-4804-43B5-82C5-51A35139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6C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6C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C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316C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16C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itulo">
    <w:name w:val="titulo"/>
    <w:basedOn w:val="Fontepargpadro"/>
    <w:rsid w:val="001B2DA4"/>
  </w:style>
  <w:style w:type="paragraph" w:styleId="NormalWeb">
    <w:name w:val="Normal (Web)"/>
    <w:basedOn w:val="Normal"/>
    <w:uiPriority w:val="99"/>
    <w:semiHidden/>
    <w:unhideWhenUsed/>
    <w:rsid w:val="004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13</cp:revision>
  <dcterms:created xsi:type="dcterms:W3CDTF">2020-07-03T16:35:00Z</dcterms:created>
  <dcterms:modified xsi:type="dcterms:W3CDTF">2020-07-08T03:21:00Z</dcterms:modified>
</cp:coreProperties>
</file>