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DC" w:rsidRPr="006E6EDE" w:rsidRDefault="00F72325" w:rsidP="00291CDC">
      <w:pPr>
        <w:shd w:val="clear" w:color="auto" w:fill="FFFFFF"/>
        <w:spacing w:line="256" w:lineRule="auto"/>
        <w:ind w:right="-568"/>
        <w:jc w:val="both"/>
        <w:rPr>
          <w:rFonts w:ascii="Arial" w:eastAsia="Times New Roman" w:hAnsi="Arial" w:cs="Arial"/>
          <w:color w:val="000000"/>
          <w:sz w:val="23"/>
          <w:szCs w:val="23"/>
          <w:lang w:eastAsia="pt-BR"/>
        </w:rPr>
      </w:pPr>
      <w:r>
        <w:rPr>
          <w:rFonts w:ascii="Calibri" w:eastAsia="Calibri" w:hAnsi="Calibri" w:cs="Calibri"/>
          <w:color w:val="000000"/>
          <w:lang w:eastAsia="pt-BR"/>
        </w:rPr>
        <w:object w:dxaOrig="9195" w:dyaOrig="5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13.35pt;width:189.75pt;height:107.3pt;z-index:251659264">
            <v:imagedata r:id="rId4" o:title=""/>
          </v:shape>
          <o:OLEObject Type="Embed" ProgID="MSPhotoEd.3" ShapeID="_x0000_s1026" DrawAspect="Content" ObjectID="_1655989973" r:id="rId5"/>
        </w:object>
      </w:r>
    </w:p>
    <w:p w:rsidR="00291CDC" w:rsidRPr="006E6EDE" w:rsidRDefault="00291CDC" w:rsidP="00291CDC">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Escola Municipal de Educação Básica Augustinho Marcon</w:t>
      </w:r>
    </w:p>
    <w:p w:rsidR="00291CDC" w:rsidRPr="006E6EDE" w:rsidRDefault="00291CDC" w:rsidP="00291CDC">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w:t>
      </w:r>
      <w:r>
        <w:rPr>
          <w:rFonts w:ascii="Arial" w:eastAsia="Calibri" w:hAnsi="Arial" w:cs="Arial"/>
          <w:bCs/>
          <w:color w:val="000000"/>
          <w:sz w:val="20"/>
          <w:szCs w:val="20"/>
          <w:lang w:eastAsia="pt-BR"/>
        </w:rPr>
        <w:t xml:space="preserve">           Catanduvas(SC), julho</w:t>
      </w:r>
      <w:r w:rsidRPr="006E6EDE">
        <w:rPr>
          <w:rFonts w:ascii="Arial" w:eastAsia="Calibri" w:hAnsi="Arial" w:cs="Arial"/>
          <w:bCs/>
          <w:color w:val="000000"/>
          <w:sz w:val="20"/>
          <w:szCs w:val="20"/>
          <w:lang w:eastAsia="pt-BR"/>
        </w:rPr>
        <w:t xml:space="preserve"> de 2020.</w:t>
      </w:r>
    </w:p>
    <w:p w:rsidR="00291CDC" w:rsidRPr="006E6EDE" w:rsidRDefault="00291CDC" w:rsidP="00291CDC">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Diretora: Tatiana M. B. Menegat.                                                                                                                       </w:t>
      </w:r>
    </w:p>
    <w:p w:rsidR="00291CDC" w:rsidRPr="006E6EDE" w:rsidRDefault="00291CDC" w:rsidP="00291CDC">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Assessora Técnica-Pedagó</w:t>
      </w:r>
      <w:r>
        <w:rPr>
          <w:rFonts w:ascii="Arial" w:eastAsia="Calibri" w:hAnsi="Arial" w:cs="Arial"/>
          <w:bCs/>
          <w:color w:val="000000"/>
          <w:sz w:val="20"/>
          <w:szCs w:val="20"/>
          <w:lang w:eastAsia="pt-BR"/>
        </w:rPr>
        <w:t>gica: Maristela Apª. B. Baraúna</w:t>
      </w:r>
    </w:p>
    <w:p w:rsidR="00291CDC" w:rsidRPr="006E6EDE" w:rsidRDefault="00291CDC" w:rsidP="00291CDC">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w:t>
      </w:r>
      <w:r>
        <w:rPr>
          <w:rFonts w:ascii="Arial" w:eastAsia="Calibri" w:hAnsi="Arial" w:cs="Arial"/>
          <w:bCs/>
          <w:color w:val="000000"/>
          <w:sz w:val="20"/>
          <w:szCs w:val="20"/>
          <w:lang w:eastAsia="pt-BR"/>
        </w:rPr>
        <w:t xml:space="preserve">                                </w:t>
      </w:r>
      <w:r w:rsidRPr="006E6EDE">
        <w:rPr>
          <w:rFonts w:ascii="Arial" w:eastAsia="Calibri" w:hAnsi="Arial" w:cs="Arial"/>
          <w:bCs/>
          <w:color w:val="000000"/>
          <w:sz w:val="20"/>
          <w:szCs w:val="20"/>
          <w:lang w:eastAsia="pt-BR"/>
        </w:rPr>
        <w:t xml:space="preserve"> Assessora Técnica-Administrativa: Margarete P. Dutra.                                                                                   </w:t>
      </w:r>
    </w:p>
    <w:p w:rsidR="00291CDC" w:rsidRPr="006E6EDE" w:rsidRDefault="00291CDC" w:rsidP="00291CDC">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Profess</w:t>
      </w:r>
      <w:r>
        <w:rPr>
          <w:rFonts w:ascii="Arial" w:eastAsia="Calibri" w:hAnsi="Arial" w:cs="Arial"/>
          <w:bCs/>
          <w:color w:val="000000"/>
          <w:sz w:val="20"/>
          <w:szCs w:val="20"/>
          <w:lang w:eastAsia="pt-BR"/>
        </w:rPr>
        <w:t>ora: Gabriela Abatti,</w:t>
      </w:r>
    </w:p>
    <w:p w:rsidR="00291CDC" w:rsidRPr="0070674F" w:rsidRDefault="00291CDC" w:rsidP="00291CDC">
      <w:pPr>
        <w:spacing w:line="256" w:lineRule="auto"/>
        <w:jc w:val="both"/>
        <w:rPr>
          <w:rFonts w:ascii="Arial" w:eastAsia="Calibri" w:hAnsi="Arial" w:cs="Arial"/>
          <w:color w:val="222222"/>
          <w:sz w:val="20"/>
          <w:szCs w:val="20"/>
          <w:shd w:val="clear" w:color="auto" w:fill="FFFFFF"/>
          <w:lang w:eastAsia="pt-BR"/>
        </w:rPr>
      </w:pPr>
      <w:r w:rsidRPr="006E6EDE">
        <w:rPr>
          <w:rFonts w:ascii="Arial" w:eastAsia="Calibri" w:hAnsi="Arial" w:cs="Arial"/>
          <w:b/>
          <w:bCs/>
          <w:color w:val="222222"/>
          <w:sz w:val="20"/>
          <w:szCs w:val="20"/>
          <w:shd w:val="clear" w:color="auto" w:fill="FFFFFF"/>
          <w:lang w:eastAsia="pt-BR"/>
        </w:rPr>
        <w:t xml:space="preserve">                                                      </w:t>
      </w:r>
      <w:r w:rsidRPr="006E6EDE">
        <w:rPr>
          <w:rFonts w:ascii="Arial" w:eastAsia="Calibri" w:hAnsi="Arial" w:cs="Arial"/>
          <w:color w:val="222222"/>
          <w:sz w:val="20"/>
          <w:szCs w:val="20"/>
          <w:shd w:val="clear" w:color="auto" w:fill="FFFFFF"/>
          <w:lang w:eastAsia="pt-BR"/>
        </w:rPr>
        <w:t xml:space="preserve"> </w:t>
      </w:r>
      <w:r>
        <w:rPr>
          <w:rFonts w:ascii="Arial" w:eastAsia="Calibri" w:hAnsi="Arial" w:cs="Arial"/>
          <w:color w:val="222222"/>
          <w:sz w:val="20"/>
          <w:szCs w:val="20"/>
          <w:shd w:val="clear" w:color="auto" w:fill="FFFFFF"/>
          <w:lang w:eastAsia="pt-BR"/>
        </w:rPr>
        <w:t xml:space="preserve">     1º ano</w:t>
      </w:r>
    </w:p>
    <w:p w:rsidR="00291CDC" w:rsidRDefault="00291CDC" w:rsidP="00291CDC">
      <w:pPr>
        <w:spacing w:line="360" w:lineRule="auto"/>
        <w:rPr>
          <w:rFonts w:ascii="Times New Roman" w:hAnsi="Times New Roman" w:cs="Times New Roman"/>
          <w:b/>
          <w:sz w:val="24"/>
          <w:szCs w:val="24"/>
        </w:rPr>
      </w:pPr>
    </w:p>
    <w:p w:rsidR="00291CDC" w:rsidRDefault="00291CDC" w:rsidP="00291CDC">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sidR="006053AA">
        <w:rPr>
          <w:rFonts w:ascii="Times New Roman" w:eastAsia="Times New Roman" w:hAnsi="Times New Roman" w:cs="Times New Roman"/>
          <w:b/>
          <w:sz w:val="24"/>
          <w:szCs w:val="24"/>
          <w:lang w:eastAsia="pt-BR"/>
        </w:rPr>
        <w:t>AULA 02</w:t>
      </w:r>
      <w:r>
        <w:rPr>
          <w:rFonts w:ascii="Times New Roman" w:eastAsia="Times New Roman" w:hAnsi="Times New Roman" w:cs="Times New Roman"/>
          <w:b/>
          <w:sz w:val="24"/>
          <w:szCs w:val="24"/>
          <w:lang w:eastAsia="pt-BR"/>
        </w:rPr>
        <w:t xml:space="preserve"> - SEQUÊNCIA DIDÁTICA – EDUCAÇÃO FÍSICA </w:t>
      </w:r>
    </w:p>
    <w:p w:rsidR="00291CDC" w:rsidRDefault="00291CDC" w:rsidP="00291CDC">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13 DE JULHO </w:t>
      </w:r>
      <w:r w:rsidR="00F72325">
        <w:rPr>
          <w:rFonts w:ascii="Times New Roman" w:eastAsia="Times New Roman" w:hAnsi="Times New Roman" w:cs="Times New Roman"/>
          <w:b/>
          <w:sz w:val="24"/>
          <w:szCs w:val="24"/>
          <w:lang w:eastAsia="pt-BR"/>
        </w:rPr>
        <w:t>À 17</w:t>
      </w:r>
      <w:r>
        <w:rPr>
          <w:rFonts w:ascii="Times New Roman" w:eastAsia="Times New Roman" w:hAnsi="Times New Roman" w:cs="Times New Roman"/>
          <w:b/>
          <w:sz w:val="24"/>
          <w:szCs w:val="24"/>
          <w:lang w:eastAsia="pt-BR"/>
        </w:rPr>
        <w:t xml:space="preserve"> DE JULHO</w:t>
      </w:r>
    </w:p>
    <w:p w:rsidR="00291CDC" w:rsidRDefault="00291CDC" w:rsidP="00291CDC">
      <w:pPr>
        <w:rPr>
          <w:rFonts w:ascii="Times New Roman" w:hAnsi="Times New Roman" w:cs="Times New Roman"/>
          <w:b/>
        </w:rPr>
      </w:pPr>
    </w:p>
    <w:p w:rsidR="00291CDC" w:rsidRDefault="00291CDC" w:rsidP="00291CDC">
      <w:pPr>
        <w:rPr>
          <w:rFonts w:ascii="Times New Roman" w:hAnsi="Times New Roman" w:cs="Times New Roman"/>
          <w:b/>
        </w:rPr>
      </w:pPr>
      <w:r>
        <w:rPr>
          <w:rFonts w:ascii="Times New Roman" w:hAnsi="Times New Roman" w:cs="Times New Roman"/>
          <w:b/>
        </w:rPr>
        <w:t>NOME DA ATIVIDADE</w:t>
      </w:r>
    </w:p>
    <w:p w:rsidR="00291CDC" w:rsidRPr="006053AA" w:rsidRDefault="006053AA" w:rsidP="00291CDC">
      <w:pPr>
        <w:spacing w:line="360" w:lineRule="auto"/>
        <w:jc w:val="center"/>
        <w:rPr>
          <w:rFonts w:ascii="Times New Roman" w:hAnsi="Times New Roman" w:cs="Times New Roman"/>
          <w:b/>
          <w:color w:val="FF0000"/>
          <w:sz w:val="24"/>
          <w:szCs w:val="24"/>
        </w:rPr>
      </w:pPr>
      <w:r w:rsidRPr="006053AA">
        <w:rPr>
          <w:rFonts w:ascii="Times New Roman" w:hAnsi="Times New Roman" w:cs="Times New Roman"/>
          <w:b/>
          <w:color w:val="FF0000"/>
          <w:sz w:val="24"/>
          <w:szCs w:val="24"/>
        </w:rPr>
        <w:t>TRAVESSIA NO TAPETE MÁGICO</w:t>
      </w:r>
    </w:p>
    <w:p w:rsidR="00291CDC" w:rsidRDefault="006053AA" w:rsidP="00291C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NESTA ATIVIDADE SERÁ PRECISO DE DUAS FOLHAS SULFITES OU JORNAIS OU ATÉ MESMO PEDAÇOS GRANDES DE PANOS QUE TENHAM EM CASA. VOCÊS IMAGINARÃO QUE ESTARÃO EM CIMA DE UM TAPETE MÁGICO E DEVERÃO IR COLOCANDO O PÉ EM UM TAPETE E TROCANDO O OUTRO TAPETE PARA CONSEGUIR ATRAVESSAR ATÉ O LOCAL DETERMINADO. LEMBRANDO QUE TERÃO QUE TER BASTANTE EQUILÍBRIO PARA NÃO CAIR DO TAPETE SENÃO TERÃO QUE VOLTAR NO INÍCIO DA ATIVIDADE.</w:t>
      </w:r>
      <w:r w:rsidRPr="001F2A36">
        <w:rPr>
          <w:rFonts w:ascii="Times New Roman" w:hAnsi="Times New Roman" w:cs="Times New Roman"/>
          <w:sz w:val="24"/>
          <w:szCs w:val="24"/>
        </w:rPr>
        <w:t xml:space="preserve"> </w:t>
      </w:r>
      <w:r>
        <w:rPr>
          <w:rFonts w:ascii="Times New Roman" w:hAnsi="Times New Roman" w:cs="Times New Roman"/>
          <w:sz w:val="24"/>
          <w:szCs w:val="24"/>
        </w:rPr>
        <w:t>NO</w:t>
      </w:r>
      <w:r w:rsidRPr="00E01619">
        <w:rPr>
          <w:rFonts w:ascii="Times New Roman" w:hAnsi="Times New Roman" w:cs="Times New Roman"/>
          <w:sz w:val="24"/>
          <w:szCs w:val="24"/>
        </w:rPr>
        <w:t xml:space="preserve"> GRUPO DO WHATSAPP DA TURMA IRÁ SER DISPONIBILIZADO UM VÍDEO DA AT</w:t>
      </w:r>
      <w:r>
        <w:rPr>
          <w:rFonts w:ascii="Times New Roman" w:hAnsi="Times New Roman" w:cs="Times New Roman"/>
          <w:sz w:val="24"/>
          <w:szCs w:val="24"/>
        </w:rPr>
        <w:t>IVIDADE PARA MELHOR COMPREENSÃO.</w:t>
      </w:r>
    </w:p>
    <w:p w:rsidR="00F72325" w:rsidRPr="006053AA" w:rsidRDefault="00291CDC" w:rsidP="006053AA">
      <w:pPr>
        <w:spacing w:line="360" w:lineRule="auto"/>
        <w:jc w:val="both"/>
        <w:rPr>
          <w:rFonts w:ascii="Times New Roman" w:hAnsi="Times New Roman" w:cs="Times New Roman"/>
          <w:sz w:val="24"/>
          <w:szCs w:val="24"/>
        </w:rPr>
      </w:pPr>
      <w:r w:rsidRPr="004F0F66">
        <w:rPr>
          <w:rFonts w:ascii="Times New Roman" w:hAnsi="Times New Roman" w:cs="Times New Roman"/>
          <w:noProof/>
          <w:sz w:val="24"/>
          <w:szCs w:val="24"/>
          <w:lang w:eastAsia="pt-BR"/>
        </w:rPr>
        <w:drawing>
          <wp:inline distT="0" distB="0" distL="0" distR="0" wp14:anchorId="256EFE5F" wp14:editId="2E2136BD">
            <wp:extent cx="4524375" cy="3738892"/>
            <wp:effectExtent l="0" t="0" r="0" b="0"/>
            <wp:docPr id="3" name="Imagem 3" descr="C:\Users\_ABATTI_\Desktop\bcdbm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_ABATTI_\Desktop\bcdbmd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3878" cy="3771537"/>
                    </a:xfrm>
                    <a:prstGeom prst="rect">
                      <a:avLst/>
                    </a:prstGeom>
                    <a:noFill/>
                    <a:ln>
                      <a:noFill/>
                    </a:ln>
                  </pic:spPr>
                </pic:pic>
              </a:graphicData>
            </a:graphic>
          </wp:inline>
        </w:drawing>
      </w:r>
      <w:bookmarkStart w:id="0" w:name="_GoBack"/>
      <w:bookmarkEnd w:id="0"/>
    </w:p>
    <w:sectPr w:rsidR="00F72325" w:rsidRPr="006053AA" w:rsidSect="006053AA">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C"/>
    <w:rsid w:val="001B127B"/>
    <w:rsid w:val="00291CDC"/>
    <w:rsid w:val="004A3BF7"/>
    <w:rsid w:val="006053AA"/>
    <w:rsid w:val="00F31BC7"/>
    <w:rsid w:val="00F72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1C67E2-EA33-42D8-B816-CA63083C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D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244</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3</cp:revision>
  <dcterms:created xsi:type="dcterms:W3CDTF">2020-07-08T14:27:00Z</dcterms:created>
  <dcterms:modified xsi:type="dcterms:W3CDTF">2020-07-11T19:26:00Z</dcterms:modified>
</cp:coreProperties>
</file>