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7F" w:rsidRPr="008F337C" w:rsidRDefault="008F337C" w:rsidP="008F337C">
      <w:pPr>
        <w:spacing w:after="0" w:line="259" w:lineRule="auto"/>
        <w:ind w:right="6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4.1pt;width:153.75pt;height:122.35pt;z-index:25166233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" stroked="f">
            <v:textbox style="mso-next-textbox:#_x0000_s1027">
              <w:txbxContent>
                <w:p w:rsidR="001D2F7F" w:rsidRDefault="001D2F7F">
                  <w:r>
                    <w:rPr>
                      <w:noProof/>
                    </w:rPr>
                    <w:drawing>
                      <wp:inline distT="0" distB="0" distL="0" distR="0">
                        <wp:extent cx="1809750" cy="1428328"/>
                        <wp:effectExtent l="0" t="0" r="0" b="63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3155" cy="1438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Pr="009121BA">
        <w:rPr>
          <w:b/>
          <w:noProof/>
        </w:rPr>
        <w:pict>
          <v:shape id="Caixa de Texto 2" o:spid="_x0000_s1026" type="#_x0000_t202" style="position:absolute;left:0;text-align:left;margin-left:266.05pt;margin-top:-4.1pt;width:306pt;height:129.1pt;z-index:25166028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" stroked="f">
            <v:textbox style="mso-next-textbox:#Caixa de Texto 2">
              <w:txbxContent>
                <w:p w:rsidR="001D2F7F" w:rsidRPr="008F337C" w:rsidRDefault="001D2F7F" w:rsidP="008F337C">
                  <w:pPr>
                    <w:pStyle w:val="PargrafodaLista"/>
                    <w:spacing w:after="12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F337C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1D2F7F" w:rsidRPr="008F337C" w:rsidRDefault="001D2F7F" w:rsidP="008F337C">
                  <w:pPr>
                    <w:pStyle w:val="PargrafodaLista"/>
                    <w:spacing w:after="12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F337C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1D2F7F" w:rsidRPr="008F337C" w:rsidRDefault="001D2F7F" w:rsidP="008F337C">
                  <w:pPr>
                    <w:pStyle w:val="PargrafodaLista"/>
                    <w:spacing w:after="12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F337C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1D2F7F" w:rsidRPr="008F337C" w:rsidRDefault="001D2F7F" w:rsidP="008F337C">
                  <w:pPr>
                    <w:pStyle w:val="PargrafodaLista"/>
                    <w:spacing w:after="12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F337C">
                    <w:rPr>
                      <w:rFonts w:cstheme="minorHAnsi"/>
                      <w:b/>
                      <w:sz w:val="24"/>
                      <w:szCs w:val="24"/>
                    </w:rPr>
                    <w:t xml:space="preserve">Assessora Pedagógica: Maria Claudete T. </w:t>
                  </w:r>
                  <w:proofErr w:type="spellStart"/>
                  <w:r w:rsidRPr="008F337C">
                    <w:rPr>
                      <w:rFonts w:cstheme="minorHAnsi"/>
                      <w:b/>
                      <w:sz w:val="24"/>
                      <w:szCs w:val="24"/>
                    </w:rPr>
                    <w:t>Gervásio</w:t>
                  </w:r>
                  <w:proofErr w:type="spellEnd"/>
                </w:p>
                <w:p w:rsidR="001D2F7F" w:rsidRPr="008F337C" w:rsidRDefault="001D2F7F" w:rsidP="008F337C">
                  <w:pPr>
                    <w:pStyle w:val="PargrafodaLista"/>
                    <w:spacing w:after="12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F337C">
                    <w:rPr>
                      <w:rFonts w:cstheme="minorHAnsi"/>
                      <w:b/>
                      <w:sz w:val="24"/>
                      <w:szCs w:val="24"/>
                    </w:rPr>
                    <w:t xml:space="preserve">Assessora Administrativa: Rosane Eva </w:t>
                  </w:r>
                  <w:proofErr w:type="spellStart"/>
                  <w:r w:rsidRPr="008F337C">
                    <w:rPr>
                      <w:rFonts w:cstheme="minorHAnsi"/>
                      <w:b/>
                      <w:sz w:val="24"/>
                      <w:szCs w:val="24"/>
                    </w:rPr>
                    <w:t>Bucco</w:t>
                  </w:r>
                  <w:proofErr w:type="spellEnd"/>
                </w:p>
                <w:p w:rsidR="008F337C" w:rsidRPr="008F337C" w:rsidRDefault="001D2F7F" w:rsidP="008F337C">
                  <w:pPr>
                    <w:pStyle w:val="PargrafodaLista"/>
                    <w:spacing w:after="12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F337C">
                    <w:rPr>
                      <w:rFonts w:cstheme="minorHAnsi"/>
                      <w:b/>
                      <w:sz w:val="24"/>
                      <w:szCs w:val="24"/>
                    </w:rPr>
                    <w:t>Professo</w:t>
                  </w:r>
                  <w:r w:rsidR="00B0546C" w:rsidRPr="008F337C">
                    <w:rPr>
                      <w:rFonts w:cstheme="minorHAnsi"/>
                      <w:b/>
                      <w:sz w:val="24"/>
                      <w:szCs w:val="24"/>
                    </w:rPr>
                    <w:t xml:space="preserve">r: Lucia </w:t>
                  </w:r>
                  <w:proofErr w:type="spellStart"/>
                  <w:r w:rsidR="008F337C" w:rsidRPr="008F337C">
                    <w:rPr>
                      <w:rFonts w:cstheme="minorHAnsi"/>
                      <w:b/>
                      <w:sz w:val="24"/>
                      <w:szCs w:val="24"/>
                    </w:rPr>
                    <w:t>Miotto</w:t>
                  </w:r>
                  <w:proofErr w:type="spellEnd"/>
                  <w:r w:rsidR="00B0546C" w:rsidRPr="008F337C">
                    <w:rPr>
                      <w:rFonts w:cstheme="minorHAnsi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="00B0546C" w:rsidRPr="008F337C">
                    <w:rPr>
                      <w:rFonts w:cstheme="minorHAnsi"/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8F337C" w:rsidRPr="008F337C">
                    <w:rPr>
                      <w:rFonts w:cstheme="minorHAnsi"/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8F337C" w:rsidRPr="008F337C" w:rsidRDefault="008F337C" w:rsidP="008F337C">
                  <w:pPr>
                    <w:pStyle w:val="PargrafodaLista"/>
                    <w:spacing w:after="12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F337C">
                    <w:rPr>
                      <w:rFonts w:cstheme="minorHAnsi"/>
                      <w:b/>
                      <w:sz w:val="24"/>
                      <w:szCs w:val="24"/>
                    </w:rPr>
                    <w:t>Disciplina: Arte</w:t>
                  </w:r>
                </w:p>
                <w:p w:rsidR="001D2F7F" w:rsidRPr="008F337C" w:rsidRDefault="00B0546C" w:rsidP="008F337C">
                  <w:pPr>
                    <w:pStyle w:val="PargrafodaLista"/>
                    <w:spacing w:after="12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F337C">
                    <w:rPr>
                      <w:rFonts w:cstheme="minorHAnsi"/>
                      <w:b/>
                      <w:sz w:val="24"/>
                      <w:szCs w:val="24"/>
                    </w:rPr>
                    <w:t xml:space="preserve"> 3º</w:t>
                  </w:r>
                  <w:r w:rsidR="008F337C" w:rsidRPr="008F337C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8F337C">
                    <w:rPr>
                      <w:rFonts w:cstheme="minorHAnsi"/>
                      <w:b/>
                      <w:sz w:val="24"/>
                      <w:szCs w:val="24"/>
                    </w:rPr>
                    <w:t xml:space="preserve">ano </w:t>
                  </w:r>
                  <w:r w:rsidR="008F337C" w:rsidRPr="008F337C">
                    <w:rPr>
                      <w:rFonts w:cstheme="minorHAnsi"/>
                      <w:b/>
                      <w:sz w:val="24"/>
                      <w:szCs w:val="24"/>
                    </w:rPr>
                    <w:t>matutino e vespertino- 07/09/2020</w:t>
                  </w:r>
                </w:p>
                <w:p w:rsidR="001D2F7F" w:rsidRDefault="001D2F7F"/>
              </w:txbxContent>
            </v:textbox>
            <w10:wrap type="square" anchorx="margin"/>
          </v:shape>
        </w:pict>
      </w:r>
    </w:p>
    <w:p w:rsidR="001D2F7F" w:rsidRDefault="001D2F7F" w:rsidP="001D2F7F">
      <w:pPr>
        <w:spacing w:after="0" w:line="259" w:lineRule="auto"/>
        <w:ind w:left="0" w:right="6" w:firstLine="0"/>
        <w:rPr>
          <w:b/>
        </w:rPr>
      </w:pPr>
      <w:r w:rsidRPr="00881B74">
        <w:rPr>
          <w:b/>
        </w:rPr>
        <w:t>Conteúdo</w:t>
      </w:r>
      <w:r>
        <w:t>:</w:t>
      </w:r>
      <w:r w:rsidR="00B0546C">
        <w:rPr>
          <w:b/>
        </w:rPr>
        <w:t xml:space="preserve"> O Teatro de Leitores</w:t>
      </w:r>
    </w:p>
    <w:p w:rsidR="00C4355C" w:rsidRDefault="00C4355C" w:rsidP="008F337C">
      <w:pPr>
        <w:ind w:left="0" w:firstLine="0"/>
      </w:pPr>
    </w:p>
    <w:p w:rsidR="00C4355C" w:rsidRDefault="00881B74">
      <w:pPr>
        <w:spacing w:after="1" w:line="259" w:lineRule="auto"/>
        <w:ind w:left="522"/>
        <w:jc w:val="left"/>
        <w:rPr>
          <w:b/>
        </w:rPr>
      </w:pPr>
      <w:r>
        <w:rPr>
          <w:b/>
        </w:rPr>
        <w:t>Atenção meus que</w:t>
      </w:r>
      <w:r w:rsidR="001D2F7F">
        <w:rPr>
          <w:b/>
        </w:rPr>
        <w:t>ridos alunos</w:t>
      </w:r>
      <w:r w:rsidR="00B0546C">
        <w:rPr>
          <w:b/>
        </w:rPr>
        <w:t xml:space="preserve"> os textos são somente para leitura.</w:t>
      </w:r>
      <w:bookmarkStart w:id="0" w:name="_GoBack"/>
      <w:bookmarkEnd w:id="0"/>
    </w:p>
    <w:p w:rsidR="008F337C" w:rsidRDefault="008F337C">
      <w:pPr>
        <w:spacing w:after="1" w:line="259" w:lineRule="auto"/>
        <w:ind w:left="522"/>
        <w:jc w:val="left"/>
      </w:pPr>
    </w:p>
    <w:p w:rsidR="00C4355C" w:rsidRDefault="00881B74">
      <w:pPr>
        <w:spacing w:after="27"/>
        <w:ind w:left="-5"/>
      </w:pPr>
      <w:r>
        <w:t xml:space="preserve">        ENTREVISTANDO: </w:t>
      </w:r>
    </w:p>
    <w:p w:rsidR="00C4355C" w:rsidRDefault="00881B74">
      <w:pPr>
        <w:spacing w:after="31"/>
        <w:ind w:left="522"/>
      </w:pPr>
      <w:r>
        <w:t xml:space="preserve">A apresentação da </w:t>
      </w:r>
      <w:r w:rsidR="008F337C">
        <w:t>Linguagem Teatro</w:t>
      </w:r>
      <w:proofErr w:type="gramStart"/>
      <w:r w:rsidR="008F337C">
        <w:t>, é</w:t>
      </w:r>
      <w:proofErr w:type="gramEnd"/>
      <w:r w:rsidR="001D2F7F">
        <w:t xml:space="preserve"> </w:t>
      </w:r>
      <w:r>
        <w:t xml:space="preserve">feita de maneira lúdica. </w:t>
      </w:r>
    </w:p>
    <w:p w:rsidR="00C4355C" w:rsidRDefault="00881B74">
      <w:pPr>
        <w:spacing w:after="27"/>
        <w:ind w:left="522"/>
      </w:pPr>
      <w:r>
        <w:t xml:space="preserve"> Vamos brincar! </w:t>
      </w:r>
    </w:p>
    <w:p w:rsidR="00C4355C" w:rsidRDefault="00881B74">
      <w:pPr>
        <w:spacing w:after="27"/>
        <w:ind w:left="522"/>
      </w:pPr>
      <w:r>
        <w:t xml:space="preserve"> Responda as perguntas abaixo: </w:t>
      </w:r>
    </w:p>
    <w:p w:rsidR="00C4355C" w:rsidRDefault="00C4355C">
      <w:pPr>
        <w:spacing w:after="22" w:line="259" w:lineRule="auto"/>
        <w:ind w:left="512" w:firstLine="0"/>
        <w:jc w:val="left"/>
      </w:pPr>
    </w:p>
    <w:p w:rsidR="00C4355C" w:rsidRDefault="00881B74">
      <w:pPr>
        <w:numPr>
          <w:ilvl w:val="0"/>
          <w:numId w:val="1"/>
        </w:numPr>
        <w:spacing w:after="27"/>
        <w:ind w:hanging="281"/>
      </w:pPr>
      <w:r>
        <w:t xml:space="preserve">Você já foi ao Teatro? O que você viu? </w:t>
      </w:r>
    </w:p>
    <w:p w:rsidR="00C4355C" w:rsidRDefault="00881B74">
      <w:pPr>
        <w:numPr>
          <w:ilvl w:val="0"/>
          <w:numId w:val="1"/>
        </w:numPr>
        <w:spacing w:after="27"/>
        <w:ind w:hanging="281"/>
      </w:pPr>
      <w:r>
        <w:t xml:space="preserve">Um artista pode fazer o público chorar? </w:t>
      </w:r>
    </w:p>
    <w:p w:rsidR="00C4355C" w:rsidRDefault="00881B74">
      <w:pPr>
        <w:numPr>
          <w:ilvl w:val="0"/>
          <w:numId w:val="1"/>
        </w:numPr>
        <w:spacing w:after="31"/>
        <w:ind w:hanging="281"/>
      </w:pPr>
      <w:r>
        <w:t xml:space="preserve">Um artista pode fazer o público rir? </w:t>
      </w:r>
    </w:p>
    <w:p w:rsidR="00C4355C" w:rsidRDefault="00C4355C">
      <w:pPr>
        <w:spacing w:after="150" w:line="259" w:lineRule="auto"/>
        <w:ind w:left="0" w:firstLine="0"/>
        <w:jc w:val="left"/>
      </w:pPr>
    </w:p>
    <w:p w:rsidR="00C4355C" w:rsidRDefault="00881B74">
      <w:pPr>
        <w:spacing w:after="110" w:line="259" w:lineRule="auto"/>
        <w:ind w:left="61" w:firstLine="0"/>
        <w:jc w:val="center"/>
      </w:pPr>
      <w:r>
        <w:rPr>
          <w:noProof/>
        </w:rPr>
        <w:drawing>
          <wp:inline distT="0" distB="0" distL="0" distR="0">
            <wp:extent cx="1658620" cy="1567180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55C" w:rsidRDefault="00881B74">
      <w:pPr>
        <w:spacing w:after="158" w:line="259" w:lineRule="auto"/>
        <w:ind w:right="9"/>
        <w:jc w:val="center"/>
      </w:pPr>
      <w:r>
        <w:rPr>
          <w:b/>
        </w:rPr>
        <w:t xml:space="preserve">Vem </w:t>
      </w:r>
      <w:proofErr w:type="gramStart"/>
      <w:r>
        <w:rPr>
          <w:b/>
        </w:rPr>
        <w:t>ai !</w:t>
      </w:r>
      <w:proofErr w:type="gramEnd"/>
    </w:p>
    <w:p w:rsidR="00C4355C" w:rsidRDefault="00881B74">
      <w:pPr>
        <w:spacing w:after="158" w:line="259" w:lineRule="auto"/>
        <w:ind w:right="13"/>
        <w:jc w:val="center"/>
      </w:pPr>
      <w:r>
        <w:rPr>
          <w:b/>
        </w:rPr>
        <w:t xml:space="preserve">Histórias para rir, chorar, se divertir e se assombrar. </w:t>
      </w:r>
    </w:p>
    <w:p w:rsidR="00C4355C" w:rsidRDefault="00881B74">
      <w:pPr>
        <w:ind w:left="-5"/>
      </w:pPr>
      <w:r>
        <w:t xml:space="preserve">Os contos tradicionais são histórias que foram sendo transmitidas oralmente ao longo das gerações, sem que se saiba ao certo quem as criou. </w:t>
      </w:r>
    </w:p>
    <w:p w:rsidR="00C4355C" w:rsidRDefault="00881B74">
      <w:pPr>
        <w:ind w:left="-5"/>
      </w:pPr>
      <w:r>
        <w:t xml:space="preserve"> A Origem do conto que vamos ler e interpretar </w:t>
      </w:r>
    </w:p>
    <w:p w:rsidR="00C4355C" w:rsidRDefault="00881B74">
      <w:pPr>
        <w:spacing w:after="120" w:line="240" w:lineRule="auto"/>
        <w:ind w:left="-5" w:right="-6"/>
      </w:pPr>
      <w:r>
        <w:rPr>
          <w:color w:val="202122"/>
        </w:rPr>
        <w:t>O conto foi divulgado por</w:t>
      </w:r>
      <w:r w:rsidR="008F337C">
        <w:rPr>
          <w:color w:val="202122"/>
        </w:rPr>
        <w:t xml:space="preserve"> </w:t>
      </w:r>
      <w:hyperlink r:id="rId7"/>
      <w:hyperlink r:id="rId8">
        <w:r>
          <w:rPr>
            <w:color w:val="0B0080"/>
            <w:u w:val="single" w:color="0B0080"/>
          </w:rPr>
          <w:t xml:space="preserve">Joseph </w:t>
        </w:r>
        <w:proofErr w:type="spellStart"/>
        <w:r>
          <w:rPr>
            <w:color w:val="0B0080"/>
            <w:u w:val="single" w:color="0B0080"/>
          </w:rPr>
          <w:t>Jacobs</w:t>
        </w:r>
        <w:proofErr w:type="spellEnd"/>
      </w:hyperlink>
      <w:hyperlink r:id="rId9">
        <w:proofErr w:type="gramStart"/>
        <w:r>
          <w:rPr>
            <w:color w:val="202122"/>
          </w:rPr>
          <w:t>,</w:t>
        </w:r>
        <w:proofErr w:type="gramEnd"/>
      </w:hyperlink>
      <w:r>
        <w:rPr>
          <w:color w:val="202122"/>
        </w:rPr>
        <w:t xml:space="preserve"> escritor nascido em Sydney, Austrália, em 1853. </w:t>
      </w:r>
      <w:proofErr w:type="gramStart"/>
      <w:r>
        <w:rPr>
          <w:color w:val="202122"/>
        </w:rPr>
        <w:t>Morou nos</w:t>
      </w:r>
      <w:proofErr w:type="gramEnd"/>
      <w:r w:rsidR="008F337C">
        <w:rPr>
          <w:color w:val="202122"/>
        </w:rPr>
        <w:t xml:space="preserve"> </w:t>
      </w:r>
      <w:hyperlink r:id="rId10"/>
      <w:hyperlink r:id="rId11">
        <w:r>
          <w:rPr>
            <w:color w:val="0B0080"/>
            <w:u w:val="single" w:color="0B0080"/>
          </w:rPr>
          <w:t>Estados Unidos</w:t>
        </w:r>
      </w:hyperlink>
      <w:r w:rsidR="008F337C">
        <w:t xml:space="preserve"> </w:t>
      </w:r>
      <w:hyperlink r:id="rId12"/>
      <w:r>
        <w:rPr>
          <w:color w:val="202122"/>
        </w:rPr>
        <w:t xml:space="preserve">e Inglaterra. Estudou e publicou contos do folclore inglês durante sua permanência naquele país, sendo mais conhecido por sua grande contribuição para a literatura infantil. Entre seus livros estão: "A História dos Três. Porquinhos" (um dos mais populares), "Contos de Fadas Celtas", "Contos de Fadas Indianos", "Fábulas do </w:t>
      </w:r>
      <w:proofErr w:type="spellStart"/>
      <w:r>
        <w:rPr>
          <w:color w:val="202122"/>
        </w:rPr>
        <w:t>Esopo</w:t>
      </w:r>
      <w:proofErr w:type="spellEnd"/>
      <w:r>
        <w:rPr>
          <w:color w:val="202122"/>
        </w:rPr>
        <w:t xml:space="preserve">", "Contos de Fadas Ingleses" e outros. </w:t>
      </w:r>
    </w:p>
    <w:p w:rsidR="00C4355C" w:rsidRDefault="00881B74">
      <w:pPr>
        <w:spacing w:after="120" w:line="240" w:lineRule="auto"/>
        <w:ind w:left="-5" w:right="-6"/>
      </w:pPr>
      <w:r>
        <w:rPr>
          <w:color w:val="202122"/>
        </w:rPr>
        <w:t xml:space="preserve">A história dos Três Porquinhos já era conhecida na Inglaterra e </w:t>
      </w:r>
      <w:proofErr w:type="spellStart"/>
      <w:r>
        <w:rPr>
          <w:color w:val="202122"/>
        </w:rPr>
        <w:t>Jacobs</w:t>
      </w:r>
      <w:proofErr w:type="spellEnd"/>
      <w:r>
        <w:rPr>
          <w:color w:val="202122"/>
        </w:rPr>
        <w:t xml:space="preserve">, como folclorista, resgatou contos tradicionais e transformou em livros. O sucesso para </w:t>
      </w:r>
      <w:proofErr w:type="spellStart"/>
      <w:r>
        <w:rPr>
          <w:color w:val="202122"/>
        </w:rPr>
        <w:t>Jacobs</w:t>
      </w:r>
      <w:proofErr w:type="spellEnd"/>
      <w:r>
        <w:rPr>
          <w:color w:val="202122"/>
        </w:rPr>
        <w:t xml:space="preserve"> foi a utilização de uma linguagem clara e feita para a literatura infantil. </w:t>
      </w:r>
    </w:p>
    <w:p w:rsidR="00C4355C" w:rsidRDefault="00C4355C">
      <w:pPr>
        <w:spacing w:after="158" w:line="259" w:lineRule="auto"/>
        <w:ind w:left="0" w:firstLine="0"/>
        <w:jc w:val="left"/>
      </w:pPr>
    </w:p>
    <w:p w:rsidR="00C4355C" w:rsidRDefault="00881B74" w:rsidP="008F337C">
      <w:pPr>
        <w:spacing w:after="0" w:line="360" w:lineRule="auto"/>
        <w:ind w:left="0" w:right="15" w:firstLine="0"/>
        <w:jc w:val="center"/>
      </w:pPr>
      <w:r>
        <w:lastRenderedPageBreak/>
        <w:t xml:space="preserve">Momento da Leitura e Interpretação </w:t>
      </w:r>
    </w:p>
    <w:p w:rsidR="00C4355C" w:rsidRDefault="00881B74" w:rsidP="008F337C">
      <w:pPr>
        <w:spacing w:after="0" w:line="360" w:lineRule="auto"/>
        <w:ind w:left="0" w:firstLine="0"/>
        <w:jc w:val="center"/>
      </w:pPr>
      <w:r>
        <w:rPr>
          <w:b/>
          <w:u w:val="single" w:color="000000"/>
        </w:rPr>
        <w:t>Os Três Porquinhos</w:t>
      </w:r>
    </w:p>
    <w:p w:rsidR="00C4355C" w:rsidRDefault="00881B74" w:rsidP="008F337C">
      <w:pPr>
        <w:spacing w:after="0" w:line="360" w:lineRule="auto"/>
        <w:ind w:left="-5"/>
      </w:pPr>
      <w:r>
        <w:t xml:space="preserve"> Era uma vez três porquinhos. Como eles já estavam crescidos, resolveram, cada um, arranjar um lugar fará morar. Encontraram um lindo bosque, do jeitinho que eles queriam, e cada um tratou de construir a sua casinha. O primeiro porquinho, por nome Cícero, não gostava nadinha de trabalhar. Construiu bem depressa uma casa de palha e saiu pela estrada, tocando sua flautinha. O segundo porquinho, por nome Heitor, também não era amigo do trabalho. Arranjou uns gravetos, no mato, e construiu a sua casa de qualquer maneira. A casinha não ficou grande </w:t>
      </w:r>
      <w:proofErr w:type="gramStart"/>
      <w:r>
        <w:t>coisa...</w:t>
      </w:r>
      <w:proofErr w:type="gramEnd"/>
      <w:r>
        <w:t xml:space="preserve">Mas Heitor não estava nem se incomodando. O que ele queria mesmo era tocar sua rabeca, cantar e dançar. E foi o que ele fez. Juntou-se ao mano Cícero, e lá se foram eles, cantando, tocando e dançando. O terceiro porquinho era muito ajuizado. Tanto que os irmãozinhos puseram nele o apelido de Prático. O porquinho Prático não tinha medo do trabalho. Construiu sua casa direitinho, de tijolo e cimento, porque ele sabia que ali por perto morava um lobo muito mau, que adorava comer porquinhos. Quando Heitor e Cícero viram o irmão trabalhando duro, construindo sua casinha com tanto cuidado, rolaram de rir. Mal sabiam eles que o lobo mau já estava vigiando a casa do primeiro porquinho. E quando Cícero chegou em casa e viu o logo mau na </w:t>
      </w:r>
      <w:r w:rsidR="001D2F7F">
        <w:t>espreita</w:t>
      </w:r>
      <w:r>
        <w:t>, só teve tempo de entrar depressa e bater a Porta. – Abra já está porta, seu porquinho malcriado! - Gritou o lobo. – Não abro não, não abro não. – Então eu vou soprar, depois eu vou bufar, e sua casinha eu vou derrubar! E o lobo soprou, e o lobo bufou. E a casinha de palha ele derrubou! Então o porquinho saiu correndo, numa disparada, para a casa do mano Heitor. E foi só ele entrar e fecha</w:t>
      </w:r>
      <w:r w:rsidR="008F337C">
        <w:t xml:space="preserve">r a porta E... </w:t>
      </w:r>
      <w:proofErr w:type="spellStart"/>
      <w:r w:rsidR="008F337C">
        <w:t>Toc</w:t>
      </w:r>
      <w:proofErr w:type="spellEnd"/>
      <w:r w:rsidR="008F337C">
        <w:t xml:space="preserve">, </w:t>
      </w:r>
      <w:proofErr w:type="spellStart"/>
      <w:r w:rsidR="008F337C">
        <w:t>toc</w:t>
      </w:r>
      <w:proofErr w:type="spellEnd"/>
      <w:r w:rsidR="008F337C">
        <w:t xml:space="preserve">, </w:t>
      </w:r>
      <w:proofErr w:type="spellStart"/>
      <w:r w:rsidR="008F337C">
        <w:t>toc</w:t>
      </w:r>
      <w:proofErr w:type="spellEnd"/>
      <w:r w:rsidR="008F337C">
        <w:t>! Lá</w:t>
      </w:r>
      <w:r>
        <w:t xml:space="preserve"> estava o lobo batendo. Mas os porquinhos não abriram e o lobo então disse bem alto: – Eu vou embora! Estes porquinhos são muito espertos pra mim... Os porquinhos foram espiar lá fora e não viram mais o lobo, que estava bem escondido atrás de umas árvores. E então bateram de novo na porta: </w:t>
      </w:r>
      <w:proofErr w:type="spellStart"/>
      <w:r>
        <w:t>toc</w:t>
      </w:r>
      <w:proofErr w:type="spellEnd"/>
      <w:r>
        <w:t xml:space="preserve">, </w:t>
      </w:r>
      <w:proofErr w:type="spellStart"/>
      <w:r>
        <w:t>toc</w:t>
      </w:r>
      <w:proofErr w:type="spellEnd"/>
      <w:r>
        <w:t xml:space="preserve">, </w:t>
      </w:r>
      <w:proofErr w:type="spellStart"/>
      <w:r>
        <w:t>toc</w:t>
      </w:r>
      <w:proofErr w:type="spellEnd"/>
      <w:r>
        <w:t>! Os pouquinhos levaram o maior susto. Mas, quando olharam lá fora, o que viram foi um carneirinho numa cestinha: – Quem está aí? - Perguntou Heitor. – Abram a porta, simpáticos porquinhos</w:t>
      </w:r>
      <w:r w:rsidR="001D2F7F">
        <w:t>... eu</w:t>
      </w:r>
      <w:r>
        <w:t xml:space="preserve"> sou um pobre carneirinho e não tenho onde dormir - disse o lobo. Porque na verdade o carneirinho não passava do lobo disfarçado. Mas aí eles repararam bem e viram que aquele carneirinho tinha uns dentões muito grandes e umas patas muito peludas. – Não abrimos não, não abrimos não! O lobo ficou louquinho da vida: – Pois então eu vou soprar, e eu vou bufar, e a sua casinha eu vou derrubar! E o lobo soprou, e o lobo bufou, e a casinha de gravetos ele derrubou! Os dois porquinhos saíram numa disparada. Foram bater na casa do pou</w:t>
      </w:r>
      <w:r w:rsidR="008F337C">
        <w:t>quinho P</w:t>
      </w:r>
      <w:r>
        <w:t xml:space="preserve">rático, que já estava até esperando por </w:t>
      </w:r>
      <w:r>
        <w:lastRenderedPageBreak/>
        <w:t xml:space="preserve">eles. – Entrem, </w:t>
      </w:r>
      <w:r w:rsidR="001D2F7F">
        <w:t>entre,</w:t>
      </w:r>
      <w:r>
        <w:t xml:space="preserve"> e vamos fechando a porta, que aqui o lobo mau não entra! O lobo mau estava mesmo danado e gritou: – Pois eu vou soprar, e eu vou bufar, e a sua casinha eu vou derrubar! E o lobo mau soprou, e o lobo mau bufou, e a casinha de tijolos ele não derrubou! Então o lobo mau teve uma ideia brilhante: – A chaminé! Eu vou entrar e pela chaminé! E o lobo escorregou pela chaminé abaixo... Direitinho dentro de uma panela de água fervendo! Foi a última vez que os porquinhos viram o lobo mau. Porque ele subiu pela chaminé, como se fosse um foguete de são João, e nunca mais apareceu por ali. .</w:t>
      </w:r>
    </w:p>
    <w:p w:rsidR="008F337C" w:rsidRDefault="008F337C" w:rsidP="008F337C">
      <w:pPr>
        <w:spacing w:after="0" w:line="360" w:lineRule="auto"/>
        <w:ind w:left="-5"/>
      </w:pPr>
    </w:p>
    <w:p w:rsidR="008F337C" w:rsidRDefault="008F337C" w:rsidP="008F337C">
      <w:pPr>
        <w:spacing w:after="0" w:line="360" w:lineRule="auto"/>
        <w:ind w:left="-5"/>
      </w:pPr>
    </w:p>
    <w:p w:rsidR="00C4355C" w:rsidRDefault="00881B74" w:rsidP="008F337C">
      <w:pPr>
        <w:spacing w:after="0" w:line="360" w:lineRule="auto"/>
        <w:ind w:left="-5"/>
        <w:jc w:val="left"/>
      </w:pPr>
      <w:proofErr w:type="gramStart"/>
      <w:r>
        <w:rPr>
          <w:b/>
        </w:rPr>
        <w:t>Agora vamos brincar um pouquinho, à br</w:t>
      </w:r>
      <w:r>
        <w:rPr>
          <w:b/>
          <w:color w:val="373734"/>
        </w:rPr>
        <w:t>incadeira vai ser de”</w:t>
      </w:r>
      <w:proofErr w:type="gramEnd"/>
      <w:r>
        <w:rPr>
          <w:b/>
          <w:color w:val="373734"/>
        </w:rPr>
        <w:t xml:space="preserve"> Faz de Conta”? </w:t>
      </w:r>
      <w:r>
        <w:rPr>
          <w:color w:val="373734"/>
        </w:rPr>
        <w:t>Desenhe os personagens desta fábula, podendo</w:t>
      </w:r>
      <w:r>
        <w:t xml:space="preserve"> cortar círculos para cada personagem devendo pintar </w:t>
      </w:r>
      <w:proofErr w:type="gramStart"/>
      <w:r>
        <w:t>os personagens bem bonito</w:t>
      </w:r>
      <w:proofErr w:type="gramEnd"/>
      <w:r>
        <w:t xml:space="preserve">, após colar em um palito de sorvete ou churrasco ou até mesmo em algum objeto que tenha em casa use sua criatividade. </w:t>
      </w:r>
    </w:p>
    <w:p w:rsidR="008F337C" w:rsidRDefault="008F337C" w:rsidP="008F337C">
      <w:pPr>
        <w:spacing w:after="0" w:line="360" w:lineRule="auto"/>
        <w:ind w:left="-5"/>
        <w:jc w:val="left"/>
      </w:pPr>
    </w:p>
    <w:p w:rsidR="00C4355C" w:rsidRDefault="00881B74">
      <w:pPr>
        <w:spacing w:after="262" w:line="259" w:lineRule="auto"/>
        <w:ind w:left="721" w:firstLine="0"/>
        <w:jc w:val="left"/>
      </w:pPr>
      <w:r>
        <w:rPr>
          <w:b/>
          <w:color w:val="FF0000"/>
        </w:rPr>
        <w:t xml:space="preserve">Pronto agora vamos recontar a história, mas com os personagens. </w:t>
      </w:r>
    </w:p>
    <w:p w:rsidR="00C4355C" w:rsidRDefault="00881B74" w:rsidP="00881B74">
      <w:pPr>
        <w:spacing w:after="258" w:line="259" w:lineRule="auto"/>
        <w:jc w:val="left"/>
      </w:pPr>
      <w:r w:rsidRPr="00881B74">
        <w:t>Essa é nossa brincadeira do” Faz de Conta</w:t>
      </w:r>
    </w:p>
    <w:p w:rsidR="00C4355C" w:rsidRDefault="00881B74" w:rsidP="00881B74">
      <w:pPr>
        <w:spacing w:after="267"/>
      </w:pPr>
      <w:r>
        <w:t xml:space="preserve">Grave seu vídeo e encaminhe no nosso grupo.  </w:t>
      </w:r>
    </w:p>
    <w:p w:rsidR="00C4355C" w:rsidRDefault="00881B74" w:rsidP="00881B74">
      <w:pPr>
        <w:spacing w:after="269"/>
      </w:pPr>
      <w:r>
        <w:t>Caso não queira gravar faça o desenho dos personagens no seu caderno de desenho e encaminhe no nosso grupo. Exemplo:</w:t>
      </w:r>
    </w:p>
    <w:p w:rsidR="00C4355C" w:rsidRDefault="00C4355C">
      <w:pPr>
        <w:spacing w:after="259" w:line="259" w:lineRule="auto"/>
        <w:ind w:left="0" w:firstLine="0"/>
        <w:jc w:val="left"/>
      </w:pPr>
    </w:p>
    <w:p w:rsidR="00C4355C" w:rsidRDefault="00881B74">
      <w:pPr>
        <w:spacing w:after="158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posOffset>709930</wp:posOffset>
            </wp:positionH>
            <wp:positionV relativeFrom="paragraph">
              <wp:posOffset>9525</wp:posOffset>
            </wp:positionV>
            <wp:extent cx="4067175" cy="2524125"/>
            <wp:effectExtent l="19050" t="0" r="9525" b="0"/>
            <wp:wrapSquare wrapText="bothSides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55C" w:rsidRDefault="00C4355C">
      <w:pPr>
        <w:spacing w:after="162" w:line="259" w:lineRule="auto"/>
        <w:ind w:left="0" w:firstLine="0"/>
        <w:jc w:val="left"/>
      </w:pPr>
    </w:p>
    <w:p w:rsidR="00C4355C" w:rsidRDefault="00C4355C">
      <w:pPr>
        <w:spacing w:after="0" w:line="259" w:lineRule="auto"/>
        <w:ind w:left="0" w:firstLine="0"/>
        <w:jc w:val="left"/>
      </w:pPr>
    </w:p>
    <w:sectPr w:rsidR="00C4355C" w:rsidSect="008F337C">
      <w:pgSz w:w="11908" w:h="16836"/>
      <w:pgMar w:top="1276" w:right="845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CA5"/>
    <w:multiLevelType w:val="hybridMultilevel"/>
    <w:tmpl w:val="DB086170"/>
    <w:lvl w:ilvl="0" w:tplc="5FF6CF6E">
      <w:start w:val="1"/>
      <w:numFmt w:val="decimal"/>
      <w:lvlText w:val="%1)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02E5E">
      <w:start w:val="1"/>
      <w:numFmt w:val="lowerLetter"/>
      <w:lvlText w:val="%2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A2588">
      <w:start w:val="1"/>
      <w:numFmt w:val="lowerRoman"/>
      <w:lvlText w:val="%3"/>
      <w:lvlJc w:val="left"/>
      <w:pPr>
        <w:ind w:left="2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A73BE">
      <w:start w:val="1"/>
      <w:numFmt w:val="decimal"/>
      <w:lvlText w:val="%4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AF3DC">
      <w:start w:val="1"/>
      <w:numFmt w:val="lowerLetter"/>
      <w:lvlText w:val="%5"/>
      <w:lvlJc w:val="left"/>
      <w:pPr>
        <w:ind w:left="3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24EAC">
      <w:start w:val="1"/>
      <w:numFmt w:val="lowerRoman"/>
      <w:lvlText w:val="%6"/>
      <w:lvlJc w:val="left"/>
      <w:pPr>
        <w:ind w:left="4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ECCA4">
      <w:start w:val="1"/>
      <w:numFmt w:val="decimal"/>
      <w:lvlText w:val="%7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ECD4A">
      <w:start w:val="1"/>
      <w:numFmt w:val="lowerLetter"/>
      <w:lvlText w:val="%8"/>
      <w:lvlJc w:val="left"/>
      <w:pPr>
        <w:ind w:left="5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AA7A6">
      <w:start w:val="1"/>
      <w:numFmt w:val="lowerRoman"/>
      <w:lvlText w:val="%9"/>
      <w:lvlJc w:val="left"/>
      <w:pPr>
        <w:ind w:left="6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355C"/>
    <w:rsid w:val="001D2F7F"/>
    <w:rsid w:val="00531653"/>
    <w:rsid w:val="00881B74"/>
    <w:rsid w:val="008F337C"/>
    <w:rsid w:val="009121BA"/>
    <w:rsid w:val="00B0546C"/>
    <w:rsid w:val="00C4355C"/>
    <w:rsid w:val="00FD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BA"/>
    <w:pPr>
      <w:spacing w:after="169" w:line="25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F7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37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Joseph_Jacobs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Joseph_Jacobs" TargetMode="External"/><Relationship Id="rId12" Type="http://schemas.openxmlformats.org/officeDocument/2006/relationships/hyperlink" Target="https://pt.wikipedia.org/wiki/Estados_Uni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t.wikipedia.org/wiki/Estados_Unido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Estados_Uni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Joseph_Jacob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FATIMA DE ALMEIDA</dc:creator>
  <cp:keywords/>
  <cp:lastModifiedBy>user</cp:lastModifiedBy>
  <cp:revision>3</cp:revision>
  <dcterms:created xsi:type="dcterms:W3CDTF">2020-08-28T16:48:00Z</dcterms:created>
  <dcterms:modified xsi:type="dcterms:W3CDTF">2020-09-02T18:54:00Z</dcterms:modified>
</cp:coreProperties>
</file>