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230AF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5.25pt;width:316.5pt;height:18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230AF5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287ADD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  <w:r w:rsidR="00230AF5">
                    <w:rPr>
                      <w:rFonts w:cstheme="minorHAnsi"/>
                      <w:b/>
                      <w:sz w:val="28"/>
                      <w:szCs w:val="28"/>
                    </w:rPr>
                    <w:t>/Franciely Amaro</w:t>
                  </w:r>
                </w:p>
                <w:p w:rsidR="00230AF5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230AF5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Prosedi </w:t>
                  </w:r>
                </w:p>
                <w:p w:rsidR="00935E7B" w:rsidRDefault="00DE7DA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1 º </w:t>
                  </w:r>
                  <w:r w:rsidR="00230AF5">
                    <w:rPr>
                      <w:rFonts w:cstheme="minorHAnsi"/>
                      <w:b/>
                      <w:sz w:val="28"/>
                      <w:szCs w:val="28"/>
                    </w:rPr>
                    <w:t xml:space="preserve">ano matutino e </w:t>
                  </w:r>
                  <w:r w:rsidR="00287ADD">
                    <w:rPr>
                      <w:rFonts w:cstheme="minorHAnsi"/>
                      <w:b/>
                      <w:sz w:val="28"/>
                      <w:szCs w:val="28"/>
                    </w:rPr>
                    <w:t>vespertino.</w:t>
                  </w:r>
                </w:p>
                <w:p w:rsidR="007B05E2" w:rsidRPr="00F74DA6" w:rsidRDefault="007B05E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55682C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437B5" w:rsidRDefault="00D437B5" w:rsidP="007C5B78">
      <w:pPr>
        <w:tabs>
          <w:tab w:val="left" w:pos="3570"/>
        </w:tabs>
      </w:pPr>
    </w:p>
    <w:p w:rsidR="007B05E2" w:rsidRDefault="007B05E2" w:rsidP="007B05E2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SEQUÊNCIA DIDÁTICA – ALFABETIZAÇÃO E LETRAMENTO – 21/09/20 á 25/09/20</w:t>
      </w:r>
    </w:p>
    <w:p w:rsidR="007B05E2" w:rsidRDefault="007B05E2" w:rsidP="007B05E2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7B05E2" w:rsidRPr="007B05E2" w:rsidRDefault="007B05E2" w:rsidP="007B05E2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ENSINO:</w:t>
      </w:r>
    </w:p>
    <w:p w:rsidR="007B05E2" w:rsidRDefault="007B05E2" w:rsidP="007B05E2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EF7DB5" w:rsidRPr="008B2F3F" w:rsidRDefault="007B05E2" w:rsidP="008B2F3F">
      <w:pPr>
        <w:jc w:val="both"/>
        <w:rPr>
          <w:rFonts w:ascii="Times New Roman" w:hAnsi="Times New Roman" w:cs="Times New Roman"/>
          <w:sz w:val="24"/>
          <w:szCs w:val="24"/>
        </w:rPr>
      </w:pPr>
      <w:r w:rsidRPr="00002D1F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="00672903" w:rsidRPr="00002D1F">
        <w:rPr>
          <w:rFonts w:ascii="Times New Roman" w:hAnsi="Times New Roman" w:cs="Times New Roman"/>
          <w:sz w:val="24"/>
          <w:szCs w:val="24"/>
        </w:rPr>
        <w:t>EM HOMENAGEM AO DIA DA ÁRVORE QUE COMEMORAMOS DIA 21 DE SETEMBRO, VAMOS REALIZAR A LEITURA DA HISTÓRIA “ A ÁRVORE”</w:t>
      </w:r>
      <w:r w:rsidR="00287ADD">
        <w:rPr>
          <w:rFonts w:ascii="Times New Roman" w:hAnsi="Times New Roman" w:cs="Times New Roman"/>
          <w:sz w:val="24"/>
          <w:szCs w:val="24"/>
        </w:rPr>
        <w:t>.</w:t>
      </w:r>
    </w:p>
    <w:p w:rsidR="00287ADD" w:rsidRDefault="00EF7DB5" w:rsidP="008B2F3F">
      <w:pPr>
        <w:jc w:val="both"/>
        <w:rPr>
          <w:rFonts w:ascii="Times New Roman" w:hAnsi="Times New Roman" w:cs="Times New Roman"/>
          <w:sz w:val="24"/>
          <w:szCs w:val="24"/>
        </w:rPr>
      </w:pPr>
      <w:r w:rsidRPr="00002D1F">
        <w:rPr>
          <w:rFonts w:ascii="Times New Roman" w:hAnsi="Times New Roman" w:cs="Times New Roman"/>
          <w:b/>
          <w:sz w:val="24"/>
          <w:szCs w:val="24"/>
        </w:rPr>
        <w:t xml:space="preserve">2º PASSO:  </w:t>
      </w:r>
      <w:r w:rsidR="00672903" w:rsidRPr="00002D1F">
        <w:rPr>
          <w:rFonts w:ascii="Times New Roman" w:hAnsi="Times New Roman" w:cs="Times New Roman"/>
          <w:sz w:val="24"/>
          <w:szCs w:val="24"/>
        </w:rPr>
        <w:t xml:space="preserve">PINTE OS PERSONAGENS DA HISTÓRIA QUE SÃO AS LETRINHAS. </w:t>
      </w:r>
    </w:p>
    <w:p w:rsidR="00287ADD" w:rsidRDefault="00672903" w:rsidP="008B2F3F">
      <w:pPr>
        <w:jc w:val="both"/>
        <w:rPr>
          <w:rFonts w:ascii="Times New Roman" w:hAnsi="Times New Roman" w:cs="Times New Roman"/>
          <w:sz w:val="24"/>
          <w:szCs w:val="24"/>
        </w:rPr>
      </w:pPr>
      <w:r w:rsidRPr="00002D1F">
        <w:rPr>
          <w:rFonts w:ascii="Times New Roman" w:hAnsi="Times New Roman" w:cs="Times New Roman"/>
          <w:sz w:val="24"/>
          <w:szCs w:val="24"/>
        </w:rPr>
        <w:t xml:space="preserve">AS VOGAIS PODEM SER PINTADAS DE VERMELHO E AS CONSOANTES DE AMARELO. </w:t>
      </w:r>
    </w:p>
    <w:p w:rsidR="007B05E2" w:rsidRPr="008B2F3F" w:rsidRDefault="00230AF5" w:rsidP="008B2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72903" w:rsidRPr="00002D1F">
        <w:rPr>
          <w:rFonts w:ascii="Times New Roman" w:hAnsi="Times New Roman" w:cs="Times New Roman"/>
          <w:sz w:val="24"/>
          <w:szCs w:val="24"/>
        </w:rPr>
        <w:t xml:space="preserve">LEMBRANDO QUE AS VOGAIS SÃO AS LETRAS A, E, I, O, U </w:t>
      </w:r>
      <w:r w:rsidR="00287ADD">
        <w:rPr>
          <w:rFonts w:ascii="Times New Roman" w:hAnsi="Times New Roman" w:cs="Times New Roman"/>
          <w:sz w:val="24"/>
          <w:szCs w:val="24"/>
        </w:rPr>
        <w:t xml:space="preserve">, </w:t>
      </w:r>
      <w:r w:rsidR="00672903" w:rsidRPr="00002D1F">
        <w:rPr>
          <w:rFonts w:ascii="Times New Roman" w:hAnsi="Times New Roman" w:cs="Times New Roman"/>
          <w:sz w:val="24"/>
          <w:szCs w:val="24"/>
        </w:rPr>
        <w:t>E AS CONSOANTES O RESTANTE DAS LETRAS DO ALFABETO)</w:t>
      </w:r>
      <w:r w:rsidR="00287ADD">
        <w:rPr>
          <w:rFonts w:ascii="Times New Roman" w:hAnsi="Times New Roman" w:cs="Times New Roman"/>
          <w:sz w:val="24"/>
          <w:szCs w:val="24"/>
        </w:rPr>
        <w:t>.</w:t>
      </w:r>
    </w:p>
    <w:p w:rsidR="00672903" w:rsidRDefault="00002D1F" w:rsidP="007C5B78">
      <w:pPr>
        <w:tabs>
          <w:tab w:val="left" w:pos="3570"/>
        </w:tabs>
        <w:rPr>
          <w:b/>
        </w:rPr>
      </w:pPr>
      <w:r w:rsidRPr="00230AF5">
        <w:rPr>
          <w:rFonts w:ascii="Arial" w:hAnsi="Arial" w:cs="Arial"/>
          <w:b/>
        </w:rPr>
        <w:t>3 º PASSO</w:t>
      </w:r>
      <w:r w:rsidRPr="00672903">
        <w:rPr>
          <w:b/>
        </w:rPr>
        <w:t>:</w:t>
      </w:r>
      <w:r w:rsidR="00DA2811">
        <w:rPr>
          <w:b/>
        </w:rPr>
        <w:t xml:space="preserve"> </w:t>
      </w:r>
      <w:r w:rsidR="00672903" w:rsidRPr="00672903">
        <w:rPr>
          <w:rFonts w:ascii="Times New Roman" w:hAnsi="Times New Roman" w:cs="Times New Roman"/>
          <w:sz w:val="24"/>
          <w:szCs w:val="24"/>
        </w:rPr>
        <w:t>VAMOS CRIAR UM ACRÓSTICO COM A PALAVRA ÁRVORE. PARA CADA LETRINHA ESCREVA O QUE VOCÊ MAIS GOSTA EM UMA ÁRVORE.</w:t>
      </w:r>
    </w:p>
    <w:p w:rsidR="00002D1F" w:rsidRPr="00287ADD" w:rsidRDefault="00230AF5" w:rsidP="00230AF5">
      <w:pPr>
        <w:tabs>
          <w:tab w:val="left" w:pos="3570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</w:t>
      </w:r>
      <w:r w:rsidR="00672903" w:rsidRPr="00287ADD">
        <w:rPr>
          <w:b/>
          <w:sz w:val="52"/>
          <w:szCs w:val="52"/>
        </w:rPr>
        <w:t>ADOR</w:t>
      </w:r>
      <w:r w:rsidR="00002D1F" w:rsidRPr="00287ADD">
        <w:rPr>
          <w:b/>
          <w:color w:val="FF0000"/>
          <w:sz w:val="52"/>
          <w:szCs w:val="52"/>
        </w:rPr>
        <w:t>Á</w:t>
      </w:r>
      <w:r w:rsidR="00672903" w:rsidRPr="00287ADD">
        <w:rPr>
          <w:b/>
          <w:sz w:val="52"/>
          <w:szCs w:val="52"/>
        </w:rPr>
        <w:t>VEL</w:t>
      </w:r>
    </w:p>
    <w:p w:rsidR="00002D1F" w:rsidRPr="00287ADD" w:rsidRDefault="00002D1F" w:rsidP="00287ADD">
      <w:pPr>
        <w:tabs>
          <w:tab w:val="left" w:pos="3570"/>
        </w:tabs>
        <w:jc w:val="center"/>
        <w:rPr>
          <w:b/>
          <w:color w:val="FF0000"/>
          <w:sz w:val="52"/>
          <w:szCs w:val="52"/>
        </w:rPr>
      </w:pPr>
      <w:r w:rsidRPr="00287ADD">
        <w:rPr>
          <w:b/>
          <w:color w:val="FF0000"/>
          <w:sz w:val="52"/>
          <w:szCs w:val="52"/>
        </w:rPr>
        <w:t>R</w:t>
      </w:r>
    </w:p>
    <w:p w:rsidR="00002D1F" w:rsidRPr="00287ADD" w:rsidRDefault="00002D1F" w:rsidP="00287ADD">
      <w:pPr>
        <w:tabs>
          <w:tab w:val="left" w:pos="3570"/>
        </w:tabs>
        <w:jc w:val="center"/>
        <w:rPr>
          <w:b/>
          <w:color w:val="FF0000"/>
          <w:sz w:val="52"/>
          <w:szCs w:val="52"/>
        </w:rPr>
      </w:pPr>
      <w:r w:rsidRPr="00287ADD">
        <w:rPr>
          <w:b/>
          <w:color w:val="FF0000"/>
          <w:sz w:val="52"/>
          <w:szCs w:val="52"/>
        </w:rPr>
        <w:t>V</w:t>
      </w:r>
    </w:p>
    <w:p w:rsidR="00002D1F" w:rsidRPr="00287ADD" w:rsidRDefault="00002D1F" w:rsidP="00287ADD">
      <w:pPr>
        <w:tabs>
          <w:tab w:val="left" w:pos="3570"/>
        </w:tabs>
        <w:jc w:val="center"/>
        <w:rPr>
          <w:b/>
          <w:color w:val="FF0000"/>
          <w:sz w:val="52"/>
          <w:szCs w:val="52"/>
        </w:rPr>
      </w:pPr>
      <w:r w:rsidRPr="00287ADD">
        <w:rPr>
          <w:b/>
          <w:color w:val="FF0000"/>
          <w:sz w:val="52"/>
          <w:szCs w:val="52"/>
        </w:rPr>
        <w:t>O</w:t>
      </w:r>
    </w:p>
    <w:p w:rsidR="00002D1F" w:rsidRPr="00287ADD" w:rsidRDefault="00002D1F" w:rsidP="00287ADD">
      <w:pPr>
        <w:tabs>
          <w:tab w:val="left" w:pos="3570"/>
        </w:tabs>
        <w:jc w:val="center"/>
        <w:rPr>
          <w:b/>
          <w:color w:val="FF0000"/>
          <w:sz w:val="52"/>
          <w:szCs w:val="52"/>
        </w:rPr>
      </w:pPr>
      <w:r w:rsidRPr="00287ADD">
        <w:rPr>
          <w:b/>
          <w:color w:val="FF0000"/>
          <w:sz w:val="52"/>
          <w:szCs w:val="52"/>
        </w:rPr>
        <w:t>R</w:t>
      </w:r>
    </w:p>
    <w:p w:rsidR="00002D1F" w:rsidRPr="00287ADD" w:rsidRDefault="00002D1F" w:rsidP="00287ADD">
      <w:pPr>
        <w:tabs>
          <w:tab w:val="left" w:pos="3570"/>
        </w:tabs>
        <w:jc w:val="center"/>
        <w:rPr>
          <w:b/>
          <w:color w:val="FF0000"/>
          <w:sz w:val="52"/>
          <w:szCs w:val="52"/>
        </w:rPr>
      </w:pPr>
      <w:r w:rsidRPr="00287ADD">
        <w:rPr>
          <w:b/>
          <w:color w:val="FF0000"/>
          <w:sz w:val="52"/>
          <w:szCs w:val="52"/>
        </w:rPr>
        <w:t>E</w:t>
      </w:r>
    </w:p>
    <w:p w:rsidR="00287ADD" w:rsidRPr="00287ADD" w:rsidRDefault="00287ADD" w:rsidP="00672903">
      <w:pPr>
        <w:tabs>
          <w:tab w:val="left" w:pos="3570"/>
        </w:tabs>
        <w:jc w:val="both"/>
        <w:rPr>
          <w:b/>
          <w:sz w:val="52"/>
          <w:szCs w:val="52"/>
        </w:rPr>
      </w:pPr>
    </w:p>
    <w:p w:rsidR="00287ADD" w:rsidRDefault="00672903" w:rsidP="0067290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0AF5">
        <w:rPr>
          <w:rFonts w:ascii="Arial" w:hAnsi="Arial" w:cs="Arial"/>
          <w:b/>
        </w:rPr>
        <w:lastRenderedPageBreak/>
        <w:t>4 º PASSO</w:t>
      </w:r>
      <w:r w:rsidRPr="00672903">
        <w:rPr>
          <w:b/>
        </w:rPr>
        <w:t>:</w:t>
      </w:r>
      <w:r w:rsidR="00230AF5">
        <w:rPr>
          <w:b/>
        </w:rPr>
        <w:t xml:space="preserve"> </w:t>
      </w:r>
      <w:r w:rsidRPr="00672903">
        <w:rPr>
          <w:rFonts w:ascii="Times New Roman" w:hAnsi="Times New Roman" w:cs="Times New Roman"/>
          <w:sz w:val="24"/>
          <w:szCs w:val="24"/>
        </w:rPr>
        <w:t>PARA COMEMORAR E</w:t>
      </w:r>
      <w:r w:rsidR="007825C1">
        <w:rPr>
          <w:rFonts w:ascii="Times New Roman" w:hAnsi="Times New Roman" w:cs="Times New Roman"/>
          <w:sz w:val="24"/>
          <w:szCs w:val="24"/>
        </w:rPr>
        <w:t>SS</w:t>
      </w:r>
      <w:r w:rsidR="00287ADD">
        <w:rPr>
          <w:rFonts w:ascii="Times New Roman" w:hAnsi="Times New Roman" w:cs="Times New Roman"/>
          <w:sz w:val="24"/>
          <w:szCs w:val="24"/>
        </w:rPr>
        <w:t>A SEMANA</w:t>
      </w:r>
      <w:r w:rsidR="007825C1">
        <w:rPr>
          <w:rFonts w:ascii="Times New Roman" w:hAnsi="Times New Roman" w:cs="Times New Roman"/>
          <w:sz w:val="24"/>
          <w:szCs w:val="24"/>
        </w:rPr>
        <w:t xml:space="preserve">, VAMOS REGISTRAR. </w:t>
      </w:r>
    </w:p>
    <w:p w:rsidR="00672903" w:rsidRDefault="007825C1" w:rsidP="0067290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</w:t>
      </w:r>
      <w:r w:rsidR="00672903" w:rsidRPr="00672903">
        <w:rPr>
          <w:rFonts w:ascii="Times New Roman" w:hAnsi="Times New Roman" w:cs="Times New Roman"/>
          <w:sz w:val="24"/>
          <w:szCs w:val="24"/>
        </w:rPr>
        <w:t xml:space="preserve"> UMA FOTO PERTO DE UMA ÁRVORE,</w:t>
      </w:r>
      <w:r w:rsidR="00287ADD">
        <w:rPr>
          <w:rFonts w:ascii="Times New Roman" w:hAnsi="Times New Roman" w:cs="Times New Roman"/>
          <w:sz w:val="24"/>
          <w:szCs w:val="24"/>
        </w:rPr>
        <w:t xml:space="preserve"> QUE ESTEJA PRÓXIMA DE SUA CASA, POIS AINDA DEVEMOS NOS CUIDAR, EVITANDO SAIR.</w:t>
      </w:r>
      <w:r w:rsidR="00672903" w:rsidRPr="00672903">
        <w:rPr>
          <w:rFonts w:ascii="Times New Roman" w:hAnsi="Times New Roman" w:cs="Times New Roman"/>
          <w:sz w:val="24"/>
          <w:szCs w:val="24"/>
        </w:rPr>
        <w:t xml:space="preserve"> QUEM NÃO CONSEGUIR BATER UMA FOTO, PODE DESE</w:t>
      </w:r>
      <w:r>
        <w:rPr>
          <w:rFonts w:ascii="Times New Roman" w:hAnsi="Times New Roman" w:cs="Times New Roman"/>
          <w:sz w:val="24"/>
          <w:szCs w:val="24"/>
        </w:rPr>
        <w:t>NHAR EM UMA FOLHA</w:t>
      </w:r>
      <w:r w:rsidR="00287ADD">
        <w:rPr>
          <w:rFonts w:ascii="Times New Roman" w:hAnsi="Times New Roman" w:cs="Times New Roman"/>
          <w:sz w:val="24"/>
          <w:szCs w:val="24"/>
        </w:rPr>
        <w:t>.</w:t>
      </w:r>
    </w:p>
    <w:p w:rsidR="00672903" w:rsidRDefault="00672903" w:rsidP="00672903">
      <w:pPr>
        <w:tabs>
          <w:tab w:val="left" w:pos="35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2F3F" w:rsidRPr="00287ADD" w:rsidRDefault="008B2F3F" w:rsidP="00287ADD">
      <w:pPr>
        <w:jc w:val="center"/>
        <w:rPr>
          <w:sz w:val="52"/>
          <w:szCs w:val="52"/>
        </w:rPr>
      </w:pPr>
      <w:r w:rsidRPr="00287ADD">
        <w:rPr>
          <w:rFonts w:ascii="Times New Roman" w:hAnsi="Times New Roman" w:cs="Times New Roman"/>
          <w:b/>
          <w:sz w:val="52"/>
          <w:szCs w:val="52"/>
        </w:rPr>
        <w:t>A ÁRVORE</w:t>
      </w:r>
    </w:p>
    <w:p w:rsidR="008B2F3F" w:rsidRPr="008B2F3F" w:rsidRDefault="008B2F3F" w:rsidP="008B2F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3F">
        <w:rPr>
          <w:rFonts w:ascii="Times New Roman" w:hAnsi="Times New Roman" w:cs="Times New Roman"/>
          <w:sz w:val="24"/>
          <w:szCs w:val="24"/>
        </w:rPr>
        <w:t xml:space="preserve">O </w:t>
      </w:r>
      <w:r w:rsidRPr="008B2F3F">
        <w:rPr>
          <w:rFonts w:ascii="Times New Roman" w:hAnsi="Times New Roman" w:cs="Times New Roman"/>
          <w:b/>
          <w:sz w:val="24"/>
          <w:szCs w:val="24"/>
        </w:rPr>
        <w:t>A</w:t>
      </w:r>
      <w:r w:rsidRPr="008B2F3F">
        <w:rPr>
          <w:rFonts w:ascii="Times New Roman" w:hAnsi="Times New Roman" w:cs="Times New Roman"/>
          <w:sz w:val="24"/>
          <w:szCs w:val="24"/>
        </w:rPr>
        <w:t xml:space="preserve"> E SEUS AMIGOS RESOLVERAM PLANTAR ALGUMAS MUDAS DE ÁRVORES, PARA PROTEGER O MEIO AMBIENTE.</w:t>
      </w:r>
    </w:p>
    <w:p w:rsidR="008B2F3F" w:rsidRPr="008B2F3F" w:rsidRDefault="008B2F3F" w:rsidP="008B2F3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8B2F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57725" cy="733425"/>
            <wp:effectExtent l="0" t="0" r="9525" b="9525"/>
            <wp:docPr id="10" name="Imagem 10" descr="https://1.bp.blogspot.com/_Y5VHIIGTJ1c/TJe03T8K14I/AAAAAAAAQjE/BlUtLtvRY98/s1600/%3D%3FUTF-8%3FB%3Fw6Fydm9yZS5qcGc%3D%3F%3D-75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_Y5VHIIGTJ1c/TJe03T8K14I/AAAAAAAAQjE/BlUtLtvRY98/s1600/%3D%3FUTF-8%3FB%3Fw6Fydm9yZS5qcGc%3D%3F%3D-75326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03" t="11306" r="4074" b="75068"/>
                    <a:stretch/>
                  </pic:blipFill>
                  <pic:spPr bwMode="auto">
                    <a:xfrm>
                      <a:off x="0" y="0"/>
                      <a:ext cx="4675437" cy="7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2F3F" w:rsidRPr="008B2F3F" w:rsidRDefault="008B2F3F" w:rsidP="008B2F3F">
      <w:pPr>
        <w:jc w:val="both"/>
        <w:rPr>
          <w:rFonts w:ascii="Times New Roman" w:hAnsi="Times New Roman" w:cs="Times New Roman"/>
          <w:sz w:val="24"/>
          <w:szCs w:val="24"/>
        </w:rPr>
      </w:pPr>
      <w:r w:rsidRPr="008B2F3F">
        <w:rPr>
          <w:rFonts w:ascii="Times New Roman" w:hAnsi="Times New Roman" w:cs="Times New Roman"/>
          <w:sz w:val="24"/>
          <w:szCs w:val="24"/>
        </w:rPr>
        <w:t xml:space="preserve">MAS </w:t>
      </w:r>
      <w:r w:rsidRPr="008B2F3F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8B2F3F">
        <w:rPr>
          <w:rFonts w:ascii="Times New Roman" w:hAnsi="Times New Roman" w:cs="Times New Roman"/>
          <w:sz w:val="24"/>
          <w:szCs w:val="24"/>
        </w:rPr>
        <w:t xml:space="preserve">ESTAVA DEMORADO COM AS MUDINHAS. ELES ESPERARAM, ESPERARAM, JÁ ESTAVA FICANDO TARDE, E NADA. FOI QUANDO O </w:t>
      </w:r>
      <w:r w:rsidRPr="008B2F3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8B2F3F">
        <w:rPr>
          <w:rFonts w:ascii="Times New Roman" w:hAnsi="Times New Roman" w:cs="Times New Roman"/>
          <w:sz w:val="24"/>
          <w:szCs w:val="24"/>
        </w:rPr>
        <w:t xml:space="preserve">AVISTOU O </w:t>
      </w:r>
      <w:r w:rsidRPr="008B2F3F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Pr="008B2F3F">
        <w:rPr>
          <w:rFonts w:ascii="Times New Roman" w:hAnsi="Times New Roman" w:cs="Times New Roman"/>
          <w:sz w:val="24"/>
          <w:szCs w:val="24"/>
        </w:rPr>
        <w:t>LÁ LONGE, CARREGANDO UMA CAIXA  COM AS MUDAS.</w:t>
      </w:r>
    </w:p>
    <w:p w:rsidR="008B2F3F" w:rsidRPr="008B2F3F" w:rsidRDefault="008B2F3F" w:rsidP="008B2F3F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F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752975" cy="866775"/>
            <wp:effectExtent l="0" t="0" r="9525" b="9525"/>
            <wp:docPr id="11" name="Imagem 11" descr="https://1.bp.blogspot.com/_Y5VHIIGTJ1c/TJe03T8K14I/AAAAAAAAQjE/BlUtLtvRY98/s1600/%3D%3FUTF-8%3FB%3Fw6Fydm9yZS5qcGc%3D%3F%3D-75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_Y5VHIIGTJ1c/TJe03T8K14I/AAAAAAAAQjE/BlUtLtvRY98/s1600/%3D%3FUTF-8%3FB%3Fw6Fydm9yZS5qcGc%3D%3F%3D-75326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91" t="35923" r="-468" b="50563"/>
                    <a:stretch/>
                  </pic:blipFill>
                  <pic:spPr bwMode="auto">
                    <a:xfrm>
                      <a:off x="0" y="0"/>
                      <a:ext cx="475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2F3F" w:rsidRPr="008B2F3F" w:rsidRDefault="008B2F3F" w:rsidP="008B2F3F">
      <w:pPr>
        <w:jc w:val="both"/>
        <w:rPr>
          <w:rFonts w:ascii="Times New Roman" w:hAnsi="Times New Roman" w:cs="Times New Roman"/>
          <w:sz w:val="24"/>
          <w:szCs w:val="24"/>
        </w:rPr>
      </w:pPr>
      <w:r w:rsidRPr="008B2F3F">
        <w:rPr>
          <w:rFonts w:ascii="Times New Roman" w:hAnsi="Times New Roman" w:cs="Times New Roman"/>
          <w:sz w:val="24"/>
          <w:szCs w:val="24"/>
        </w:rPr>
        <w:t xml:space="preserve">O </w:t>
      </w:r>
      <w:r w:rsidRPr="008B2F3F">
        <w:rPr>
          <w:rFonts w:ascii="Times New Roman" w:hAnsi="Times New Roman" w:cs="Times New Roman"/>
          <w:b/>
          <w:sz w:val="24"/>
          <w:szCs w:val="24"/>
        </w:rPr>
        <w:t>A</w:t>
      </w:r>
      <w:r w:rsidRPr="008B2F3F">
        <w:rPr>
          <w:rFonts w:ascii="Times New Roman" w:hAnsi="Times New Roman" w:cs="Times New Roman"/>
          <w:sz w:val="24"/>
          <w:szCs w:val="24"/>
        </w:rPr>
        <w:t xml:space="preserve"> FOI CORRENDO EM SUA DIREÇÃO PARA AJUDÁ-LO. JUNTOS, TODOS PLANTARAM AS MUDINHAS E FORAM CUIDANDO COM MUITO CARINHO DELAS.</w:t>
      </w:r>
    </w:p>
    <w:p w:rsidR="008B2F3F" w:rsidRPr="008B2F3F" w:rsidRDefault="008B2F3F" w:rsidP="008B2F3F">
      <w:pPr>
        <w:rPr>
          <w:rFonts w:ascii="Times New Roman" w:hAnsi="Times New Roman" w:cs="Times New Roman"/>
          <w:sz w:val="24"/>
          <w:szCs w:val="24"/>
        </w:rPr>
      </w:pPr>
      <w:r w:rsidRPr="008B2F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69272" cy="876080"/>
            <wp:effectExtent l="0" t="0" r="0" b="635"/>
            <wp:docPr id="12" name="Imagem 12" descr="https://1.bp.blogspot.com/_Y5VHIIGTJ1c/TJe03T8K14I/AAAAAAAAQjE/BlUtLtvRY98/s1600/%3D%3FUTF-8%3FB%3Fw6Fydm9yZS5qcGc%3D%3F%3D-75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_Y5VHIIGTJ1c/TJe03T8K14I/AAAAAAAAQjE/BlUtLtvRY98/s1600/%3D%3FUTF-8%3FB%3Fw6Fydm9yZS5qcGc%3D%3F%3D-75326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92" t="58205" r="1111" b="29263"/>
                    <a:stretch/>
                  </pic:blipFill>
                  <pic:spPr bwMode="auto">
                    <a:xfrm>
                      <a:off x="0" y="0"/>
                      <a:ext cx="5275321" cy="8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2F3F" w:rsidRPr="008B2F3F" w:rsidRDefault="008B2F3F" w:rsidP="008B2F3F">
      <w:pPr>
        <w:jc w:val="both"/>
        <w:rPr>
          <w:rFonts w:ascii="Times New Roman" w:hAnsi="Times New Roman" w:cs="Times New Roman"/>
          <w:sz w:val="24"/>
          <w:szCs w:val="24"/>
        </w:rPr>
      </w:pPr>
      <w:r w:rsidRPr="008B2F3F">
        <w:rPr>
          <w:rFonts w:ascii="Times New Roman" w:hAnsi="Times New Roman" w:cs="Times New Roman"/>
          <w:sz w:val="24"/>
          <w:szCs w:val="24"/>
        </w:rPr>
        <w:t>OS DIAS PASSARAM, E AS MUDINHAS TORNARAM-SE LINDAS ÁRVORES. EM HOMENAGEM, AS LETRINHAS DERAM AS MÃOS E ABRAÇARAM AS ÁRVORES, AGRADECENDO POR TUDO QUE ELAS FORNECERAM DE BOM PARA NÓS.</w:t>
      </w:r>
    </w:p>
    <w:p w:rsidR="008B2F3F" w:rsidRPr="008B2F3F" w:rsidRDefault="008B2F3F" w:rsidP="008B2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8B2F3F" w:rsidRPr="008B2F3F" w:rsidRDefault="008B2F3F" w:rsidP="008B2F3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 w:rsidRPr="008B2F3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95875" cy="1162817"/>
            <wp:effectExtent l="0" t="0" r="0" b="0"/>
            <wp:docPr id="13" name="Imagem 13" descr="https://1.bp.blogspot.com/_Y5VHIIGTJ1c/TJe03T8K14I/AAAAAAAAQjE/BlUtLtvRY98/s1600/%3D%3FUTF-8%3FB%3Fw6Fydm9yZS5qcGc%3D%3F%3D-753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_Y5VHIIGTJ1c/TJe03T8K14I/AAAAAAAAQjE/BlUtLtvRY98/s1600/%3D%3FUTF-8%3FB%3Fw6Fydm9yZS5qcGc%3D%3F%3D-75326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702" t="80854" r="366" b="2011"/>
                    <a:stretch/>
                  </pic:blipFill>
                  <pic:spPr bwMode="auto">
                    <a:xfrm>
                      <a:off x="0" y="0"/>
                      <a:ext cx="5104605" cy="11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B2F3F" w:rsidRPr="008B2F3F" w:rsidRDefault="008B2F3F" w:rsidP="008B2F3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B2F3F" w:rsidRPr="008B2F3F" w:rsidRDefault="008B2F3F" w:rsidP="008B2F3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8B2F3F" w:rsidRPr="008B2F3F" w:rsidRDefault="0055682C" w:rsidP="008B2F3F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Coração 3" o:spid="_x0000_s1028" style="position:absolute;left:0;text-align:left;margin-left:467.5pt;margin-top:.3pt;width:44pt;height:3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8800,48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" path="m279400,120650v116417,-281517,570442,,,361950c-291042,120650,162983,-160867,279400,120650xe" fillcolor="red" stroked="f" strokeweight="2pt">
            <v:path arrowok="t" o:connecttype="custom" o:connectlocs="279400,120650;279400,482600;279400,120650" o:connectangles="0,0,0"/>
          </v:shape>
        </w:pict>
      </w:r>
    </w:p>
    <w:p w:rsidR="00672903" w:rsidRPr="00230AF5" w:rsidRDefault="00287ADD" w:rsidP="00230AF5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 ATIVIDADE! PARABÉNS FAMILIARES E ALUNOS PELA DEDICAÇÃO.</w:t>
      </w:r>
    </w:p>
    <w:sectPr w:rsidR="00672903" w:rsidRPr="00230AF5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7D9" w:rsidRDefault="00FF57D9" w:rsidP="00D437B5">
      <w:pPr>
        <w:spacing w:after="0" w:line="240" w:lineRule="auto"/>
      </w:pPr>
      <w:r>
        <w:separator/>
      </w:r>
    </w:p>
  </w:endnote>
  <w:endnote w:type="continuationSeparator" w:id="1">
    <w:p w:rsidR="00FF57D9" w:rsidRDefault="00FF57D9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7D9" w:rsidRDefault="00FF57D9" w:rsidP="00D437B5">
      <w:pPr>
        <w:spacing w:after="0" w:line="240" w:lineRule="auto"/>
      </w:pPr>
      <w:r>
        <w:separator/>
      </w:r>
    </w:p>
  </w:footnote>
  <w:footnote w:type="continuationSeparator" w:id="1">
    <w:p w:rsidR="00FF57D9" w:rsidRDefault="00FF57D9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467C2"/>
    <w:rsid w:val="000518DE"/>
    <w:rsid w:val="00072CBF"/>
    <w:rsid w:val="00076A32"/>
    <w:rsid w:val="000A5A9C"/>
    <w:rsid w:val="0019407E"/>
    <w:rsid w:val="001B2FF3"/>
    <w:rsid w:val="001E0653"/>
    <w:rsid w:val="002128ED"/>
    <w:rsid w:val="00216DD0"/>
    <w:rsid w:val="00223371"/>
    <w:rsid w:val="00230AF5"/>
    <w:rsid w:val="00246404"/>
    <w:rsid w:val="00282C2A"/>
    <w:rsid w:val="00287ADD"/>
    <w:rsid w:val="002B0053"/>
    <w:rsid w:val="002C2F30"/>
    <w:rsid w:val="003811F3"/>
    <w:rsid w:val="003A56F7"/>
    <w:rsid w:val="00423ABF"/>
    <w:rsid w:val="00496F27"/>
    <w:rsid w:val="004C2B9D"/>
    <w:rsid w:val="0055682C"/>
    <w:rsid w:val="005A5C94"/>
    <w:rsid w:val="005F654C"/>
    <w:rsid w:val="00600595"/>
    <w:rsid w:val="00666035"/>
    <w:rsid w:val="00672903"/>
    <w:rsid w:val="006D5121"/>
    <w:rsid w:val="006F0277"/>
    <w:rsid w:val="00765051"/>
    <w:rsid w:val="007825C1"/>
    <w:rsid w:val="007B05E2"/>
    <w:rsid w:val="007C5B78"/>
    <w:rsid w:val="007C705C"/>
    <w:rsid w:val="00867F3F"/>
    <w:rsid w:val="008B2F3F"/>
    <w:rsid w:val="008E70CA"/>
    <w:rsid w:val="008E7F84"/>
    <w:rsid w:val="00915184"/>
    <w:rsid w:val="00927A0F"/>
    <w:rsid w:val="00932B82"/>
    <w:rsid w:val="00935E7B"/>
    <w:rsid w:val="00980983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B46356"/>
    <w:rsid w:val="00B70974"/>
    <w:rsid w:val="00B971AF"/>
    <w:rsid w:val="00BC5281"/>
    <w:rsid w:val="00BD0EFD"/>
    <w:rsid w:val="00BF6196"/>
    <w:rsid w:val="00BF6B33"/>
    <w:rsid w:val="00C323AD"/>
    <w:rsid w:val="00C72056"/>
    <w:rsid w:val="00CA42B9"/>
    <w:rsid w:val="00CD0187"/>
    <w:rsid w:val="00D30C4D"/>
    <w:rsid w:val="00D437B5"/>
    <w:rsid w:val="00D84C24"/>
    <w:rsid w:val="00DA2811"/>
    <w:rsid w:val="00DB05CE"/>
    <w:rsid w:val="00DD223A"/>
    <w:rsid w:val="00DE7DAD"/>
    <w:rsid w:val="00DF4F92"/>
    <w:rsid w:val="00E811F5"/>
    <w:rsid w:val="00EF7DB5"/>
    <w:rsid w:val="00F633D6"/>
    <w:rsid w:val="00F705E4"/>
    <w:rsid w:val="00F74DA6"/>
    <w:rsid w:val="00F95086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75AD-7684-46E9-94F0-534274B8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user</cp:lastModifiedBy>
  <cp:revision>4</cp:revision>
  <dcterms:created xsi:type="dcterms:W3CDTF">2020-09-16T14:36:00Z</dcterms:created>
  <dcterms:modified xsi:type="dcterms:W3CDTF">2020-09-16T17:55:00Z</dcterms:modified>
</cp:coreProperties>
</file>