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2706"/>
        <w:gridCol w:w="5947"/>
      </w:tblGrid>
      <w:tr w:rsidR="00B15AA4" w:rsidTr="005B257F">
        <w:trPr>
          <w:trHeight w:val="2126"/>
        </w:trPr>
        <w:tc>
          <w:tcPr>
            <w:tcW w:w="2547" w:type="dxa"/>
            <w:tcBorders>
              <w:top w:val="single" w:sz="4" w:space="0" w:color="auto"/>
              <w:left w:val="single" w:sz="4" w:space="0" w:color="auto"/>
              <w:bottom w:val="single" w:sz="4" w:space="0" w:color="auto"/>
              <w:right w:val="single" w:sz="4" w:space="0" w:color="auto"/>
            </w:tcBorders>
            <w:hideMark/>
          </w:tcPr>
          <w:p w:rsidR="00B15AA4" w:rsidRDefault="00B15AA4" w:rsidP="005B257F">
            <w:r>
              <w:rPr>
                <w:noProof/>
                <w:lang w:eastAsia="pt-BR"/>
              </w:rPr>
              <w:drawing>
                <wp:inline distT="0" distB="0" distL="0" distR="0" wp14:anchorId="212617F2" wp14:editId="4D715B28">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B15AA4" w:rsidRDefault="00B15AA4" w:rsidP="005B257F">
            <w:pPr>
              <w:pStyle w:val="SemEspaamento"/>
            </w:pPr>
            <w:r>
              <w:t>ESCOLA MUNICIPAL DE EDUCAÇÃO BÁSICA ALFREDO GOMES.</w:t>
            </w:r>
          </w:p>
          <w:p w:rsidR="00B15AA4" w:rsidRDefault="00B15AA4" w:rsidP="005B257F">
            <w:pPr>
              <w:pStyle w:val="SemEspaamento"/>
            </w:pPr>
            <w:r>
              <w:t>DIRETORA: IVÂNIA NORA</w:t>
            </w:r>
          </w:p>
          <w:p w:rsidR="00B15AA4" w:rsidRDefault="00B15AA4" w:rsidP="005B257F">
            <w:pPr>
              <w:pStyle w:val="SemEspaamento"/>
            </w:pPr>
            <w:r>
              <w:t>ASSESSORA PEDAGÓGICA: SIMONE ANDRÉA CARL.</w:t>
            </w:r>
          </w:p>
          <w:p w:rsidR="00B15AA4" w:rsidRDefault="00B15AA4" w:rsidP="005B257F">
            <w:pPr>
              <w:pStyle w:val="SemEspaamento"/>
            </w:pPr>
            <w:r>
              <w:t>ASSESSORA TÉCNICA ADM</w:t>
            </w:r>
            <w:proofErr w:type="gramStart"/>
            <w:r>
              <w:t>.:</w:t>
            </w:r>
            <w:proofErr w:type="gramEnd"/>
            <w:r>
              <w:t xml:space="preserve"> TANIA N. DE ÁVILA.</w:t>
            </w:r>
          </w:p>
          <w:p w:rsidR="00B15AA4" w:rsidRDefault="00B15AA4" w:rsidP="005B257F">
            <w:pPr>
              <w:pStyle w:val="SemEspaamento"/>
            </w:pPr>
            <w:r>
              <w:t>PROFESSORA: BRUNA MAGNABOSCO</w:t>
            </w:r>
          </w:p>
          <w:p w:rsidR="00B15AA4" w:rsidRDefault="00B15AA4" w:rsidP="005B257F">
            <w:pPr>
              <w:pStyle w:val="SemEspaamento"/>
            </w:pPr>
            <w:r>
              <w:t>DISCIPLINA: EDUCAÇÃO FÍSICA</w:t>
            </w:r>
          </w:p>
          <w:p w:rsidR="00B15AA4" w:rsidRDefault="00B15AA4" w:rsidP="005B257F">
            <w:pPr>
              <w:pStyle w:val="SemEspaamento"/>
            </w:pPr>
            <w:r>
              <w:t>CATANDUVAS – SC</w:t>
            </w:r>
          </w:p>
          <w:p w:rsidR="00B15AA4" w:rsidRDefault="001F44B6" w:rsidP="005B257F">
            <w:pPr>
              <w:pStyle w:val="SemEspaamento"/>
            </w:pPr>
            <w:r>
              <w:t>ANO 2020  - TURMA 2</w:t>
            </w:r>
            <w:bookmarkStart w:id="0" w:name="_GoBack"/>
            <w:bookmarkEnd w:id="0"/>
            <w:r w:rsidR="00B15AA4">
              <w:t xml:space="preserve"> ANO VESPERTINO</w:t>
            </w:r>
          </w:p>
        </w:tc>
      </w:tr>
    </w:tbl>
    <w:p w:rsidR="00CA6AFA" w:rsidRDefault="00CA6AFA"/>
    <w:p w:rsidR="00B15AA4" w:rsidRPr="00745F64" w:rsidRDefault="00B15AA4" w:rsidP="00B15AA4">
      <w:pPr>
        <w:spacing w:after="0"/>
        <w:jc w:val="both"/>
        <w:rPr>
          <w:rFonts w:cstheme="minorHAnsi"/>
          <w:sz w:val="24"/>
          <w:szCs w:val="24"/>
        </w:rPr>
      </w:pPr>
      <w:r w:rsidRPr="00745F64">
        <w:rPr>
          <w:rFonts w:cstheme="minorHAnsi"/>
          <w:sz w:val="24"/>
          <w:szCs w:val="24"/>
        </w:rPr>
        <w:t>Conteúdo: Noção de espaço, lateralidade e percepção visual.</w:t>
      </w:r>
    </w:p>
    <w:p w:rsidR="00B15AA4" w:rsidRPr="00745F64" w:rsidRDefault="00B15AA4" w:rsidP="00B15AA4">
      <w:pPr>
        <w:spacing w:after="0"/>
        <w:jc w:val="both"/>
        <w:rPr>
          <w:rFonts w:cstheme="minorHAnsi"/>
          <w:sz w:val="24"/>
          <w:szCs w:val="24"/>
        </w:rPr>
      </w:pPr>
      <w:r w:rsidRPr="00745F64">
        <w:rPr>
          <w:rFonts w:cstheme="minorHAnsi"/>
          <w:sz w:val="24"/>
          <w:szCs w:val="24"/>
        </w:rPr>
        <w:t>Objetivo: Desenvolver noção espacial, lateralidade, percepção visual com atividades lúdicas.</w:t>
      </w:r>
    </w:p>
    <w:p w:rsidR="00B15AA4" w:rsidRPr="00745F64" w:rsidRDefault="00B15AA4" w:rsidP="00B15AA4">
      <w:pPr>
        <w:spacing w:after="0"/>
        <w:jc w:val="both"/>
        <w:rPr>
          <w:rFonts w:cstheme="minorHAnsi"/>
          <w:sz w:val="24"/>
          <w:szCs w:val="24"/>
        </w:rPr>
      </w:pPr>
      <w:r w:rsidRPr="00745F64">
        <w:rPr>
          <w:rFonts w:cstheme="minorHAnsi"/>
          <w:sz w:val="24"/>
          <w:szCs w:val="24"/>
        </w:rPr>
        <w:t xml:space="preserve">Atividade: </w:t>
      </w:r>
      <w:proofErr w:type="spellStart"/>
      <w:r w:rsidRPr="00745F64">
        <w:rPr>
          <w:rFonts w:cstheme="minorHAnsi"/>
          <w:sz w:val="24"/>
          <w:szCs w:val="24"/>
        </w:rPr>
        <w:t>Jokempo</w:t>
      </w:r>
      <w:proofErr w:type="spellEnd"/>
      <w:r w:rsidRPr="00745F64">
        <w:rPr>
          <w:rFonts w:cstheme="minorHAnsi"/>
          <w:sz w:val="24"/>
          <w:szCs w:val="24"/>
        </w:rPr>
        <w:t xml:space="preserve"> da velha</w:t>
      </w:r>
    </w:p>
    <w:p w:rsidR="00B15AA4" w:rsidRPr="00745F64" w:rsidRDefault="00B15AA4" w:rsidP="00B15AA4">
      <w:pPr>
        <w:spacing w:after="0"/>
        <w:jc w:val="both"/>
        <w:rPr>
          <w:rFonts w:cstheme="minorHAnsi"/>
          <w:sz w:val="24"/>
          <w:szCs w:val="24"/>
        </w:rPr>
      </w:pPr>
      <w:r w:rsidRPr="00745F64">
        <w:rPr>
          <w:rFonts w:cstheme="minorHAnsi"/>
          <w:sz w:val="24"/>
          <w:szCs w:val="24"/>
        </w:rPr>
        <w:t xml:space="preserve">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w:t>
      </w:r>
      <w:proofErr w:type="spellStart"/>
      <w:r w:rsidRPr="00745F64">
        <w:rPr>
          <w:rFonts w:cstheme="minorHAnsi"/>
          <w:sz w:val="24"/>
          <w:szCs w:val="24"/>
        </w:rPr>
        <w:t>jokempo</w:t>
      </w:r>
      <w:proofErr w:type="spellEnd"/>
      <w:r w:rsidRPr="00745F64">
        <w:rPr>
          <w:rFonts w:cstheme="minorHAnsi"/>
          <w:sz w:val="24"/>
          <w:szCs w:val="24"/>
        </w:rPr>
        <w:t xml:space="preserve"> (pedra, papel e tesoura) quem ganhar andará uma casa (Uma fita ou barbante), depois deverá jogar de novo quem chegar ao jogo da velha antes tem o direito de colocar a tampinha no jogo, depois de colocado </w:t>
      </w:r>
      <w:proofErr w:type="gramStart"/>
      <w:r w:rsidRPr="00745F64">
        <w:rPr>
          <w:rFonts w:cstheme="minorHAnsi"/>
          <w:sz w:val="24"/>
          <w:szCs w:val="24"/>
        </w:rPr>
        <w:t>a tampinha deverão voltar</w:t>
      </w:r>
      <w:proofErr w:type="gramEnd"/>
      <w:r w:rsidRPr="00745F64">
        <w:rPr>
          <w:rFonts w:cstheme="minorHAnsi"/>
          <w:sz w:val="24"/>
          <w:szCs w:val="24"/>
        </w:rPr>
        <w:t xml:space="preserve"> ao início do jogo novamente ganha o jogo quem conseguir fechar uma linha no jogo da velha. Irá um vídeo no grupo do </w:t>
      </w:r>
      <w:proofErr w:type="spellStart"/>
      <w:proofErr w:type="gramStart"/>
      <w:r w:rsidRPr="00745F64">
        <w:rPr>
          <w:rFonts w:cstheme="minorHAnsi"/>
          <w:sz w:val="24"/>
          <w:szCs w:val="24"/>
        </w:rPr>
        <w:t>WhatsApp</w:t>
      </w:r>
      <w:proofErr w:type="spellEnd"/>
      <w:proofErr w:type="gramEnd"/>
      <w:r w:rsidRPr="00745F64">
        <w:rPr>
          <w:rFonts w:cstheme="minorHAnsi"/>
          <w:sz w:val="24"/>
          <w:szCs w:val="24"/>
        </w:rPr>
        <w:t xml:space="preserve"> para melhor entendimento.</w:t>
      </w:r>
    </w:p>
    <w:p w:rsidR="00B15AA4" w:rsidRPr="00745F64" w:rsidRDefault="00B15AA4" w:rsidP="00B15AA4">
      <w:pPr>
        <w:spacing w:after="0"/>
        <w:jc w:val="both"/>
        <w:rPr>
          <w:rFonts w:cstheme="minorHAnsi"/>
          <w:sz w:val="24"/>
          <w:szCs w:val="24"/>
        </w:rPr>
      </w:pPr>
    </w:p>
    <w:p w:rsidR="00B15AA4" w:rsidRDefault="00B15AA4"/>
    <w:sectPr w:rsidR="00B15A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A4"/>
    <w:rsid w:val="001F44B6"/>
    <w:rsid w:val="00B15AA4"/>
    <w:rsid w:val="00CA6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15AA4"/>
    <w:pPr>
      <w:spacing w:after="0" w:line="240" w:lineRule="auto"/>
    </w:pPr>
  </w:style>
  <w:style w:type="table" w:styleId="Tabelacomgrade">
    <w:name w:val="Table Grid"/>
    <w:basedOn w:val="Tabelanormal"/>
    <w:uiPriority w:val="59"/>
    <w:rsid w:val="00B15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15A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A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15AA4"/>
    <w:pPr>
      <w:spacing w:after="0" w:line="240" w:lineRule="auto"/>
    </w:pPr>
  </w:style>
  <w:style w:type="table" w:styleId="Tabelacomgrade">
    <w:name w:val="Table Grid"/>
    <w:basedOn w:val="Tabelanormal"/>
    <w:uiPriority w:val="59"/>
    <w:rsid w:val="00B15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15A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2020-09-16T17:20:00Z</dcterms:created>
  <dcterms:modified xsi:type="dcterms:W3CDTF">2020-09-16T17:20:00Z</dcterms:modified>
</cp:coreProperties>
</file>