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B6" w:rsidRDefault="00080089" w:rsidP="000800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Tabelacomgrade"/>
        <w:tblW w:w="10065" w:type="dxa"/>
        <w:tblInd w:w="-786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A321B6" w:rsidRPr="007C73A2" w:rsidTr="00976E32">
        <w:trPr>
          <w:trHeight w:val="2268"/>
        </w:trPr>
        <w:tc>
          <w:tcPr>
            <w:tcW w:w="3402" w:type="dxa"/>
          </w:tcPr>
          <w:p w:rsidR="00A321B6" w:rsidRPr="007C73A2" w:rsidRDefault="00A321B6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03.55pt;z-index:251659264">
                  <v:imagedata r:id="rId4" o:title=""/>
                </v:shape>
                <o:OLEObject Type="Embed" ProgID="MSPhotoEd.3" ShapeID="_x0000_s1027" DrawAspect="Content" ObjectID="_1663181349" r:id="rId5"/>
              </w:object>
            </w:r>
          </w:p>
          <w:p w:rsidR="00A321B6" w:rsidRPr="007C73A2" w:rsidRDefault="00A321B6" w:rsidP="00976E32">
            <w:pPr>
              <w:rPr>
                <w:rFonts w:cstheme="minorHAnsi"/>
                <w:noProof/>
                <w:szCs w:val="24"/>
              </w:rPr>
            </w:pPr>
          </w:p>
          <w:p w:rsidR="00A321B6" w:rsidRPr="007C73A2" w:rsidRDefault="00A321B6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663" w:type="dxa"/>
          </w:tcPr>
          <w:p w:rsidR="00A321B6" w:rsidRPr="003C2ABC" w:rsidRDefault="00A321B6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ABC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A321B6" w:rsidRPr="003C2ABC" w:rsidRDefault="00A321B6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ABC">
              <w:rPr>
                <w:rFonts w:ascii="Times New Roman" w:hAnsi="Times New Roman" w:cs="Times New Roman"/>
                <w:b/>
                <w:sz w:val="24"/>
                <w:szCs w:val="24"/>
              </w:rPr>
              <w:t>Catanduvas, outubro de 2020.</w:t>
            </w:r>
          </w:p>
          <w:p w:rsidR="00A321B6" w:rsidRPr="003C2ABC" w:rsidRDefault="00A321B6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A321B6" w:rsidRPr="003C2ABC" w:rsidRDefault="00A321B6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ABC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Pedagógica: Maristela Borella Baraúna.</w:t>
            </w:r>
          </w:p>
          <w:p w:rsidR="00A321B6" w:rsidRPr="003C2ABC" w:rsidRDefault="00A321B6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ABC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A321B6" w:rsidRPr="003C2ABC" w:rsidRDefault="00A321B6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Professora: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Gabriela Abatti.</w:t>
            </w:r>
          </w:p>
          <w:p w:rsidR="00A321B6" w:rsidRPr="003C2ABC" w:rsidRDefault="00A321B6" w:rsidP="00976E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3C2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Disciplina: </w:t>
            </w:r>
            <w:r w:rsidRPr="003C2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:rsidR="00A321B6" w:rsidRPr="007C73A2" w:rsidRDefault="00A321B6" w:rsidP="00976E32">
            <w:pPr>
              <w:rPr>
                <w:rFonts w:cstheme="minorHAnsi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Turma: 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º ano </w:t>
            </w:r>
          </w:p>
        </w:tc>
      </w:tr>
    </w:tbl>
    <w:p w:rsidR="00A321B6" w:rsidRDefault="00A321B6" w:rsidP="00A321B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080089" w:rsidRDefault="00080089" w:rsidP="000800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080089" w:rsidRDefault="00080089" w:rsidP="00080089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AULA 01 - SEQUÊNCIA DIDÁTICA – EDUCAÇÃO FÍSICA </w:t>
      </w:r>
    </w:p>
    <w:p w:rsidR="00080089" w:rsidRDefault="00080089" w:rsidP="00080089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05 DE OUTUBRO </w:t>
      </w:r>
      <w:r w:rsidRPr="00F45172">
        <w:rPr>
          <w:rFonts w:ascii="Times New Roman" w:hAnsi="Times New Roman" w:cs="Times New Roman"/>
          <w:b/>
          <w:sz w:val="24"/>
          <w:szCs w:val="24"/>
        </w:rPr>
        <w:t>Á</w:t>
      </w:r>
      <w:r>
        <w:rPr>
          <w:rFonts w:ascii="Times New Roman" w:hAnsi="Times New Roman" w:cs="Times New Roman"/>
          <w:b/>
          <w:sz w:val="24"/>
          <w:szCs w:val="24"/>
        </w:rPr>
        <w:t xml:space="preserve"> 09</w:t>
      </w:r>
      <w:r w:rsidRPr="00F45172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OUTUBRO</w:t>
      </w:r>
    </w:p>
    <w:p w:rsidR="00F361E3" w:rsidRDefault="00F361E3"/>
    <w:p w:rsidR="00080089" w:rsidRPr="00A321B6" w:rsidRDefault="00080089" w:rsidP="00080089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1B6">
        <w:rPr>
          <w:rFonts w:ascii="Times New Roman" w:hAnsi="Times New Roman" w:cs="Times New Roman"/>
          <w:b/>
          <w:sz w:val="24"/>
          <w:szCs w:val="24"/>
        </w:rPr>
        <w:t>NOME DA ATIVIDADE: CAMPO MINADO</w:t>
      </w:r>
    </w:p>
    <w:p w:rsidR="00080089" w:rsidRPr="00A321B6" w:rsidRDefault="00080089" w:rsidP="00080089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089" w:rsidRPr="00A321B6" w:rsidRDefault="00080089" w:rsidP="00080089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A321B6">
        <w:rPr>
          <w:rFonts w:ascii="Times New Roman" w:hAnsi="Times New Roman" w:cs="Times New Roman"/>
          <w:sz w:val="24"/>
          <w:szCs w:val="24"/>
        </w:rPr>
        <w:t>Para essa atividade vamos precis</w:t>
      </w:r>
      <w:r w:rsidR="00A321B6" w:rsidRPr="00A321B6">
        <w:rPr>
          <w:rFonts w:ascii="Times New Roman" w:hAnsi="Times New Roman" w:cs="Times New Roman"/>
          <w:sz w:val="24"/>
          <w:szCs w:val="24"/>
        </w:rPr>
        <w:t>ar de uma folha e nela desenhar</w:t>
      </w:r>
      <w:r w:rsidRPr="00A321B6">
        <w:rPr>
          <w:rFonts w:ascii="Times New Roman" w:hAnsi="Times New Roman" w:cs="Times New Roman"/>
          <w:sz w:val="24"/>
          <w:szCs w:val="24"/>
        </w:rPr>
        <w:t xml:space="preserve"> vários quadrados pequenos que será nosso campo minado e de uma tampinha de garrafa pet. O objetivo do jogo é percorrer o campo minado, onde o jogador será representado pela tampinha deve pular de casinha sem passar pelas bombas, caso ele pule na casinha minada perde a jogada e começa outra vez.</w:t>
      </w:r>
    </w:p>
    <w:p w:rsidR="00080089" w:rsidRPr="00A321B6" w:rsidRDefault="00080089" w:rsidP="00080089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A321B6">
        <w:rPr>
          <w:rFonts w:ascii="Times New Roman" w:hAnsi="Times New Roman" w:cs="Times New Roman"/>
          <w:sz w:val="24"/>
          <w:szCs w:val="24"/>
        </w:rPr>
        <w:t xml:space="preserve">Em uma outra folha será desenhado as bombas sem que o competidor veja conforme o competidor for avançando a pessoa vai falando se naquela casinha </w:t>
      </w:r>
      <w:r w:rsidR="00A321B6" w:rsidRPr="00A321B6">
        <w:rPr>
          <w:rFonts w:ascii="Times New Roman" w:hAnsi="Times New Roman" w:cs="Times New Roman"/>
          <w:sz w:val="24"/>
          <w:szCs w:val="24"/>
        </w:rPr>
        <w:t>há</w:t>
      </w:r>
      <w:r w:rsidRPr="00A321B6">
        <w:rPr>
          <w:rFonts w:ascii="Times New Roman" w:hAnsi="Times New Roman" w:cs="Times New Roman"/>
          <w:sz w:val="24"/>
          <w:szCs w:val="24"/>
        </w:rPr>
        <w:t xml:space="preserve"> bomba. No grupo do WhatsApp irá um vídeo explicativo.</w:t>
      </w:r>
    </w:p>
    <w:p w:rsidR="00A321B6" w:rsidRPr="00A321B6" w:rsidRDefault="00A321B6" w:rsidP="00080089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080089" w:rsidRPr="00A321B6" w:rsidRDefault="00080089" w:rsidP="00080089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A321B6">
        <w:rPr>
          <w:rFonts w:ascii="Times New Roman" w:hAnsi="Times New Roman" w:cs="Times New Roman"/>
          <w:b/>
          <w:sz w:val="24"/>
          <w:szCs w:val="24"/>
        </w:rPr>
        <w:t>Duração:</w:t>
      </w:r>
      <w:r w:rsidRPr="00A321B6">
        <w:rPr>
          <w:rFonts w:ascii="Times New Roman" w:hAnsi="Times New Roman" w:cs="Times New Roman"/>
          <w:sz w:val="24"/>
          <w:szCs w:val="24"/>
        </w:rPr>
        <w:t xml:space="preserve"> 30 minutos.</w:t>
      </w:r>
    </w:p>
    <w:p w:rsidR="00080089" w:rsidRDefault="00080089"/>
    <w:sectPr w:rsidR="000800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89"/>
    <w:rsid w:val="00080089"/>
    <w:rsid w:val="00A321B6"/>
    <w:rsid w:val="00F3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3ACFC92-E5DC-4D6B-B817-48A5E76E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0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0089"/>
    <w:pPr>
      <w:ind w:left="720"/>
      <w:contextualSpacing/>
    </w:pPr>
  </w:style>
  <w:style w:type="table" w:styleId="Tabelacomgrade">
    <w:name w:val="Table Grid"/>
    <w:basedOn w:val="Tabelanormal"/>
    <w:uiPriority w:val="59"/>
    <w:rsid w:val="00A32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2</cp:revision>
  <dcterms:created xsi:type="dcterms:W3CDTF">2020-09-30T17:12:00Z</dcterms:created>
  <dcterms:modified xsi:type="dcterms:W3CDTF">2020-10-03T01:02:00Z</dcterms:modified>
</cp:coreProperties>
</file>