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8" w:rsidRDefault="00230CC8" w:rsidP="00230CC8">
      <w:pPr>
        <w:pStyle w:val="Default"/>
        <w:rPr>
          <w:rFonts w:cs="Arial"/>
          <w:color w:val="auto"/>
        </w:rPr>
      </w:pPr>
      <w:r w:rsidRPr="001272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6.5pt;height:134.9pt;z-index:251660288;mso-wrap-style:none" stroked="f">
            <v:textbox style="mso-fit-shape-to-text:t">
              <w:txbxContent>
                <w:p w:rsidR="00230CC8" w:rsidRDefault="00230CC8" w:rsidP="00230CC8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06955" cy="1510030"/>
                        <wp:effectExtent l="19050" t="0" r="0" b="0"/>
                        <wp:docPr id="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955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0CC8" w:rsidRDefault="00230CC8" w:rsidP="00230CC8">
      <w:pPr>
        <w:pStyle w:val="PargrafodaLista"/>
        <w:ind w:left="0" w:right="-709" w:firstLine="3686"/>
        <w:rPr>
          <w:rFonts w:cs="Calibri"/>
          <w:b/>
        </w:rPr>
      </w:pPr>
      <w:r>
        <w:rPr>
          <w:rFonts w:cs="Calibri"/>
          <w:b/>
        </w:rPr>
        <w:t>Secretaria Municipal de Educação</w:t>
      </w:r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proofErr w:type="spellStart"/>
      <w:r>
        <w:rPr>
          <w:rFonts w:cs="Calibri"/>
          <w:b/>
        </w:rPr>
        <w:t>E.M.E.B.</w:t>
      </w:r>
      <w:proofErr w:type="spellEnd"/>
      <w:r>
        <w:rPr>
          <w:rFonts w:cs="Calibri"/>
          <w:b/>
        </w:rPr>
        <w:t xml:space="preserve"> Professor Vitoldo Alexandre Czech</w:t>
      </w:r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Diretora: Lucélia Aparecida Gabrielli</w:t>
      </w:r>
    </w:p>
    <w:p w:rsidR="00230CC8" w:rsidRDefault="00230CC8" w:rsidP="00230CC8">
      <w:pPr>
        <w:pStyle w:val="PargrafodaLista"/>
        <w:ind w:left="3686" w:right="-1134"/>
        <w:rPr>
          <w:rFonts w:cs="Calibri"/>
          <w:b/>
        </w:rPr>
      </w:pPr>
      <w:r>
        <w:rPr>
          <w:rFonts w:cs="Calibri"/>
          <w:b/>
        </w:rPr>
        <w:t xml:space="preserve">Assessora Pedagógica: Maria Claudete T. </w:t>
      </w:r>
      <w:proofErr w:type="spellStart"/>
      <w:r>
        <w:rPr>
          <w:rFonts w:cs="Calibri"/>
          <w:b/>
        </w:rPr>
        <w:t>Gervásio</w:t>
      </w:r>
      <w:proofErr w:type="spellEnd"/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Assessora Administrativa: Rosane Eva </w:t>
      </w:r>
      <w:proofErr w:type="spellStart"/>
      <w:r>
        <w:rPr>
          <w:rFonts w:cs="Calibri"/>
          <w:b/>
        </w:rPr>
        <w:t>Bucco</w:t>
      </w:r>
      <w:proofErr w:type="spellEnd"/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</w:rPr>
        <w:t xml:space="preserve"> </w:t>
      </w:r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Disciplina: Música</w:t>
      </w:r>
    </w:p>
    <w:p w:rsidR="00230CC8" w:rsidRDefault="00230CC8" w:rsidP="00230CC8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3º ano matutino e vespertino 05/10/2020</w:t>
      </w:r>
    </w:p>
    <w:p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PARTIR DESSA SEMANA VAMOS ESTUDAR AS NOTAS MUSICAIS NA PAUTA, DURANTE AS AULAS PASSADAS APRENDEMOS QUE A PAUTA MUSICAL TEM </w:t>
      </w:r>
      <w:proofErr w:type="gramStart"/>
      <w:r>
        <w:rPr>
          <w:rFonts w:ascii="Arial" w:hAnsi="Arial" w:cs="Arial"/>
          <w:color w:val="000000" w:themeColor="text1"/>
        </w:rPr>
        <w:t>5</w:t>
      </w:r>
      <w:proofErr w:type="gramEnd"/>
      <w:r>
        <w:rPr>
          <w:rFonts w:ascii="Arial" w:hAnsi="Arial" w:cs="Arial"/>
          <w:color w:val="000000" w:themeColor="text1"/>
        </w:rPr>
        <w:t xml:space="preserve"> LINHAS E 4 ESPAÇOS. E A CLAVE DE SOL </w:t>
      </w:r>
      <w:proofErr w:type="gramStart"/>
      <w:r>
        <w:rPr>
          <w:rFonts w:ascii="Arial" w:hAnsi="Arial" w:cs="Arial"/>
          <w:color w:val="000000" w:themeColor="text1"/>
        </w:rPr>
        <w:t>DA NOME</w:t>
      </w:r>
      <w:proofErr w:type="gramEnd"/>
      <w:r>
        <w:rPr>
          <w:rFonts w:ascii="Arial" w:hAnsi="Arial" w:cs="Arial"/>
          <w:color w:val="000000" w:themeColor="text1"/>
        </w:rPr>
        <w:t xml:space="preserve"> A SEGUNDA LINHA DA PAUTA QUE É A NOTA SOL. </w:t>
      </w:r>
    </w:p>
    <w:p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D559EB" w:rsidRPr="00D559EB" w:rsidRDefault="00D559EB" w:rsidP="00792D91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D559EB">
        <w:rPr>
          <w:rFonts w:ascii="Arial" w:hAnsi="Arial" w:cs="Arial"/>
          <w:b/>
          <w:bCs/>
          <w:color w:val="000000" w:themeColor="text1"/>
        </w:rPr>
        <w:t>OBSERVEM A IMAGEM ABAIXO.</w:t>
      </w:r>
      <w:r>
        <w:rPr>
          <w:rFonts w:ascii="Arial" w:hAnsi="Arial" w:cs="Arial"/>
          <w:b/>
          <w:bCs/>
          <w:color w:val="000000" w:themeColor="text1"/>
        </w:rPr>
        <w:t xml:space="preserve"> E COPIEM NO CADERNO.</w:t>
      </w:r>
    </w:p>
    <w:p w:rsidR="00792D91" w:rsidRDefault="00726C2C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ATIVIDADE: FAZER UM VÍDEO FALANDO AS NOTAS MUSICAIS NAS LINHAS, E AS NOTAS MUSICAIS NOS ESPAÇOS.</w:t>
      </w:r>
    </w:p>
    <w:p w:rsidR="00D559EB" w:rsidRDefault="00D559EB" w:rsidP="00D559EB">
      <w:pPr>
        <w:rPr>
          <w:rFonts w:ascii="Arial" w:hAnsi="Arial" w:cs="Arial"/>
          <w:sz w:val="24"/>
          <w:szCs w:val="24"/>
        </w:rPr>
      </w:pPr>
    </w:p>
    <w:p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 xml:space="preserve">NOTAS NAS LINHAS </w:t>
      </w:r>
    </w:p>
    <w:p w:rsid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860158" cy="1318776"/>
            <wp:effectExtent l="0" t="0" r="0" b="0"/>
            <wp:docPr id="1" name="Imagem 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2868427" cy="13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59EB" w:rsidRP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>NOTAS NOS ESPAÇOS</w:t>
      </w:r>
    </w:p>
    <w:p w:rsidR="00D559EB" w:rsidRPr="0050480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562446" cy="1342220"/>
            <wp:effectExtent l="0" t="0" r="0" b="0"/>
            <wp:docPr id="2" name="Imagem 2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588766" cy="13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59EB" w:rsidRDefault="00D559EB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D559EB" w:rsidRDefault="00D559EB" w:rsidP="00D559EB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Observação: cada nota musical tem a sua localização, cuidar para não confundir as notas nas linhas e nos espaços, por exemplo, a nota na primeira linha é MI, a nota no primeiro espaço é FÁ, tomar esse cuidado. As notas que estão nas linhas, cada um das linhas vai passar bem no meio da nota, e as notas que estão nos espaços vão ficar entre as linhas.</w:t>
      </w:r>
    </w:p>
    <w:p w:rsidR="00080DFD" w:rsidRDefault="00080DFD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26C2C" w:rsidRDefault="00726C2C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ASSISTIR O VÍDEO QUE VAI ESTAR DÍSPONIVEL NO GRUPO PARA ENTENDER MELHOR O 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br/>
        <w:t>CONTEÚDO.</w:t>
      </w:r>
    </w:p>
    <w:p w:rsidR="00726C2C" w:rsidRDefault="00726C2C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LINK DA AULA – TEORIA MUSICAL – NOTAS NA PAUTA</w:t>
      </w:r>
    </w:p>
    <w:p w:rsidR="00726C2C" w:rsidRPr="007A48DA" w:rsidRDefault="00726C2C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26C2C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https://youtu.be/nuDQ9qevmig</w:t>
      </w:r>
    </w:p>
    <w:sectPr w:rsidR="00726C2C" w:rsidRPr="007A48DA" w:rsidSect="00230CC8">
      <w:type w:val="continuous"/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30CC8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08B8"/>
    <w:rsid w:val="005A40EC"/>
    <w:rsid w:val="006A0F6B"/>
    <w:rsid w:val="007106DC"/>
    <w:rsid w:val="00726C2C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9E150A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122</cp:revision>
  <dcterms:created xsi:type="dcterms:W3CDTF">2020-07-07T18:36:00Z</dcterms:created>
  <dcterms:modified xsi:type="dcterms:W3CDTF">2020-10-01T13:39:00Z</dcterms:modified>
</cp:coreProperties>
</file>