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5D415E" w:rsidRPr="00937148" w14:paraId="79DD2B96" w14:textId="77777777" w:rsidTr="005D415E">
        <w:trPr>
          <w:trHeight w:val="2268"/>
        </w:trPr>
        <w:tc>
          <w:tcPr>
            <w:tcW w:w="3402" w:type="dxa"/>
          </w:tcPr>
          <w:p w14:paraId="4156B44F" w14:textId="77777777" w:rsidR="005D415E" w:rsidRPr="00937148" w:rsidRDefault="005D415E" w:rsidP="005D415E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36501297" w14:textId="77777777" w:rsidR="005D415E" w:rsidRPr="00937148" w:rsidRDefault="005D415E" w:rsidP="005D415E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38E6072B" w14:textId="77777777" w:rsidR="005D415E" w:rsidRPr="00937148" w:rsidRDefault="005D415E" w:rsidP="005D415E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6BADCE11" w14:textId="77777777" w:rsidR="005D415E" w:rsidRPr="00937148" w:rsidRDefault="005D415E" w:rsidP="005D415E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05C74D07" w14:textId="77777777" w:rsidR="005D415E" w:rsidRPr="00937148" w:rsidRDefault="005D415E" w:rsidP="005D415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49E2B9EB" w14:textId="77777777" w:rsidR="005D415E" w:rsidRPr="00937148" w:rsidRDefault="005D415E" w:rsidP="005D415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Menegat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14:paraId="1A0344F0" w14:textId="77777777" w:rsidR="005D415E" w:rsidRPr="00937148" w:rsidRDefault="005D415E" w:rsidP="005D415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Pedagógica: Maristela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Ap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ª.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Borella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Baraúna.</w:t>
            </w:r>
          </w:p>
          <w:p w14:paraId="0A78797E" w14:textId="77777777" w:rsidR="005D415E" w:rsidRPr="00937148" w:rsidRDefault="005D415E" w:rsidP="005D415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Administrativa: Margarete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Petter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Dutra.</w:t>
            </w:r>
          </w:p>
          <w:p w14:paraId="4AD98321" w14:textId="77777777" w:rsidR="005D415E" w:rsidRPr="00937148" w:rsidRDefault="005D415E" w:rsidP="005D415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15887736" w14:textId="77777777" w:rsidR="005D415E" w:rsidRPr="00937148" w:rsidRDefault="005D415E" w:rsidP="005D415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F520D83" w14:textId="77777777" w:rsidR="005D415E" w:rsidRPr="00937148" w:rsidRDefault="005D415E" w:rsidP="005D415E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C658E1C" w14:textId="35045638" w:rsidR="00EA665C" w:rsidRPr="005D415E" w:rsidRDefault="005D415E" w:rsidP="005D415E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13048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4.55pt;width:167.65pt;height:106.55pt;z-index:251661312;mso-position-horizontal-relative:text;mso-position-vertical-relative:text">
            <v:imagedata r:id="rId5" o:title=""/>
          </v:shape>
          <o:OLEObject Type="Embed" ProgID="MSPhotoEd.3" ShapeID="_x0000_s1026" DrawAspect="Content" ObjectID="_1664254156" r:id="rId6"/>
        </w:object>
      </w: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</w:t>
      </w:r>
    </w:p>
    <w:p w14:paraId="6C447092" w14:textId="75701434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67C41589" w14:textId="687B1257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386D83" w14:textId="65D19F5E" w:rsidR="0059509D" w:rsidRDefault="00813991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</w:t>
      </w:r>
      <w:r w:rsidR="0082607E">
        <w:rPr>
          <w:rFonts w:ascii="Arial" w:eastAsia="Arial" w:hAnsi="Arial" w:cs="Arial"/>
          <w:bCs/>
          <w:sz w:val="24"/>
          <w:szCs w:val="24"/>
        </w:rPr>
        <w:t>AS NOTAS MUSICAIS</w:t>
      </w:r>
      <w:r w:rsidR="00E34EC1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 xml:space="preserve"> PRESTEM ATENÇÃO E PODEM REALIZAR COM CALMA.</w:t>
      </w:r>
      <w:r w:rsidR="00E34EC1">
        <w:rPr>
          <w:rFonts w:ascii="Arial" w:eastAsia="Arial" w:hAnsi="Arial" w:cs="Arial"/>
          <w:bCs/>
          <w:sz w:val="24"/>
          <w:szCs w:val="24"/>
        </w:rPr>
        <w:t xml:space="preserve"> A ATIVIDADE DAS NOTAS É SOBRE O CONTEÚDO QUE FOI PASSADO, ONDE CADA LINHA E CADA ESPAÇO TEM UMA NOTA MUSICAL. 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CUIDADE </w:t>
      </w:r>
      <w:r w:rsidR="00E34EC1">
        <w:rPr>
          <w:rFonts w:ascii="Arial" w:eastAsia="Arial" w:hAnsi="Arial" w:cs="Arial"/>
          <w:bCs/>
          <w:sz w:val="24"/>
          <w:szCs w:val="24"/>
        </w:rPr>
        <w:t>QUE AGORA AS NOTAS MUSICAIS NÃO ESTÃO NA SEQUÊNCIA DE LINHAS E ESPAÇOS, ESTÃO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 TODAS</w:t>
      </w:r>
      <w:r w:rsidR="00E34EC1">
        <w:rPr>
          <w:rFonts w:ascii="Arial" w:eastAsia="Arial" w:hAnsi="Arial" w:cs="Arial"/>
          <w:bCs/>
          <w:sz w:val="24"/>
          <w:szCs w:val="24"/>
        </w:rPr>
        <w:t xml:space="preserve"> MISTURADAS NA MESMA PAUTA.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 </w:t>
      </w:r>
      <w:r w:rsidR="0059509D">
        <w:rPr>
          <w:rFonts w:ascii="Arial" w:eastAsia="Arial" w:hAnsi="Arial" w:cs="Arial"/>
          <w:bCs/>
          <w:sz w:val="24"/>
          <w:szCs w:val="24"/>
        </w:rPr>
        <w:br/>
      </w:r>
    </w:p>
    <w:p w14:paraId="39BE882B" w14:textId="70609053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CE5F9BD" w14:textId="77777777" w:rsidR="0059509D" w:rsidRDefault="0059509D" w:rsidP="0059509D">
      <w:pPr>
        <w:jc w:val="center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438DAB00" w14:textId="77777777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AC5B3CC" w14:textId="02D82A95" w:rsidR="00152D2A" w:rsidRPr="0059509D" w:rsidRDefault="0059509D" w:rsidP="005950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F8014F" wp14:editId="61B9BE68">
            <wp:simplePos x="0" y="0"/>
            <wp:positionH relativeFrom="column">
              <wp:posOffset>-438150</wp:posOffset>
            </wp:positionH>
            <wp:positionV relativeFrom="paragraph">
              <wp:posOffset>993140</wp:posOffset>
            </wp:positionV>
            <wp:extent cx="6724015" cy="5076825"/>
            <wp:effectExtent l="0" t="0" r="63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" b="18859"/>
                    <a:stretch/>
                  </pic:blipFill>
                  <pic:spPr bwMode="auto">
                    <a:xfrm>
                      <a:off x="0" y="0"/>
                      <a:ext cx="672401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Exercício: dê nome as notas musicais abaixo de acordo com a linha e o espaço em que a notas está localizada.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(Olhar nas aulas anteriores onde tem notas nas linhas e notas nos espaços, façam com atenção, pois agora as notas estão todas misturadas).</w:t>
      </w:r>
    </w:p>
    <w:sectPr w:rsidR="00152D2A" w:rsidRPr="0059509D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9509D"/>
    <w:rsid w:val="005D415E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E05F7"/>
    <w:rsid w:val="00B31647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128</cp:revision>
  <dcterms:created xsi:type="dcterms:W3CDTF">2020-06-29T00:25:00Z</dcterms:created>
  <dcterms:modified xsi:type="dcterms:W3CDTF">2020-10-15T11:03:00Z</dcterms:modified>
</cp:coreProperties>
</file>