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FC" w:rsidRDefault="001932FC" w:rsidP="005D2374">
      <w:pPr>
        <w:spacing w:after="0" w:line="280" w:lineRule="exact"/>
        <w:rPr>
          <w:sz w:val="24"/>
          <w:szCs w:val="24"/>
        </w:rPr>
      </w:pPr>
    </w:p>
    <w:p w:rsidR="00CF4969" w:rsidRDefault="00D8382D" w:rsidP="00CF4969">
      <w:pPr>
        <w:ind w:left="-284"/>
      </w:pPr>
      <w:r>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178.95pt;margin-top:-8.6pt;width:309pt;height:180.75pt;z-index:50322047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" stroked="f">
            <v:path arrowok="t"/>
            <v:textbox>
              <w:txbxContent>
                <w:p w:rsidR="00CF4969" w:rsidRPr="00AA4B60" w:rsidRDefault="00CF4969" w:rsidP="00CF4969">
                  <w:pPr>
                    <w:pStyle w:val="PargrafodaLista"/>
                    <w:ind w:hanging="720"/>
                    <w:rPr>
                      <w:rFonts w:cs="Calibri"/>
                      <w:b/>
                      <w:sz w:val="28"/>
                      <w:szCs w:val="28"/>
                    </w:rPr>
                  </w:pPr>
                  <w:r w:rsidRPr="00AA4B60">
                    <w:rPr>
                      <w:rFonts w:cs="Calibri"/>
                      <w:b/>
                      <w:sz w:val="28"/>
                      <w:szCs w:val="28"/>
                    </w:rPr>
                    <w:t>Secretaria Municipal de Educação</w:t>
                  </w:r>
                </w:p>
                <w:p w:rsidR="00CF4969" w:rsidRPr="00AA4B60" w:rsidRDefault="00CF4969" w:rsidP="00CF4969">
                  <w:pPr>
                    <w:pStyle w:val="PargrafodaLista"/>
                    <w:ind w:hanging="720"/>
                    <w:rPr>
                      <w:rFonts w:cs="Calibri"/>
                      <w:b/>
                      <w:sz w:val="28"/>
                      <w:szCs w:val="28"/>
                    </w:rPr>
                  </w:pPr>
                  <w:r w:rsidRPr="00AA4B60">
                    <w:rPr>
                      <w:rFonts w:cs="Calibri"/>
                      <w:b/>
                      <w:sz w:val="28"/>
                      <w:szCs w:val="28"/>
                    </w:rPr>
                    <w:t>E.M.E.B. Professor Vitoldo Alexandre Czech</w:t>
                  </w:r>
                </w:p>
                <w:p w:rsidR="00CF4969" w:rsidRPr="00AA4B60" w:rsidRDefault="00CF4969" w:rsidP="00CF4969">
                  <w:pPr>
                    <w:pStyle w:val="PargrafodaLista"/>
                    <w:ind w:hanging="720"/>
                    <w:rPr>
                      <w:rFonts w:cs="Calibri"/>
                      <w:b/>
                      <w:sz w:val="28"/>
                      <w:szCs w:val="28"/>
                    </w:rPr>
                  </w:pPr>
                  <w:r w:rsidRPr="00AA4B60">
                    <w:rPr>
                      <w:rFonts w:cs="Calibri"/>
                      <w:b/>
                      <w:sz w:val="28"/>
                      <w:szCs w:val="28"/>
                    </w:rPr>
                    <w:t>Diretora: Lucélia Aparecida Gabrielli</w:t>
                  </w:r>
                </w:p>
                <w:p w:rsidR="00CF4969" w:rsidRPr="00AA4B60" w:rsidRDefault="00CF4969" w:rsidP="00CF4969">
                  <w:pPr>
                    <w:pStyle w:val="PargrafodaLista"/>
                    <w:ind w:hanging="720"/>
                    <w:rPr>
                      <w:rFonts w:cs="Calibri"/>
                      <w:b/>
                      <w:sz w:val="28"/>
                      <w:szCs w:val="28"/>
                    </w:rPr>
                  </w:pPr>
                  <w:r w:rsidRPr="00AA4B60">
                    <w:rPr>
                      <w:rFonts w:cs="Calibri"/>
                      <w:b/>
                      <w:sz w:val="28"/>
                      <w:szCs w:val="28"/>
                    </w:rPr>
                    <w:t xml:space="preserve">Assessora Pedagógica: Maria Claudete T. </w:t>
                  </w:r>
                  <w:proofErr w:type="spellStart"/>
                  <w:r w:rsidRPr="00AA4B60">
                    <w:rPr>
                      <w:rFonts w:cs="Calibri"/>
                      <w:b/>
                      <w:sz w:val="28"/>
                      <w:szCs w:val="28"/>
                    </w:rPr>
                    <w:t>Gervásio</w:t>
                  </w:r>
                  <w:proofErr w:type="spellEnd"/>
                </w:p>
                <w:p w:rsidR="00CF4969" w:rsidRPr="00AA4B60" w:rsidRDefault="00CF4969" w:rsidP="00CF4969">
                  <w:pPr>
                    <w:pStyle w:val="PargrafodaLista"/>
                    <w:ind w:hanging="720"/>
                    <w:rPr>
                      <w:rFonts w:cs="Calibri"/>
                      <w:b/>
                      <w:sz w:val="28"/>
                      <w:szCs w:val="28"/>
                    </w:rPr>
                  </w:pPr>
                  <w:r w:rsidRPr="00AA4B60">
                    <w:rPr>
                      <w:rFonts w:cs="Calibri"/>
                      <w:b/>
                      <w:sz w:val="28"/>
                      <w:szCs w:val="28"/>
                    </w:rPr>
                    <w:t xml:space="preserve">Assessora Administrativa: Rosane Eva </w:t>
                  </w:r>
                  <w:proofErr w:type="spellStart"/>
                  <w:r w:rsidRPr="00AA4B60">
                    <w:rPr>
                      <w:rFonts w:cs="Calibri"/>
                      <w:b/>
                      <w:sz w:val="28"/>
                      <w:szCs w:val="28"/>
                    </w:rPr>
                    <w:t>Bucco</w:t>
                  </w:r>
                  <w:proofErr w:type="spellEnd"/>
                </w:p>
                <w:p w:rsidR="00CF4969" w:rsidRPr="00AA4B60" w:rsidRDefault="00CF4969" w:rsidP="00CF4969">
                  <w:pPr>
                    <w:pStyle w:val="PargrafodaLista"/>
                    <w:ind w:hanging="720"/>
                    <w:rPr>
                      <w:rFonts w:cs="Calibri"/>
                      <w:b/>
                      <w:sz w:val="28"/>
                      <w:szCs w:val="28"/>
                    </w:rPr>
                  </w:pPr>
                  <w:r w:rsidRPr="00AA4B60">
                    <w:rPr>
                      <w:rFonts w:cs="Calibri"/>
                      <w:b/>
                      <w:sz w:val="28"/>
                      <w:szCs w:val="28"/>
                    </w:rPr>
                    <w:t xml:space="preserve">Professoras: </w:t>
                  </w:r>
                  <w:r>
                    <w:rPr>
                      <w:rFonts w:cs="Calibri"/>
                      <w:b/>
                      <w:sz w:val="28"/>
                      <w:szCs w:val="28"/>
                    </w:rPr>
                    <w:t>Marilene A. de Oliveira</w:t>
                  </w:r>
                </w:p>
                <w:p w:rsidR="00CF4969" w:rsidRPr="00AA4B60" w:rsidRDefault="00CF4969" w:rsidP="00CF4969">
                  <w:pPr>
                    <w:pStyle w:val="PargrafodaLista"/>
                    <w:ind w:hanging="720"/>
                    <w:rPr>
                      <w:rFonts w:cs="Calibri"/>
                      <w:b/>
                      <w:sz w:val="28"/>
                      <w:szCs w:val="28"/>
                    </w:rPr>
                  </w:pPr>
                  <w:r w:rsidRPr="00AA4B60">
                    <w:rPr>
                      <w:rFonts w:cs="Calibri"/>
                      <w:b/>
                      <w:sz w:val="28"/>
                      <w:szCs w:val="28"/>
                    </w:rPr>
                    <w:t>Disciplina: Artes</w:t>
                  </w:r>
                </w:p>
                <w:p w:rsidR="00CF4969" w:rsidRPr="00AA4B60" w:rsidRDefault="00CF4969" w:rsidP="00CF4969">
                  <w:pPr>
                    <w:pStyle w:val="PargrafodaLista"/>
                    <w:ind w:hanging="720"/>
                    <w:rPr>
                      <w:rFonts w:cs="Calibri"/>
                      <w:b/>
                      <w:sz w:val="28"/>
                      <w:szCs w:val="28"/>
                    </w:rPr>
                  </w:pPr>
                  <w:r>
                    <w:rPr>
                      <w:rFonts w:cs="Calibri"/>
                      <w:b/>
                      <w:sz w:val="28"/>
                      <w:szCs w:val="28"/>
                    </w:rPr>
                    <w:t>5</w:t>
                  </w:r>
                  <w:r w:rsidRPr="00AA4B60">
                    <w:rPr>
                      <w:rFonts w:cs="Calibri"/>
                      <w:b/>
                      <w:sz w:val="28"/>
                      <w:szCs w:val="28"/>
                    </w:rPr>
                    <w:t xml:space="preserve">º ano </w:t>
                  </w:r>
                  <w:r>
                    <w:rPr>
                      <w:rFonts w:cs="Calibri"/>
                      <w:b/>
                      <w:sz w:val="28"/>
                      <w:szCs w:val="28"/>
                    </w:rPr>
                    <w:t xml:space="preserve">Matutino - </w:t>
                  </w:r>
                  <w:r w:rsidR="00C97647">
                    <w:rPr>
                      <w:rFonts w:cs="Calibri"/>
                      <w:b/>
                      <w:sz w:val="28"/>
                      <w:szCs w:val="28"/>
                    </w:rPr>
                    <w:t xml:space="preserve"> 26</w:t>
                  </w:r>
                  <w:bookmarkStart w:id="0" w:name="_GoBack"/>
                  <w:bookmarkEnd w:id="0"/>
                  <w:r w:rsidRPr="00AA4B60">
                    <w:rPr>
                      <w:rFonts w:cs="Calibri"/>
                      <w:b/>
                      <w:sz w:val="28"/>
                      <w:szCs w:val="28"/>
                    </w:rPr>
                    <w:t>/10/2020</w:t>
                  </w:r>
                </w:p>
                <w:p w:rsidR="00CF4969" w:rsidRDefault="00CF4969" w:rsidP="00CF4969"/>
              </w:txbxContent>
            </v:textbox>
            <w10:wrap type="square"/>
          </v:shape>
        </w:pict>
      </w:r>
      <w:r w:rsidR="009E7E1C">
        <w:rPr>
          <w:noProof/>
        </w:rPr>
        <w:drawing>
          <wp:inline distT="0" distB="0" distL="0" distR="0">
            <wp:extent cx="2419350" cy="1914525"/>
            <wp:effectExtent l="0" t="0" r="0" b="9525"/>
            <wp:docPr id="2"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pic:cNvPicPr>
                      <a:picLocks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14525"/>
                    </a:xfrm>
                    <a:prstGeom prst="rect">
                      <a:avLst/>
                    </a:prstGeom>
                    <a:noFill/>
                    <a:ln>
                      <a:noFill/>
                    </a:ln>
                  </pic:spPr>
                </pic:pic>
              </a:graphicData>
            </a:graphic>
          </wp:inline>
        </w:drawing>
      </w:r>
    </w:p>
    <w:p w:rsidR="00CF4969" w:rsidRPr="00CF4969" w:rsidRDefault="00CF4969" w:rsidP="00CF4969">
      <w:pPr>
        <w:tabs>
          <w:tab w:val="left" w:pos="4597"/>
        </w:tabs>
        <w:spacing w:before="178" w:after="0" w:line="280" w:lineRule="exact"/>
        <w:ind w:right="3895"/>
        <w:rPr>
          <w:rFonts w:ascii="Arial Bold" w:hAnsi="Arial Bold" w:cs="Arial Bold"/>
          <w:spacing w:val="2"/>
          <w:sz w:val="24"/>
          <w:szCs w:val="24"/>
        </w:rPr>
      </w:pPr>
      <w:r w:rsidRPr="00CF4969">
        <w:rPr>
          <w:rFonts w:ascii="Arial Bold" w:hAnsi="Arial Bold" w:cs="Arial Bold"/>
          <w:spacing w:val="2"/>
          <w:sz w:val="24"/>
          <w:szCs w:val="24"/>
        </w:rPr>
        <w:t>ATIVIDADE DE ARTES</w:t>
      </w:r>
    </w:p>
    <w:p w:rsidR="004439BE" w:rsidRPr="004439BE" w:rsidRDefault="004439BE" w:rsidP="005D2374">
      <w:pPr>
        <w:tabs>
          <w:tab w:val="left" w:pos="0"/>
          <w:tab w:val="left" w:pos="8498"/>
        </w:tabs>
        <w:spacing w:before="178" w:after="0" w:line="280" w:lineRule="exact"/>
        <w:ind w:right="-7"/>
        <w:rPr>
          <w:rFonts w:ascii="Arial" w:hAnsi="Arial" w:cs="Arial"/>
          <w:b/>
          <w:spacing w:val="2"/>
          <w:sz w:val="24"/>
          <w:szCs w:val="24"/>
        </w:rPr>
      </w:pPr>
      <w:r>
        <w:rPr>
          <w:rFonts w:ascii="Arial" w:hAnsi="Arial" w:cs="Arial"/>
          <w:b/>
          <w:spacing w:val="2"/>
          <w:sz w:val="24"/>
          <w:szCs w:val="24"/>
        </w:rPr>
        <w:t>Composição no desenho (Somente leitura)</w:t>
      </w:r>
    </w:p>
    <w:p w:rsidR="004439BE" w:rsidRPr="004439BE" w:rsidRDefault="004439BE" w:rsidP="004439BE">
      <w:pPr>
        <w:shd w:val="clear" w:color="auto" w:fill="FEFEFE"/>
        <w:spacing w:before="390" w:after="60" w:line="360" w:lineRule="auto"/>
        <w:jc w:val="both"/>
        <w:outlineLvl w:val="2"/>
        <w:rPr>
          <w:rFonts w:ascii="Arial" w:eastAsia="Times New Roman" w:hAnsi="Arial" w:cs="Arial"/>
          <w:b/>
          <w:bCs/>
          <w:sz w:val="24"/>
          <w:szCs w:val="24"/>
        </w:rPr>
      </w:pPr>
      <w:r w:rsidRPr="004439BE">
        <w:rPr>
          <w:rFonts w:ascii="Arial" w:eastAsia="Times New Roman" w:hAnsi="Arial" w:cs="Arial"/>
          <w:b/>
          <w:bCs/>
          <w:sz w:val="24"/>
          <w:szCs w:val="24"/>
        </w:rPr>
        <w:t>Ritmo</w:t>
      </w:r>
    </w:p>
    <w:p w:rsidR="004439BE" w:rsidRPr="004439BE" w:rsidRDefault="004439BE" w:rsidP="004439BE">
      <w:pPr>
        <w:shd w:val="clear" w:color="auto" w:fill="FEFEFE"/>
        <w:spacing w:after="390" w:line="360" w:lineRule="auto"/>
        <w:jc w:val="both"/>
        <w:rPr>
          <w:rFonts w:ascii="Arial" w:eastAsia="Times New Roman" w:hAnsi="Arial" w:cs="Arial"/>
          <w:sz w:val="24"/>
          <w:szCs w:val="24"/>
        </w:rPr>
      </w:pPr>
      <w:r w:rsidRPr="004439BE">
        <w:rPr>
          <w:rFonts w:ascii="Arial" w:eastAsia="Times New Roman" w:hAnsi="Arial" w:cs="Arial"/>
          <w:sz w:val="24"/>
          <w:szCs w:val="24"/>
        </w:rPr>
        <w:t>Nós dizemos frequentemente que composição é sobre arranjo dos elementos - sua posição em relação aos outros. Mas há arranjos corretos e incorretos? Não exatamente, mas há uma coisa com certeza - certos arranjos tem significado para nós.</w:t>
      </w:r>
    </w:p>
    <w:p w:rsidR="004439BE" w:rsidRPr="004439BE" w:rsidRDefault="004439BE" w:rsidP="004439BE">
      <w:pPr>
        <w:shd w:val="clear" w:color="auto" w:fill="FEFEFE"/>
        <w:spacing w:after="390" w:line="360" w:lineRule="auto"/>
        <w:jc w:val="both"/>
        <w:rPr>
          <w:rFonts w:ascii="Arial" w:eastAsia="Times New Roman" w:hAnsi="Arial" w:cs="Arial"/>
          <w:sz w:val="24"/>
          <w:szCs w:val="24"/>
        </w:rPr>
      </w:pPr>
      <w:r w:rsidRPr="004439BE">
        <w:rPr>
          <w:rFonts w:ascii="Arial" w:eastAsia="Times New Roman" w:hAnsi="Arial" w:cs="Arial"/>
          <w:sz w:val="24"/>
          <w:szCs w:val="24"/>
        </w:rPr>
        <w:t>Ritmo é um atalho visual que nosso cérebro usa. Se alguns elementos seguem o ritmo, nós não precisamos olhar para eles um por um, uma fila de estacas de cerca é uma cerca, uma "nuvem" de folhas no alto de uma árvore, etc. Mas nós também usamos dicas sutis, separando objetos naturais (como eles devem ser) dos não naturais (como alguém os fez).</w:t>
      </w:r>
    </w:p>
    <w:p w:rsidR="005D2374" w:rsidRDefault="004439BE" w:rsidP="004439BE">
      <w:pPr>
        <w:shd w:val="clear" w:color="auto" w:fill="FEFEFE"/>
        <w:spacing w:after="390" w:line="360" w:lineRule="auto"/>
        <w:jc w:val="both"/>
        <w:rPr>
          <w:rFonts w:ascii="Arial" w:eastAsia="Times New Roman" w:hAnsi="Arial" w:cs="Arial"/>
          <w:sz w:val="24"/>
          <w:szCs w:val="24"/>
        </w:rPr>
      </w:pPr>
      <w:r w:rsidRPr="004439BE">
        <w:rPr>
          <w:rFonts w:ascii="Arial" w:eastAsia="Times New Roman" w:hAnsi="Arial" w:cs="Arial"/>
          <w:sz w:val="24"/>
          <w:szCs w:val="24"/>
        </w:rPr>
        <w:t xml:space="preserve">O ritmo cria um tipo diferente de contraste. Nessa figura, uma pequena flor chama a nossa atenção, não apenas porque </w:t>
      </w:r>
      <w:proofErr w:type="gramStart"/>
      <w:r w:rsidRPr="004439BE">
        <w:rPr>
          <w:rFonts w:ascii="Arial" w:eastAsia="Times New Roman" w:hAnsi="Arial" w:cs="Arial"/>
          <w:sz w:val="24"/>
          <w:szCs w:val="24"/>
        </w:rPr>
        <w:t>é</w:t>
      </w:r>
      <w:proofErr w:type="gramEnd"/>
      <w:r w:rsidRPr="004439BE">
        <w:rPr>
          <w:rFonts w:ascii="Arial" w:eastAsia="Times New Roman" w:hAnsi="Arial" w:cs="Arial"/>
          <w:sz w:val="24"/>
          <w:szCs w:val="24"/>
        </w:rPr>
        <w:t xml:space="preserve"> menor em comparação as outras, mas porque quebra o ritmo. Transforma um</w:t>
      </w:r>
      <w:r w:rsidR="005D2374">
        <w:rPr>
          <w:rFonts w:ascii="Arial" w:eastAsia="Times New Roman" w:hAnsi="Arial" w:cs="Arial"/>
          <w:sz w:val="24"/>
          <w:szCs w:val="24"/>
        </w:rPr>
        <w:t>a</w:t>
      </w:r>
      <w:r w:rsidRPr="004439BE">
        <w:rPr>
          <w:rFonts w:ascii="Arial" w:eastAsia="Times New Roman" w:hAnsi="Arial" w:cs="Arial"/>
          <w:sz w:val="24"/>
          <w:szCs w:val="24"/>
        </w:rPr>
        <w:t xml:space="preserve"> "fileira de flores" em "uma pequena</w:t>
      </w:r>
      <w:r w:rsidR="005D2374" w:rsidRPr="005D2374">
        <w:rPr>
          <w:rFonts w:ascii="Arial" w:eastAsia="Times New Roman" w:hAnsi="Arial" w:cs="Arial"/>
          <w:sz w:val="24"/>
          <w:szCs w:val="24"/>
        </w:rPr>
        <w:t xml:space="preserve"> </w:t>
      </w:r>
      <w:r w:rsidR="005D2374" w:rsidRPr="004439BE">
        <w:rPr>
          <w:rFonts w:ascii="Arial" w:eastAsia="Times New Roman" w:hAnsi="Arial" w:cs="Arial"/>
          <w:sz w:val="24"/>
          <w:szCs w:val="24"/>
        </w:rPr>
        <w:t>flor entre as grandes".</w:t>
      </w:r>
    </w:p>
    <w:p w:rsidR="004439BE" w:rsidRPr="004439BE" w:rsidRDefault="005D2374" w:rsidP="005D2374">
      <w:pPr>
        <w:shd w:val="clear" w:color="auto" w:fill="FEFEFE"/>
        <w:spacing w:after="390" w:line="360" w:lineRule="auto"/>
        <w:jc w:val="both"/>
        <w:rPr>
          <w:rFonts w:ascii="Arial" w:eastAsia="Times New Roman" w:hAnsi="Arial" w:cs="Arial"/>
          <w:sz w:val="24"/>
          <w:szCs w:val="24"/>
        </w:rPr>
      </w:pPr>
      <w:r w:rsidRPr="004439BE">
        <w:rPr>
          <w:rFonts w:ascii="Arial" w:hAnsi="Arial" w:cs="Arial"/>
          <w:noProof/>
          <w:sz w:val="24"/>
          <w:szCs w:val="24"/>
        </w:rPr>
        <w:drawing>
          <wp:inline distT="0" distB="0" distL="0" distR="0">
            <wp:extent cx="5396230" cy="1612520"/>
            <wp:effectExtent l="19050" t="0" r="0" b="0"/>
            <wp:docPr id="1" name="Imagem 11" descr="rhythm i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hythm in drawi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6230" cy="1612520"/>
                    </a:xfrm>
                    <a:prstGeom prst="rect">
                      <a:avLst/>
                    </a:prstGeom>
                    <a:noFill/>
                    <a:ln>
                      <a:noFill/>
                    </a:ln>
                  </pic:spPr>
                </pic:pic>
              </a:graphicData>
            </a:graphic>
          </wp:inline>
        </w:drawing>
      </w:r>
    </w:p>
    <w:p w:rsidR="004439BE" w:rsidRPr="004439BE" w:rsidRDefault="004439BE" w:rsidP="004439BE">
      <w:pPr>
        <w:shd w:val="clear" w:color="auto" w:fill="FEFEFE"/>
        <w:spacing w:after="390" w:line="360" w:lineRule="auto"/>
        <w:jc w:val="both"/>
        <w:rPr>
          <w:rFonts w:ascii="Arial" w:eastAsia="Times New Roman" w:hAnsi="Arial" w:cs="Arial"/>
          <w:sz w:val="24"/>
          <w:szCs w:val="24"/>
        </w:rPr>
      </w:pPr>
      <w:r w:rsidRPr="004439BE">
        <w:rPr>
          <w:rFonts w:ascii="Arial" w:eastAsia="Times New Roman" w:hAnsi="Arial" w:cs="Arial"/>
          <w:sz w:val="24"/>
          <w:szCs w:val="24"/>
        </w:rPr>
        <w:lastRenderedPageBreak/>
        <w:t xml:space="preserve">Mas não é uma questão de contraste. O ritmo nos faz ver alguma coisa que não está realmente desenhado. Uma fileira de pedras significa que alguém as arranjou dessa maneira. Uma "nuvem" de folhas em cima de uma árvore significa que elas pertencem </w:t>
      </w:r>
      <w:proofErr w:type="gramStart"/>
      <w:r w:rsidRPr="004439BE">
        <w:rPr>
          <w:rFonts w:ascii="Arial" w:eastAsia="Times New Roman" w:hAnsi="Arial" w:cs="Arial"/>
          <w:sz w:val="24"/>
          <w:szCs w:val="24"/>
        </w:rPr>
        <w:t>a</w:t>
      </w:r>
      <w:proofErr w:type="gramEnd"/>
      <w:r w:rsidRPr="004439BE">
        <w:rPr>
          <w:rFonts w:ascii="Arial" w:eastAsia="Times New Roman" w:hAnsi="Arial" w:cs="Arial"/>
          <w:sz w:val="24"/>
          <w:szCs w:val="24"/>
        </w:rPr>
        <w:t xml:space="preserve"> mesma planta. Elementos indo na mesma direção significa que eles são guiados pelo mesmo poder (vento ou medo).</w:t>
      </w:r>
    </w:p>
    <w:p w:rsidR="004439BE" w:rsidRPr="004439BE" w:rsidRDefault="004439BE" w:rsidP="004439BE">
      <w:pPr>
        <w:shd w:val="clear" w:color="auto" w:fill="FEFEFE"/>
        <w:spacing w:after="390" w:line="360" w:lineRule="auto"/>
        <w:jc w:val="both"/>
        <w:rPr>
          <w:rFonts w:ascii="Arial" w:eastAsia="Times New Roman" w:hAnsi="Arial" w:cs="Arial"/>
          <w:sz w:val="24"/>
          <w:szCs w:val="24"/>
        </w:rPr>
      </w:pPr>
      <w:r w:rsidRPr="004439BE">
        <w:rPr>
          <w:rFonts w:ascii="Arial" w:eastAsia="Times New Roman" w:hAnsi="Arial" w:cs="Arial"/>
          <w:sz w:val="24"/>
          <w:szCs w:val="24"/>
        </w:rPr>
        <w:t xml:space="preserve">Isso nos dá informações adicionais </w:t>
      </w:r>
      <w:proofErr w:type="gramStart"/>
      <w:r w:rsidRPr="004439BE">
        <w:rPr>
          <w:rFonts w:ascii="Arial" w:eastAsia="Times New Roman" w:hAnsi="Arial" w:cs="Arial"/>
          <w:sz w:val="24"/>
          <w:szCs w:val="24"/>
        </w:rPr>
        <w:t>a</w:t>
      </w:r>
      <w:proofErr w:type="gramEnd"/>
      <w:r w:rsidRPr="004439BE">
        <w:rPr>
          <w:rFonts w:ascii="Arial" w:eastAsia="Times New Roman" w:hAnsi="Arial" w:cs="Arial"/>
          <w:sz w:val="24"/>
          <w:szCs w:val="24"/>
        </w:rPr>
        <w:t xml:space="preserve"> figura. E essa informação não deve ser acidental, porque ela adiciona </w:t>
      </w:r>
      <w:proofErr w:type="gramStart"/>
      <w:r w:rsidRPr="004439BE">
        <w:rPr>
          <w:rFonts w:ascii="Arial" w:eastAsia="Times New Roman" w:hAnsi="Arial" w:cs="Arial"/>
          <w:sz w:val="24"/>
          <w:szCs w:val="24"/>
        </w:rPr>
        <w:t>impacto a composição</w:t>
      </w:r>
      <w:proofErr w:type="gramEnd"/>
      <w:r w:rsidRPr="004439BE">
        <w:rPr>
          <w:rFonts w:ascii="Arial" w:eastAsia="Times New Roman" w:hAnsi="Arial" w:cs="Arial"/>
          <w:sz w:val="24"/>
          <w:szCs w:val="24"/>
        </w:rPr>
        <w:t>. Apenas olhe: um desenho simples chamado "peixes nadando" pode se tornar "indo contra a maré" apenas quebrando o ritmo.</w:t>
      </w:r>
    </w:p>
    <w:p w:rsidR="005D2374" w:rsidRDefault="004439BE" w:rsidP="005D2374">
      <w:pPr>
        <w:tabs>
          <w:tab w:val="left" w:pos="4597"/>
        </w:tabs>
        <w:spacing w:before="178" w:after="0" w:line="360" w:lineRule="auto"/>
        <w:ind w:left="-709" w:right="3895"/>
        <w:jc w:val="both"/>
        <w:rPr>
          <w:rFonts w:ascii="Arial" w:eastAsia="Times New Roman" w:hAnsi="Arial" w:cs="Arial"/>
          <w:sz w:val="24"/>
          <w:szCs w:val="24"/>
        </w:rPr>
      </w:pPr>
      <w:r w:rsidRPr="004439BE">
        <w:rPr>
          <w:rFonts w:ascii="Arial" w:eastAsia="Times New Roman" w:hAnsi="Arial" w:cs="Arial"/>
          <w:noProof/>
          <w:sz w:val="24"/>
          <w:szCs w:val="24"/>
        </w:rPr>
        <w:drawing>
          <wp:inline distT="0" distB="0" distL="0" distR="0">
            <wp:extent cx="6296025" cy="1881400"/>
            <wp:effectExtent l="19050" t="0" r="0" b="0"/>
            <wp:docPr id="10" name="Imagem 10" descr="how to break the rhythm in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break the rhythm in compositio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8697" cy="1885187"/>
                    </a:xfrm>
                    <a:prstGeom prst="rect">
                      <a:avLst/>
                    </a:prstGeom>
                    <a:noFill/>
                    <a:ln>
                      <a:noFill/>
                    </a:ln>
                  </pic:spPr>
                </pic:pic>
              </a:graphicData>
            </a:graphic>
          </wp:inline>
        </w:drawing>
      </w:r>
    </w:p>
    <w:p w:rsidR="004439BE" w:rsidRPr="004439BE" w:rsidRDefault="004439BE" w:rsidP="005D2374">
      <w:pPr>
        <w:tabs>
          <w:tab w:val="left" w:pos="4597"/>
        </w:tabs>
        <w:spacing w:before="178" w:after="0" w:line="360" w:lineRule="auto"/>
        <w:ind w:left="-709" w:right="3895"/>
        <w:jc w:val="both"/>
        <w:rPr>
          <w:rFonts w:ascii="Arial" w:hAnsi="Arial" w:cs="Arial"/>
          <w:spacing w:val="2"/>
          <w:sz w:val="24"/>
          <w:szCs w:val="24"/>
        </w:rPr>
      </w:pPr>
      <w:r w:rsidRPr="004439BE">
        <w:rPr>
          <w:rFonts w:ascii="Arial" w:eastAsia="Times New Roman" w:hAnsi="Arial" w:cs="Arial"/>
          <w:sz w:val="24"/>
          <w:szCs w:val="24"/>
        </w:rPr>
        <w:t>Ritmo (ou sua quebra) não deve ser acidental. Isso significa algo - não deixe o significado ficar no caminho da mensagem que quer passar.</w:t>
      </w:r>
    </w:p>
    <w:p w:rsidR="00CF4969" w:rsidRDefault="00CF4969" w:rsidP="004439BE">
      <w:pPr>
        <w:spacing w:before="4" w:after="0" w:line="360" w:lineRule="auto"/>
        <w:jc w:val="both"/>
        <w:rPr>
          <w:rFonts w:ascii="Arial" w:hAnsi="Arial" w:cs="Arial"/>
          <w:spacing w:val="2"/>
          <w:sz w:val="24"/>
          <w:szCs w:val="24"/>
        </w:rPr>
      </w:pPr>
    </w:p>
    <w:p w:rsidR="004439BE" w:rsidRPr="004439BE" w:rsidRDefault="004439BE" w:rsidP="004439BE">
      <w:pPr>
        <w:spacing w:before="4" w:after="0" w:line="360" w:lineRule="auto"/>
        <w:jc w:val="both"/>
        <w:rPr>
          <w:rFonts w:ascii="Arial" w:hAnsi="Arial" w:cs="Arial"/>
          <w:spacing w:val="2"/>
          <w:sz w:val="24"/>
          <w:szCs w:val="24"/>
        </w:rPr>
      </w:pPr>
      <w:r>
        <w:rPr>
          <w:rFonts w:ascii="Arial" w:hAnsi="Arial" w:cs="Arial"/>
          <w:spacing w:val="2"/>
          <w:sz w:val="24"/>
          <w:szCs w:val="24"/>
        </w:rPr>
        <w:t>ATIVIDADE: CRIE UM DESENHO DE COMPOSIÇAO, U</w:t>
      </w:r>
      <w:r w:rsidR="005D2374">
        <w:rPr>
          <w:rFonts w:ascii="Arial" w:hAnsi="Arial" w:cs="Arial"/>
          <w:spacing w:val="2"/>
          <w:sz w:val="24"/>
          <w:szCs w:val="24"/>
        </w:rPr>
        <w:t>TILIZANDO UMA ÚNICA FIGURA DE VÁ</w:t>
      </w:r>
      <w:r>
        <w:rPr>
          <w:rFonts w:ascii="Arial" w:hAnsi="Arial" w:cs="Arial"/>
          <w:spacing w:val="2"/>
          <w:sz w:val="24"/>
          <w:szCs w:val="24"/>
        </w:rPr>
        <w:t xml:space="preserve">RIAS FORMAS, TAMANHOS E DIREÇOES. </w:t>
      </w:r>
    </w:p>
    <w:p w:rsidR="004439BE" w:rsidRDefault="004439BE" w:rsidP="004439BE">
      <w:pPr>
        <w:spacing w:before="4" w:after="0" w:line="360" w:lineRule="auto"/>
        <w:jc w:val="both"/>
        <w:rPr>
          <w:rFonts w:ascii="Arial" w:hAnsi="Arial" w:cs="Arial"/>
          <w:sz w:val="24"/>
          <w:szCs w:val="24"/>
        </w:rPr>
      </w:pPr>
    </w:p>
    <w:p w:rsidR="004439BE" w:rsidRDefault="004439BE" w:rsidP="004439BE">
      <w:pPr>
        <w:spacing w:before="4" w:after="0" w:line="360" w:lineRule="auto"/>
        <w:jc w:val="both"/>
        <w:rPr>
          <w:rFonts w:ascii="Arial" w:hAnsi="Arial" w:cs="Arial"/>
          <w:sz w:val="24"/>
          <w:szCs w:val="24"/>
        </w:rPr>
      </w:pPr>
    </w:p>
    <w:p w:rsidR="005D2374" w:rsidRDefault="005D2374" w:rsidP="004439BE">
      <w:pPr>
        <w:spacing w:before="4" w:after="0" w:line="360" w:lineRule="auto"/>
        <w:jc w:val="both"/>
        <w:rPr>
          <w:rFonts w:ascii="Arial" w:hAnsi="Arial" w:cs="Arial"/>
          <w:sz w:val="24"/>
          <w:szCs w:val="24"/>
        </w:rPr>
      </w:pPr>
      <w:r>
        <w:rPr>
          <w:rFonts w:ascii="Arial" w:hAnsi="Arial" w:cs="Arial"/>
          <w:sz w:val="24"/>
          <w:szCs w:val="24"/>
        </w:rPr>
        <w:t xml:space="preserve">                                                                                       </w:t>
      </w:r>
    </w:p>
    <w:p w:rsidR="001932FC" w:rsidRPr="004439BE" w:rsidRDefault="005D2374" w:rsidP="004439BE">
      <w:pPr>
        <w:spacing w:before="4" w:after="0" w:line="360" w:lineRule="auto"/>
        <w:jc w:val="both"/>
        <w:rPr>
          <w:rFonts w:ascii="Arial" w:hAnsi="Arial" w:cs="Arial"/>
          <w:sz w:val="24"/>
          <w:szCs w:val="24"/>
        </w:rPr>
      </w:pPr>
      <w:r>
        <w:rPr>
          <w:rFonts w:ascii="Arial" w:hAnsi="Arial" w:cs="Arial"/>
          <w:sz w:val="24"/>
          <w:szCs w:val="24"/>
        </w:rPr>
        <w:t xml:space="preserve">                                                                                              Ó</w:t>
      </w:r>
      <w:r w:rsidR="009E7E1C" w:rsidRPr="004439BE">
        <w:rPr>
          <w:rFonts w:ascii="Arial" w:hAnsi="Arial" w:cs="Arial"/>
          <w:sz w:val="24"/>
          <w:szCs w:val="24"/>
        </w:rPr>
        <w:t>TIMA SEMANA</w:t>
      </w:r>
      <w:proofErr w:type="gramStart"/>
      <w:r w:rsidR="009E7E1C" w:rsidRPr="004439BE">
        <w:rPr>
          <w:rFonts w:ascii="Arial" w:hAnsi="Arial" w:cs="Arial"/>
          <w:sz w:val="24"/>
          <w:szCs w:val="24"/>
        </w:rPr>
        <w:t>!!!</w:t>
      </w:r>
      <w:proofErr w:type="gramEnd"/>
      <w:r>
        <w:rPr>
          <w:rFonts w:ascii="Arial" w:hAnsi="Arial" w:cs="Arial"/>
          <w:sz w:val="24"/>
          <w:szCs w:val="24"/>
        </w:rPr>
        <w:t xml:space="preserve">       </w:t>
      </w:r>
    </w:p>
    <w:sectPr w:rsidR="001932FC" w:rsidRPr="004439BE" w:rsidSect="005D2374">
      <w:pgSz w:w="11900" w:h="16840"/>
      <w:pgMar w:top="1417" w:right="1701" w:bottom="426"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doNotLeaveBackslashAlone/>
    <w:ulTrailSpace/>
    <w:adjustLineHeightInTable/>
    <w:useFELayout/>
  </w:compat>
  <w:rsids>
    <w:rsidRoot w:val="008202E3"/>
    <w:rsid w:val="001932FC"/>
    <w:rsid w:val="00271076"/>
    <w:rsid w:val="004439BE"/>
    <w:rsid w:val="005D2374"/>
    <w:rsid w:val="008202E3"/>
    <w:rsid w:val="009E7E1C"/>
    <w:rsid w:val="00C97647"/>
    <w:rsid w:val="00CF4969"/>
    <w:rsid w:val="00D8382D"/>
    <w:rsid w:val="00FA4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4969"/>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4439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3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4969"/>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4439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3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2020-10-19T18:59:00Z</dcterms:created>
  <dcterms:modified xsi:type="dcterms:W3CDTF">2020-10-20T17:27:00Z</dcterms:modified>
</cp:coreProperties>
</file>