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DB5" w:rsidRPr="00B2165B" w:rsidRDefault="003E4DB5" w:rsidP="003E4DB5">
      <w:pPr>
        <w:ind w:left="142"/>
      </w:pPr>
    </w:p>
    <w:p w:rsidR="003E4DB5" w:rsidRPr="00B2165B" w:rsidRDefault="00220DCF" w:rsidP="003E4DB5">
      <w:pPr>
        <w:ind w:firstLine="709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214.3pt;margin-top:11.75pt;width:317.25pt;height:158.25pt;z-index:2516848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" stroked="f">
            <v:textbox>
              <w:txbxContent>
                <w:p w:rsidR="00330B61" w:rsidRPr="00F74DA6" w:rsidRDefault="00330B61" w:rsidP="00330B61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Sec</w:t>
                  </w:r>
                  <w:bookmarkStart w:id="0" w:name="_GoBack"/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retaria Municipal de Educação</w:t>
                  </w:r>
                </w:p>
                <w:p w:rsidR="00330B61" w:rsidRPr="00F74DA6" w:rsidRDefault="00330B61" w:rsidP="00330B61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E.M.E.B. Professor Vitoldo Alexandre Czech</w:t>
                  </w:r>
                </w:p>
                <w:p w:rsidR="00330B61" w:rsidRDefault="00330B61" w:rsidP="00330B61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Diretora: Lucélia Aparecida Gabrielli</w:t>
                  </w:r>
                </w:p>
                <w:p w:rsidR="00330B61" w:rsidRDefault="00330B61" w:rsidP="00330B61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Assessora Pedagógica: </w:t>
                  </w:r>
                  <w:r w:rsidR="007046FC">
                    <w:rPr>
                      <w:rFonts w:cstheme="minorHAnsi"/>
                      <w:b/>
                      <w:sz w:val="28"/>
                      <w:szCs w:val="28"/>
                    </w:rPr>
                    <w:t>Maria Claudete T. Gervásio</w:t>
                  </w:r>
                </w:p>
                <w:p w:rsidR="00330B61" w:rsidRDefault="00330B61" w:rsidP="00330B61">
                  <w:pPr>
                    <w:pStyle w:val="PargrafodaLista"/>
                    <w:ind w:left="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Assessora Administrativa: Rosane Eva Bucco</w:t>
                  </w:r>
                </w:p>
                <w:p w:rsidR="00330B61" w:rsidRDefault="00330B61" w:rsidP="00330B61">
                  <w:pPr>
                    <w:pStyle w:val="PargrafodaLista"/>
                    <w:ind w:left="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Professora</w:t>
                  </w:r>
                  <w:r w:rsidR="00361687">
                    <w:rPr>
                      <w:rFonts w:cstheme="minorHAnsi"/>
                      <w:b/>
                      <w:sz w:val="28"/>
                      <w:szCs w:val="28"/>
                    </w:rPr>
                    <w:t>s</w:t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: Lucia </w:t>
                  </w:r>
                  <w:proofErr w:type="spell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Miotto</w:t>
                  </w:r>
                  <w:proofErr w:type="spellEnd"/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/</w:t>
                  </w:r>
                  <w:proofErr w:type="spellStart"/>
                  <w:r w:rsidRPr="008C668F">
                    <w:rPr>
                      <w:rFonts w:cstheme="minorHAnsi"/>
                      <w:b/>
                      <w:sz w:val="28"/>
                      <w:szCs w:val="28"/>
                    </w:rPr>
                    <w:t>Marilene</w:t>
                  </w:r>
                  <w:proofErr w:type="spellEnd"/>
                  <w:r w:rsidR="007046FC">
                    <w:rPr>
                      <w:rFonts w:cstheme="minorHAnsi"/>
                      <w:b/>
                      <w:sz w:val="28"/>
                      <w:szCs w:val="28"/>
                    </w:rPr>
                    <w:t xml:space="preserve"> A. de Oliveira</w:t>
                  </w:r>
                </w:p>
                <w:p w:rsidR="007046FC" w:rsidRDefault="007046FC" w:rsidP="00330B61">
                  <w:pPr>
                    <w:pStyle w:val="PargrafodaLista"/>
                    <w:ind w:left="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Disciplina: Artes</w:t>
                  </w:r>
                </w:p>
                <w:p w:rsidR="00330B61" w:rsidRPr="00370A9E" w:rsidRDefault="00330B61" w:rsidP="00330B61">
                  <w:pPr>
                    <w:pStyle w:val="PargrafodaLista"/>
                    <w:ind w:left="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1º </w:t>
                  </w:r>
                  <w:r w:rsidR="007046FC">
                    <w:rPr>
                      <w:rFonts w:cstheme="minorHAnsi"/>
                      <w:b/>
                      <w:sz w:val="28"/>
                      <w:szCs w:val="28"/>
                    </w:rPr>
                    <w:t>ano matutino e vespertino – 30/11/2020</w:t>
                  </w:r>
                </w:p>
                <w:bookmarkEnd w:id="0"/>
                <w:p w:rsidR="008A467C" w:rsidRDefault="008A467C"/>
              </w:txbxContent>
            </v:textbox>
            <w10:wrap type="square" anchorx="margin"/>
          </v:shape>
        </w:pict>
      </w:r>
    </w:p>
    <w:p w:rsidR="003E4DB5" w:rsidRPr="00B2165B" w:rsidRDefault="00220DCF" w:rsidP="003E4DB5">
      <w:pPr>
        <w:ind w:firstLine="709"/>
      </w:pPr>
      <w:r>
        <w:rPr>
          <w:noProof/>
        </w:rPr>
        <w:pict>
          <v:shape id="_x0000_s1027" type="#_x0000_t202" style="position:absolute;left:0;text-align:left;margin-left:36.9pt;margin-top:11.15pt;width:171pt;height:125.25pt;z-index:2516869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" stroked="f">
            <v:textbox>
              <w:txbxContent>
                <w:p w:rsidR="008A467C" w:rsidRDefault="00330B61">
                  <w:r>
                    <w:rPr>
                      <w:noProof/>
                    </w:rPr>
                    <w:drawing>
                      <wp:inline distT="0" distB="0" distL="0" distR="0">
                        <wp:extent cx="1971675" cy="1466850"/>
                        <wp:effectExtent l="0" t="0" r="9525" b="0"/>
                        <wp:docPr id="15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2088" cy="14671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E4DB5" w:rsidRPr="00B2165B" w:rsidRDefault="003E4DB5" w:rsidP="003E4DB5">
      <w:pPr>
        <w:ind w:firstLine="709"/>
      </w:pPr>
    </w:p>
    <w:p w:rsidR="003E4DB5" w:rsidRDefault="003E4DB5" w:rsidP="003E4DB5">
      <w:pPr>
        <w:ind w:firstLine="709"/>
      </w:pPr>
    </w:p>
    <w:p w:rsidR="008A467C" w:rsidRDefault="008A467C" w:rsidP="003E4DB5">
      <w:pPr>
        <w:ind w:firstLine="709"/>
      </w:pPr>
    </w:p>
    <w:p w:rsidR="008A467C" w:rsidRDefault="008A467C" w:rsidP="003E4DB5">
      <w:pPr>
        <w:ind w:firstLine="709"/>
      </w:pPr>
    </w:p>
    <w:p w:rsidR="008A467C" w:rsidRDefault="008A467C" w:rsidP="003E4DB5">
      <w:pPr>
        <w:ind w:firstLine="709"/>
      </w:pPr>
    </w:p>
    <w:p w:rsidR="008A467C" w:rsidRDefault="008A467C" w:rsidP="003E4DB5">
      <w:pPr>
        <w:ind w:firstLine="709"/>
      </w:pPr>
    </w:p>
    <w:p w:rsidR="008A467C" w:rsidRDefault="008A467C" w:rsidP="003E4DB5">
      <w:pPr>
        <w:ind w:firstLine="709"/>
      </w:pPr>
    </w:p>
    <w:p w:rsidR="008A467C" w:rsidRPr="00B2165B" w:rsidRDefault="008A467C" w:rsidP="003E4DB5">
      <w:pPr>
        <w:ind w:firstLine="709"/>
      </w:pPr>
    </w:p>
    <w:p w:rsidR="003E4DB5" w:rsidRPr="00D9392A" w:rsidRDefault="003E4DB5" w:rsidP="008A467C">
      <w:pPr>
        <w:spacing w:line="276" w:lineRule="auto"/>
        <w:rPr>
          <w:rFonts w:ascii="Arial" w:hAnsi="Arial" w:cs="Arial"/>
          <w:b/>
          <w:color w:val="000000"/>
        </w:rPr>
      </w:pPr>
    </w:p>
    <w:p w:rsidR="003E4DB5" w:rsidRDefault="003E4DB5" w:rsidP="003E4DB5">
      <w:pPr>
        <w:spacing w:line="276" w:lineRule="auto"/>
        <w:jc w:val="right"/>
        <w:rPr>
          <w:rFonts w:ascii="Arial" w:hAnsi="Arial" w:cs="Arial"/>
        </w:rPr>
      </w:pPr>
    </w:p>
    <w:p w:rsidR="008A467C" w:rsidRPr="008A467C" w:rsidRDefault="008A467C" w:rsidP="003E4DB5">
      <w:pPr>
        <w:spacing w:line="276" w:lineRule="auto"/>
        <w:jc w:val="right"/>
        <w:rPr>
          <w:rFonts w:ascii="Arial" w:hAnsi="Arial" w:cs="Arial"/>
          <w:b/>
        </w:rPr>
      </w:pPr>
    </w:p>
    <w:p w:rsidR="008A467C" w:rsidRPr="008A467C" w:rsidRDefault="008A467C" w:rsidP="003E4DB5">
      <w:pPr>
        <w:spacing w:line="276" w:lineRule="auto"/>
        <w:jc w:val="right"/>
        <w:rPr>
          <w:rFonts w:ascii="Arial" w:hAnsi="Arial" w:cs="Arial"/>
          <w:b/>
        </w:rPr>
      </w:pPr>
    </w:p>
    <w:p w:rsidR="008A467C" w:rsidRPr="008A467C" w:rsidRDefault="008A467C" w:rsidP="008A467C">
      <w:pPr>
        <w:tabs>
          <w:tab w:val="left" w:pos="1305"/>
        </w:tabs>
        <w:spacing w:line="276" w:lineRule="auto"/>
        <w:rPr>
          <w:rFonts w:ascii="Arial" w:hAnsi="Arial" w:cs="Arial"/>
          <w:b/>
        </w:rPr>
      </w:pPr>
      <w:r w:rsidRPr="008A467C">
        <w:rPr>
          <w:rFonts w:ascii="Arial" w:hAnsi="Arial" w:cs="Arial"/>
          <w:b/>
        </w:rPr>
        <w:t>ATIVIDADES ARTES:</w:t>
      </w:r>
    </w:p>
    <w:p w:rsidR="008A467C" w:rsidRDefault="008A467C" w:rsidP="008A467C">
      <w:pPr>
        <w:tabs>
          <w:tab w:val="left" w:pos="1305"/>
        </w:tabs>
        <w:spacing w:line="276" w:lineRule="auto"/>
        <w:rPr>
          <w:rFonts w:ascii="Arial" w:hAnsi="Arial" w:cs="Arial"/>
          <w:b/>
        </w:rPr>
      </w:pPr>
      <w:r w:rsidRPr="008A467C">
        <w:rPr>
          <w:rFonts w:ascii="Arial" w:hAnsi="Arial" w:cs="Arial"/>
          <w:b/>
        </w:rPr>
        <w:t>CONTEÚDO PROCESSO DE CRIAÇÃO</w:t>
      </w:r>
    </w:p>
    <w:p w:rsidR="008A467C" w:rsidRDefault="00330B61" w:rsidP="008A467C">
      <w:pPr>
        <w:tabs>
          <w:tab w:val="left" w:pos="130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TEX</w:t>
      </w:r>
      <w:r w:rsidR="008A467C">
        <w:rPr>
          <w:rFonts w:ascii="Arial" w:hAnsi="Arial" w:cs="Arial"/>
          <w:b/>
        </w:rPr>
        <w:t>TO SOMENTE PARA LEITURA</w:t>
      </w:r>
      <w:r>
        <w:rPr>
          <w:rFonts w:ascii="Arial" w:hAnsi="Arial" w:cs="Arial"/>
          <w:b/>
        </w:rPr>
        <w:t>.</w:t>
      </w:r>
    </w:p>
    <w:p w:rsidR="008A467C" w:rsidRPr="00D9392A" w:rsidRDefault="008A467C" w:rsidP="003E4DB5">
      <w:pPr>
        <w:spacing w:line="276" w:lineRule="auto"/>
        <w:jc w:val="right"/>
        <w:rPr>
          <w:rFonts w:ascii="Arial" w:hAnsi="Arial" w:cs="Arial"/>
        </w:rPr>
      </w:pPr>
    </w:p>
    <w:p w:rsidR="008A467C" w:rsidRDefault="008A467C" w:rsidP="003E4DB5">
      <w:pPr>
        <w:spacing w:line="276" w:lineRule="auto"/>
        <w:jc w:val="right"/>
        <w:rPr>
          <w:rFonts w:ascii="Arial" w:hAnsi="Arial" w:cs="Arial"/>
          <w:noProof/>
        </w:rPr>
      </w:pPr>
    </w:p>
    <w:p w:rsidR="003E4DB5" w:rsidRPr="00D9392A" w:rsidRDefault="00D9392A" w:rsidP="003E4DB5">
      <w:pPr>
        <w:spacing w:line="276" w:lineRule="auto"/>
        <w:jc w:val="right"/>
        <w:rPr>
          <w:rFonts w:ascii="Arial" w:hAnsi="Arial" w:cs="Arial"/>
        </w:rPr>
      </w:pPr>
      <w:r w:rsidRPr="00D9392A">
        <w:rPr>
          <w:rFonts w:ascii="Arial" w:hAnsi="Arial" w:cs="Arial"/>
          <w:noProof/>
        </w:rPr>
        <w:drawing>
          <wp:inline distT="0" distB="0" distL="0" distR="0">
            <wp:extent cx="6294724" cy="524637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42" t="15136" r="5369" b="3698"/>
                    <a:stretch/>
                  </pic:blipFill>
                  <pic:spPr bwMode="auto">
                    <a:xfrm>
                      <a:off x="0" y="0"/>
                      <a:ext cx="6330011" cy="52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DB5" w:rsidRPr="00D9392A" w:rsidRDefault="003E4DB5" w:rsidP="003E4DB5">
      <w:pPr>
        <w:spacing w:line="276" w:lineRule="auto"/>
        <w:jc w:val="right"/>
        <w:rPr>
          <w:rFonts w:ascii="Arial" w:hAnsi="Arial" w:cs="Arial"/>
        </w:rPr>
      </w:pPr>
    </w:p>
    <w:p w:rsidR="003E4DB5" w:rsidRPr="00D9392A" w:rsidRDefault="003E4DB5" w:rsidP="003E4DB5">
      <w:pPr>
        <w:spacing w:line="276" w:lineRule="auto"/>
        <w:jc w:val="right"/>
        <w:rPr>
          <w:rFonts w:ascii="Arial" w:hAnsi="Arial" w:cs="Arial"/>
        </w:rPr>
      </w:pPr>
    </w:p>
    <w:p w:rsidR="00E41E63" w:rsidRDefault="00E41E63" w:rsidP="00E41E63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VAMOS PRODUZIR?</w:t>
      </w:r>
    </w:p>
    <w:p w:rsidR="00E41E63" w:rsidRDefault="00E41E63" w:rsidP="00D9392A">
      <w:pPr>
        <w:spacing w:line="276" w:lineRule="auto"/>
        <w:rPr>
          <w:rFonts w:ascii="Arial" w:hAnsi="Arial" w:cs="Arial"/>
          <w:b/>
        </w:rPr>
      </w:pPr>
    </w:p>
    <w:p w:rsidR="00D9392A" w:rsidRPr="00D9392A" w:rsidRDefault="00D9392A" w:rsidP="00D9392A">
      <w:pPr>
        <w:spacing w:line="276" w:lineRule="auto"/>
        <w:rPr>
          <w:rFonts w:ascii="Arial" w:hAnsi="Arial" w:cs="Arial"/>
          <w:bCs/>
        </w:rPr>
      </w:pPr>
      <w:r w:rsidRPr="00D9392A">
        <w:rPr>
          <w:rFonts w:ascii="Arial" w:hAnsi="Arial" w:cs="Arial"/>
          <w:b/>
        </w:rPr>
        <w:t xml:space="preserve">1. </w:t>
      </w:r>
      <w:r w:rsidRPr="00D9392A">
        <w:rPr>
          <w:rFonts w:ascii="Arial" w:hAnsi="Arial" w:cs="Arial"/>
          <w:bCs/>
        </w:rPr>
        <w:t xml:space="preserve">Confeccione a personagem principal deste conto, que é a </w:t>
      </w:r>
      <w:r w:rsidRPr="00E41E63">
        <w:rPr>
          <w:rFonts w:ascii="Arial" w:hAnsi="Arial" w:cs="Arial"/>
          <w:bCs/>
        </w:rPr>
        <w:t>Lelê</w:t>
      </w:r>
      <w:r w:rsidR="00E41E63">
        <w:rPr>
          <w:rFonts w:ascii="Arial" w:hAnsi="Arial" w:cs="Arial"/>
          <w:bCs/>
        </w:rPr>
        <w:t>, utilizando a textura visual e tátil</w:t>
      </w:r>
      <w:r w:rsidRPr="00D9392A">
        <w:rPr>
          <w:rFonts w:ascii="Arial" w:hAnsi="Arial" w:cs="Arial"/>
          <w:bCs/>
        </w:rPr>
        <w:t>. Depois, grave um vídeo, com, no máximo, 20 segundos, mostrando sua obra de arte e falando o que você aprendeu com este conto.</w:t>
      </w:r>
    </w:p>
    <w:p w:rsidR="00D9392A" w:rsidRPr="00E41E63" w:rsidRDefault="00D9392A" w:rsidP="00D9392A">
      <w:pPr>
        <w:spacing w:line="276" w:lineRule="auto"/>
        <w:rPr>
          <w:rFonts w:ascii="Arial" w:hAnsi="Arial" w:cs="Arial"/>
          <w:bCs/>
        </w:rPr>
      </w:pPr>
      <w:r w:rsidRPr="00E41E63">
        <w:rPr>
          <w:rFonts w:ascii="Arial" w:hAnsi="Arial" w:cs="Arial"/>
          <w:bCs/>
        </w:rPr>
        <w:t>Você poderá utilizar diversos materiais que tem em casa para trabalhar a sua obra de arte</w:t>
      </w:r>
      <w:r w:rsidR="00E41E63" w:rsidRPr="00E41E63">
        <w:rPr>
          <w:rFonts w:ascii="Arial" w:hAnsi="Arial" w:cs="Arial"/>
          <w:bCs/>
        </w:rPr>
        <w:t>. Veja alguns exemplos:</w:t>
      </w:r>
    </w:p>
    <w:p w:rsidR="00E41E63" w:rsidRPr="00E41E63" w:rsidRDefault="00E41E63" w:rsidP="00D9392A">
      <w:pPr>
        <w:spacing w:line="276" w:lineRule="auto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>
            <wp:extent cx="1771650" cy="17716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578" cy="1750951"/>
            <wp:effectExtent l="0" t="0" r="635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46" cy="177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" cy="1749334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81" cy="17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4025" cy="17240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63" w:rsidRDefault="00E41E63" w:rsidP="00D9392A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Café                                          feijão                    botões                    revistas</w:t>
      </w:r>
    </w:p>
    <w:p w:rsidR="00911249" w:rsidRDefault="00E41E63" w:rsidP="00D9392A">
      <w:pPr>
        <w:spacing w:line="276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1560644" cy="2076450"/>
            <wp:effectExtent l="0" t="0" r="190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35" cy="20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6850" cy="206311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200" t="32962" b="33367"/>
                    <a:stretch/>
                  </pic:blipFill>
                  <pic:spPr bwMode="auto">
                    <a:xfrm>
                      <a:off x="0" y="0"/>
                      <a:ext cx="1474180" cy="20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8775" cy="20669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20383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63" w:rsidRDefault="00E41E63" w:rsidP="00D9392A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Papel enrolado                   linhas/barbante              enfeites                         macarrão</w:t>
      </w:r>
    </w:p>
    <w:p w:rsidR="00911249" w:rsidRDefault="00911249" w:rsidP="00D9392A">
      <w:pPr>
        <w:spacing w:line="276" w:lineRule="auto"/>
        <w:rPr>
          <w:rFonts w:ascii="Arial" w:hAnsi="Arial" w:cs="Arial"/>
          <w:b/>
        </w:rPr>
      </w:pPr>
    </w:p>
    <w:p w:rsidR="007046FC" w:rsidRDefault="00911249" w:rsidP="00D9392A">
      <w:pPr>
        <w:spacing w:line="276" w:lineRule="auto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>
            <wp:extent cx="2008572" cy="1420348"/>
            <wp:effectExtent l="8573" t="0" r="317" b="318"/>
            <wp:docPr id="16" name="Imagem 16" descr="Releitura o Cabelo de Lelê | Dia da consciência negra, Sobre a consciência  negra, Consciência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eitura o Cabelo de Lelê | Dia da consciência negra, Sobre a consciência  negra, Consciência negr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2069" r="1242" b="4816"/>
                    <a:stretch/>
                  </pic:blipFill>
                  <pic:spPr bwMode="auto">
                    <a:xfrm rot="5400000">
                      <a:off x="0" y="0"/>
                      <a:ext cx="2027016" cy="143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584D">
        <w:rPr>
          <w:noProof/>
        </w:rPr>
        <w:drawing>
          <wp:inline distT="0" distB="0" distL="0" distR="0">
            <wp:extent cx="1695450" cy="1980226"/>
            <wp:effectExtent l="0" t="0" r="0" b="1270"/>
            <wp:docPr id="2" name="Imagem 2" descr="30 ideias de Aparas de lápis | lápis, trabalhos manuais, criativ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ideias de Aparas de lápis | lápis, trabalhos manuais, criatividad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00" cy="199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84D" w:rsidRPr="00A4584D">
        <w:rPr>
          <w:rFonts w:ascii="Arial" w:hAnsi="Arial" w:cs="Arial"/>
          <w:noProof/>
        </w:rPr>
        <w:drawing>
          <wp:inline distT="0" distB="0" distL="0" distR="0">
            <wp:extent cx="1446318" cy="1966840"/>
            <wp:effectExtent l="0" t="0" r="1905" b="0"/>
            <wp:docPr id="17" name="Imagem 17" descr="Atividades para o Dia da Consciência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para o Dia da Consciência Neg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26" cy="19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84D" w:rsidRPr="00A4584D">
        <w:rPr>
          <w:rFonts w:ascii="Arial" w:hAnsi="Arial" w:cs="Arial"/>
          <w:noProof/>
        </w:rPr>
        <w:t xml:space="preserve">       </w:t>
      </w:r>
    </w:p>
    <w:p w:rsidR="007046FC" w:rsidRDefault="007046FC" w:rsidP="007046FC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Papel dobrado                Raspas de lápis </w:t>
      </w:r>
    </w:p>
    <w:p w:rsidR="007046FC" w:rsidRDefault="007046FC" w:rsidP="00D9392A">
      <w:pPr>
        <w:spacing w:line="276" w:lineRule="auto"/>
        <w:rPr>
          <w:rFonts w:ascii="Arial" w:hAnsi="Arial" w:cs="Arial"/>
          <w:noProof/>
        </w:rPr>
      </w:pPr>
    </w:p>
    <w:p w:rsidR="00911249" w:rsidRPr="007046FC" w:rsidRDefault="00A4584D" w:rsidP="00D9392A">
      <w:pPr>
        <w:spacing w:line="276" w:lineRule="auto"/>
        <w:rPr>
          <w:rFonts w:ascii="Arial" w:hAnsi="Arial" w:cs="Arial"/>
          <w:noProof/>
        </w:rPr>
      </w:pPr>
      <w:r w:rsidRPr="00A4584D">
        <w:rPr>
          <w:rFonts w:ascii="Arial" w:hAnsi="Arial" w:cs="Arial"/>
          <w:noProof/>
        </w:rPr>
        <w:t>entre outros materiais</w:t>
      </w:r>
      <w:r>
        <w:rPr>
          <w:noProof/>
        </w:rPr>
        <w:t>...</w:t>
      </w:r>
    </w:p>
    <w:p w:rsidR="00E41E63" w:rsidRPr="00D9392A" w:rsidRDefault="00E41E63" w:rsidP="00D9392A">
      <w:pPr>
        <w:spacing w:line="276" w:lineRule="auto"/>
        <w:rPr>
          <w:rFonts w:ascii="Arial" w:hAnsi="Arial" w:cs="Arial"/>
          <w:b/>
        </w:rPr>
      </w:pPr>
    </w:p>
    <w:p w:rsidR="00D9392A" w:rsidRPr="00E41E63" w:rsidRDefault="00D9392A" w:rsidP="00A4584D">
      <w:pPr>
        <w:spacing w:line="276" w:lineRule="auto"/>
        <w:jc w:val="both"/>
        <w:rPr>
          <w:rFonts w:ascii="Arial" w:hAnsi="Arial" w:cs="Arial"/>
        </w:rPr>
      </w:pPr>
      <w:r w:rsidRPr="00D9392A">
        <w:rPr>
          <w:rFonts w:ascii="Arial" w:hAnsi="Arial" w:cs="Arial"/>
          <w:b/>
        </w:rPr>
        <w:t xml:space="preserve">Lembre-se: </w:t>
      </w:r>
      <w:r w:rsidRPr="00E41E63">
        <w:rPr>
          <w:rFonts w:ascii="Arial" w:hAnsi="Arial" w:cs="Arial"/>
          <w:shd w:val="clear" w:color="auto" w:fill="FFFFFF"/>
        </w:rPr>
        <w:t xml:space="preserve">a cor e a textura do cabelo fazem parte da nossa história e que não há cabelo bom ou ruim. Há cabelos diferentes! </w:t>
      </w:r>
      <w:r w:rsidRPr="00E41E63">
        <w:rPr>
          <w:rFonts w:ascii="Arial" w:hAnsi="Arial" w:cs="Arial"/>
          <w:bCs/>
        </w:rPr>
        <w:t>E mais, t</w:t>
      </w:r>
      <w:r w:rsidRPr="00D9392A">
        <w:rPr>
          <w:rFonts w:ascii="Arial" w:hAnsi="Arial" w:cs="Arial"/>
          <w:bCs/>
        </w:rPr>
        <w:t>odas</w:t>
      </w:r>
      <w:r w:rsidRPr="00D9392A">
        <w:rPr>
          <w:rFonts w:ascii="Arial" w:hAnsi="Arial" w:cs="Arial"/>
        </w:rPr>
        <w:t xml:space="preserve"> as pessoas são belas e têm valor, sejam elas </w:t>
      </w:r>
      <w:r w:rsidRPr="00D9392A">
        <w:rPr>
          <w:rFonts w:ascii="Arial" w:hAnsi="Arial" w:cs="Arial"/>
          <w:b/>
        </w:rPr>
        <w:t>negras</w:t>
      </w:r>
      <w:r w:rsidRPr="00D9392A">
        <w:rPr>
          <w:rFonts w:ascii="Arial" w:hAnsi="Arial" w:cs="Arial"/>
        </w:rPr>
        <w:t>, brancas, pardas, índios, porque foram feitas à imagem de Deus!</w:t>
      </w:r>
    </w:p>
    <w:p w:rsidR="00B917EB" w:rsidRDefault="00B917EB" w:rsidP="00A4584D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8A467C" w:rsidRDefault="008A467C" w:rsidP="00A4584D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8A467C" w:rsidRDefault="008A467C" w:rsidP="00A4584D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8A467C" w:rsidRDefault="008A467C" w:rsidP="00A4584D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8A467C" w:rsidRDefault="008A467C" w:rsidP="00A4584D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8A467C" w:rsidRPr="00A4584D" w:rsidRDefault="008A467C" w:rsidP="00A4584D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315075" cy="6515100"/>
            <wp:effectExtent l="0" t="0" r="9525" b="0"/>
            <wp:docPr id="14" name="Imagem 14" descr="Ilustração Vetorial Colorida Rosto Uma Menina Com Olhos Grisalhos Cara —  Vetores de Stock © GebbiMur #35090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ção Vetorial Colorida Rosto Uma Menina Com Olhos Grisalhos Cara —  Vetores de Stock © GebbiMur #3509014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67C" w:rsidRPr="00A4584D" w:rsidSect="004523D4">
      <w:pgSz w:w="11906" w:h="16838"/>
      <w:pgMar w:top="709" w:right="707" w:bottom="709" w:left="56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4DB5"/>
    <w:rsid w:val="000D415E"/>
    <w:rsid w:val="00180B8F"/>
    <w:rsid w:val="00220DCF"/>
    <w:rsid w:val="00330B61"/>
    <w:rsid w:val="00361687"/>
    <w:rsid w:val="003E4DB5"/>
    <w:rsid w:val="004523D4"/>
    <w:rsid w:val="007046FC"/>
    <w:rsid w:val="008A467C"/>
    <w:rsid w:val="008A4724"/>
    <w:rsid w:val="00911249"/>
    <w:rsid w:val="009660AF"/>
    <w:rsid w:val="00A4584D"/>
    <w:rsid w:val="00B917EB"/>
    <w:rsid w:val="00C54D6C"/>
    <w:rsid w:val="00D9392A"/>
    <w:rsid w:val="00DF1FF9"/>
    <w:rsid w:val="00E41E63"/>
    <w:rsid w:val="00EC1E1D"/>
    <w:rsid w:val="00F4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D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60AF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semiHidden/>
    <w:unhideWhenUsed/>
    <w:rsid w:val="009660A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30B6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6F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6F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1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2020-11-20T16:58:00Z</dcterms:created>
  <dcterms:modified xsi:type="dcterms:W3CDTF">2020-11-24T18:43:00Z</dcterms:modified>
</cp:coreProperties>
</file>