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F00" w:rsidRDefault="00883F00" w:rsidP="00883F00">
      <w:pPr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883F00" w:rsidRPr="00F40848" w:rsidTr="00E033A5">
        <w:trPr>
          <w:trHeight w:val="212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00" w:rsidRDefault="00883F00" w:rsidP="00E033A5">
            <w:pPr>
              <w:spacing w:after="0" w:line="240" w:lineRule="auto"/>
            </w:pPr>
            <w:r>
              <w:rPr>
                <w:noProof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5pt;margin-top:2.9pt;width:138.2pt;height:99.75pt;z-index:251664384">
                  <v:imagedata r:id="rId6" o:title=""/>
                </v:shape>
                <o:OLEObject Type="Embed" ProgID="MSPhotoEd.3" ShapeID="_x0000_s1027" DrawAspect="Content" ObjectID="_1667939251" r:id="rId7"/>
              </w:objec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00" w:rsidRDefault="00883F00" w:rsidP="00E033A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3F00" w:rsidRPr="00C3026C" w:rsidRDefault="00883F00" w:rsidP="00E033A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2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Escola Municipal de Educação Básica Augustinho Marcon  </w:t>
            </w:r>
          </w:p>
          <w:p w:rsidR="00883F00" w:rsidRPr="00C3026C" w:rsidRDefault="00883F00" w:rsidP="00E033A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Catanduvas, novembro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/dezembro</w:t>
            </w:r>
            <w:bookmarkStart w:id="0" w:name="_GoBack"/>
            <w:bookmarkEnd w:id="0"/>
            <w:r w:rsidRPr="00C302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2020.</w:t>
            </w:r>
          </w:p>
          <w:p w:rsidR="00883F00" w:rsidRPr="00C3026C" w:rsidRDefault="00883F00" w:rsidP="00E033A5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2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Diretora: Tatiana M. B. Menegat.                                                                                                                       Assessora Técni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ca-Pedagógica: Maristela Apª. Borella</w:t>
            </w:r>
            <w:r w:rsidRPr="00C302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Baraúna.</w:t>
            </w:r>
          </w:p>
          <w:p w:rsidR="00883F00" w:rsidRPr="00F40848" w:rsidRDefault="00883F00" w:rsidP="00E033A5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2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Assessora Técnica-Administrativa: Margarete P. Dutra.                                                                                Professor de Dança/Teatro</w:t>
            </w:r>
            <w:r w:rsidRPr="00C30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Wlademir José Maciel Vieira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71607C" w:rsidRDefault="0071607C" w:rsidP="0071607C">
      <w:pPr>
        <w:spacing w:after="0"/>
        <w:rPr>
          <w:rFonts w:ascii="Arial" w:hAnsi="Arial" w:cs="Arial"/>
          <w:b/>
        </w:rPr>
      </w:pPr>
    </w:p>
    <w:p w:rsidR="00883F00" w:rsidRDefault="00883F00" w:rsidP="0071607C">
      <w:pPr>
        <w:spacing w:after="0"/>
        <w:rPr>
          <w:rFonts w:ascii="Arial" w:hAnsi="Arial" w:cs="Arial"/>
          <w:b/>
        </w:rPr>
      </w:pPr>
    </w:p>
    <w:p w:rsidR="0071607C" w:rsidRDefault="00883F00" w:rsidP="00883F0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883F00">
        <w:rPr>
          <w:rFonts w:ascii="Arial" w:hAnsi="Arial" w:cs="Arial"/>
          <w:b/>
          <w:sz w:val="28"/>
          <w:szCs w:val="28"/>
        </w:rPr>
        <w:t>JOGO DA MEMÓRIA TEATRAL</w:t>
      </w:r>
    </w:p>
    <w:p w:rsidR="00883F00" w:rsidRPr="00883F00" w:rsidRDefault="00883F00" w:rsidP="00883F0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883F00">
      <w:pPr>
        <w:spacing w:after="0"/>
        <w:jc w:val="both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 xml:space="preserve">Objetivos: </w:t>
      </w:r>
      <w:r w:rsidRPr="00883F00">
        <w:rPr>
          <w:rFonts w:ascii="Arial" w:hAnsi="Arial" w:cs="Arial"/>
          <w:sz w:val="24"/>
          <w:szCs w:val="24"/>
        </w:rPr>
        <w:t>Estimular o desenvolvimento psicomotor, coordenação motora fina uso da criatividade e desenvoltura corporal através do sentimento em relação a ação sorteada.</w:t>
      </w:r>
    </w:p>
    <w:p w:rsidR="0071607C" w:rsidRPr="00883F00" w:rsidRDefault="0071607C" w:rsidP="00883F0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Tempo Indeterminado:</w:t>
      </w:r>
    </w:p>
    <w:p w:rsidR="0071607C" w:rsidRPr="00883F00" w:rsidRDefault="0071607C" w:rsidP="00883F0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 xml:space="preserve">Material: </w:t>
      </w:r>
      <w:r w:rsidRPr="00883F00">
        <w:rPr>
          <w:rFonts w:ascii="Arial" w:hAnsi="Arial" w:cs="Arial"/>
          <w:sz w:val="24"/>
          <w:szCs w:val="24"/>
        </w:rPr>
        <w:t>Papel, papelão ou tampa de caixa de sapato, lápis, cola, régua, tesoura sem ponta e lápis para colorir</w:t>
      </w:r>
      <w:r w:rsidRPr="00883F00">
        <w:rPr>
          <w:rFonts w:ascii="Arial" w:hAnsi="Arial" w:cs="Arial"/>
          <w:b/>
          <w:sz w:val="24"/>
          <w:szCs w:val="24"/>
        </w:rPr>
        <w:t>.</w:t>
      </w: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Descrição</w:t>
      </w: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Esta atividade consiste em duas etapas:</w:t>
      </w: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1° Construindo jogo da memória:</w:t>
      </w:r>
    </w:p>
    <w:p w:rsidR="0071607C" w:rsidRPr="00883F00" w:rsidRDefault="0071607C" w:rsidP="0071607C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883F0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7A83B45B" wp14:editId="29AB0A7C">
            <wp:simplePos x="0" y="0"/>
            <wp:positionH relativeFrom="column">
              <wp:posOffset>3119120</wp:posOffset>
            </wp:positionH>
            <wp:positionV relativeFrom="paragraph">
              <wp:posOffset>219075</wp:posOffset>
            </wp:positionV>
            <wp:extent cx="583565" cy="796925"/>
            <wp:effectExtent l="0" t="0" r="6985" b="3175"/>
            <wp:wrapSquare wrapText="bothSides"/>
            <wp:docPr id="2" name="Imagem 2" descr="Como se joga o jogo da memória com 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se joga o jogo da memória com as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4" t="8792" r="65474" b="54128"/>
                    <a:stretch/>
                  </pic:blipFill>
                  <pic:spPr bwMode="auto">
                    <a:xfrm>
                      <a:off x="0" y="0"/>
                      <a:ext cx="58356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00">
        <w:rPr>
          <w:rFonts w:ascii="Arial" w:hAnsi="Arial" w:cs="Arial"/>
          <w:sz w:val="24"/>
          <w:szCs w:val="24"/>
        </w:rPr>
        <w:t>Cole o papel no papelão medindo com a régua e riscando com um lápis ou caneta quadrados de 3 cm por 3 cm.</w:t>
      </w:r>
    </w:p>
    <w:p w:rsidR="0071607C" w:rsidRPr="00883F00" w:rsidRDefault="0071607C" w:rsidP="0071607C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sz w:val="24"/>
          <w:szCs w:val="24"/>
        </w:rPr>
        <w:t xml:space="preserve">Recorte os quadrados </w:t>
      </w:r>
    </w:p>
    <w:p w:rsidR="0071607C" w:rsidRPr="00883F00" w:rsidRDefault="0071607C" w:rsidP="0071607C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sz w:val="24"/>
          <w:szCs w:val="24"/>
        </w:rPr>
        <w:t xml:space="preserve">Desenhe o símbolo de sua preferencia </w:t>
      </w: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71607C">
      <w:pPr>
        <w:pStyle w:val="PargrafodaLista"/>
        <w:numPr>
          <w:ilvl w:val="0"/>
          <w:numId w:val="7"/>
        </w:numPr>
        <w:tabs>
          <w:tab w:val="left" w:pos="1005"/>
        </w:tabs>
        <w:spacing w:after="0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sz w:val="24"/>
          <w:szCs w:val="24"/>
        </w:rPr>
        <w:t>Do outro lado faça desenho em pares</w:t>
      </w:r>
    </w:p>
    <w:p w:rsidR="0071607C" w:rsidRPr="00883F00" w:rsidRDefault="0071607C" w:rsidP="0071607C">
      <w:pPr>
        <w:tabs>
          <w:tab w:val="left" w:pos="1005"/>
        </w:tabs>
        <w:spacing w:after="0"/>
        <w:ind w:left="360"/>
        <w:rPr>
          <w:rFonts w:ascii="Arial" w:hAnsi="Arial" w:cs="Arial"/>
          <w:sz w:val="24"/>
          <w:szCs w:val="24"/>
        </w:rPr>
      </w:pPr>
      <w:r w:rsidRPr="00883F0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1BE019A" wp14:editId="11504086">
            <wp:simplePos x="0" y="0"/>
            <wp:positionH relativeFrom="column">
              <wp:posOffset>3119120</wp:posOffset>
            </wp:positionH>
            <wp:positionV relativeFrom="paragraph">
              <wp:posOffset>11430</wp:posOffset>
            </wp:positionV>
            <wp:extent cx="732155" cy="701675"/>
            <wp:effectExtent l="0" t="0" r="0" b="3175"/>
            <wp:wrapSquare wrapText="bothSides"/>
            <wp:docPr id="3" name="Imagem 3" descr="Como se joga o jogo da memória com 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o se joga o jogo da memória com as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4" t="11082" r="19400" b="9818"/>
                    <a:stretch/>
                  </pic:blipFill>
                  <pic:spPr bwMode="auto">
                    <a:xfrm>
                      <a:off x="0" y="0"/>
                      <a:ext cx="73215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7C" w:rsidRPr="00883F00" w:rsidRDefault="0071607C" w:rsidP="0071607C">
      <w:pPr>
        <w:tabs>
          <w:tab w:val="left" w:pos="1005"/>
        </w:tabs>
        <w:spacing w:after="0"/>
        <w:ind w:left="360"/>
        <w:rPr>
          <w:rFonts w:ascii="Arial" w:hAnsi="Arial" w:cs="Arial"/>
          <w:sz w:val="24"/>
          <w:szCs w:val="24"/>
        </w:rPr>
      </w:pPr>
    </w:p>
    <w:p w:rsidR="0071607C" w:rsidRPr="00883F00" w:rsidRDefault="0071607C" w:rsidP="0071607C">
      <w:pPr>
        <w:tabs>
          <w:tab w:val="left" w:pos="1005"/>
        </w:tabs>
        <w:spacing w:after="0"/>
        <w:ind w:left="360"/>
        <w:rPr>
          <w:rFonts w:ascii="Arial" w:hAnsi="Arial" w:cs="Arial"/>
          <w:sz w:val="24"/>
          <w:szCs w:val="24"/>
        </w:rPr>
      </w:pPr>
    </w:p>
    <w:p w:rsidR="0071607C" w:rsidRPr="00883F00" w:rsidRDefault="0071607C" w:rsidP="0071607C">
      <w:pPr>
        <w:tabs>
          <w:tab w:val="left" w:pos="1005"/>
        </w:tabs>
        <w:spacing w:after="0"/>
        <w:ind w:left="360"/>
        <w:rPr>
          <w:rFonts w:ascii="Arial" w:hAnsi="Arial" w:cs="Arial"/>
          <w:sz w:val="24"/>
          <w:szCs w:val="24"/>
        </w:rPr>
      </w:pPr>
    </w:p>
    <w:p w:rsidR="0071607C" w:rsidRPr="00883F00" w:rsidRDefault="0071607C" w:rsidP="0071607C">
      <w:pPr>
        <w:tabs>
          <w:tab w:val="left" w:pos="1005"/>
        </w:tabs>
        <w:spacing w:after="0"/>
        <w:ind w:left="360"/>
        <w:rPr>
          <w:rFonts w:ascii="Arial" w:hAnsi="Arial" w:cs="Arial"/>
          <w:sz w:val="24"/>
          <w:szCs w:val="24"/>
        </w:rPr>
      </w:pPr>
    </w:p>
    <w:p w:rsidR="0071607C" w:rsidRPr="00883F00" w:rsidRDefault="0071607C" w:rsidP="0071607C">
      <w:pPr>
        <w:tabs>
          <w:tab w:val="left" w:pos="1005"/>
        </w:tabs>
        <w:spacing w:after="0"/>
        <w:rPr>
          <w:rFonts w:ascii="Arial" w:hAnsi="Arial" w:cs="Arial"/>
          <w:i/>
          <w:sz w:val="24"/>
          <w:szCs w:val="24"/>
        </w:rPr>
      </w:pPr>
      <w:r w:rsidRPr="00883F00">
        <w:rPr>
          <w:rFonts w:ascii="Arial" w:hAnsi="Arial" w:cs="Arial"/>
          <w:i/>
          <w:sz w:val="24"/>
          <w:szCs w:val="24"/>
        </w:rPr>
        <w:t>(Faça bem colorido abusando da sua criatividade)</w:t>
      </w: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71607C">
      <w:pPr>
        <w:spacing w:after="0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2° etapa</w:t>
      </w:r>
    </w:p>
    <w:p w:rsidR="0071607C" w:rsidRPr="00883F00" w:rsidRDefault="0071607C" w:rsidP="007160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sz w:val="24"/>
          <w:szCs w:val="24"/>
        </w:rPr>
        <w:t>Recorte pedacinhos de papel</w:t>
      </w:r>
    </w:p>
    <w:p w:rsidR="0071607C" w:rsidRPr="00883F00" w:rsidRDefault="0071607C" w:rsidP="007160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3F00">
        <w:rPr>
          <w:rFonts w:ascii="Arial" w:hAnsi="Arial" w:cs="Arial"/>
          <w:sz w:val="24"/>
          <w:szCs w:val="24"/>
        </w:rPr>
        <w:t>Escreva nele ações</w:t>
      </w: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b/>
          <w:sz w:val="24"/>
          <w:szCs w:val="24"/>
        </w:rPr>
        <w:t xml:space="preserve"> </w:t>
      </w:r>
      <w:r w:rsidRPr="00883F00">
        <w:rPr>
          <w:rFonts w:ascii="Arial" w:hAnsi="Arial" w:cs="Arial"/>
          <w:b/>
          <w:sz w:val="24"/>
          <w:szCs w:val="24"/>
          <w:shd w:val="clear" w:color="auto" w:fill="FFFFFF"/>
        </w:rPr>
        <w:t xml:space="preserve">Exemplo: 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  <w:sectPr w:rsidR="0071607C" w:rsidRPr="00883F00" w:rsidSect="00883F00">
          <w:pgSz w:w="11906" w:h="16838"/>
          <w:pgMar w:top="426" w:right="1701" w:bottom="567" w:left="1701" w:header="708" w:footer="708" w:gutter="0"/>
          <w:cols w:space="708"/>
          <w:docGrid w:linePitch="360"/>
        </w:sectPr>
      </w:pP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lastRenderedPageBreak/>
        <w:t>Amor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 xml:space="preserve">Alegria 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Felicidade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Indiferente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Zangado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Triste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Com fome</w:t>
      </w:r>
    </w:p>
    <w:p w:rsidR="0071607C" w:rsidRPr="00883F00" w:rsidRDefault="0071607C" w:rsidP="0071607C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  <w:sectPr w:rsidR="0071607C" w:rsidRPr="00883F00" w:rsidSect="00883F00">
          <w:type w:val="continuous"/>
          <w:pgSz w:w="11906" w:h="16838"/>
          <w:pgMar w:top="1417" w:right="1701" w:bottom="993" w:left="1701" w:header="708" w:footer="708" w:gutter="0"/>
          <w:cols w:num="2" w:space="708"/>
          <w:docGrid w:linePitch="360"/>
        </w:sectPr>
      </w:pPr>
      <w:r w:rsidRPr="00883F00">
        <w:rPr>
          <w:rFonts w:ascii="Arial" w:hAnsi="Arial" w:cs="Arial"/>
          <w:sz w:val="24"/>
          <w:szCs w:val="24"/>
          <w:shd w:val="clear" w:color="auto" w:fill="FFFFFF"/>
        </w:rPr>
        <w:t>Gargalhando</w:t>
      </w: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71607C" w:rsidRPr="00883F00" w:rsidRDefault="00883F00" w:rsidP="00883F00">
      <w:pPr>
        <w:pStyle w:val="PargrafodaLista"/>
        <w:spacing w:after="0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Dobre em</w:t>
      </w:r>
      <w:r w:rsidR="0071607C" w:rsidRPr="00883F00">
        <w:rPr>
          <w:rFonts w:ascii="Arial" w:hAnsi="Arial" w:cs="Arial"/>
          <w:b/>
          <w:sz w:val="24"/>
          <w:szCs w:val="24"/>
        </w:rPr>
        <w:t xml:space="preserve"> </w:t>
      </w:r>
      <w:r w:rsidRPr="00883F00">
        <w:rPr>
          <w:rFonts w:ascii="Arial" w:hAnsi="Arial" w:cs="Arial"/>
          <w:b/>
          <w:sz w:val="24"/>
          <w:szCs w:val="24"/>
        </w:rPr>
        <w:t>várias</w:t>
      </w:r>
      <w:r w:rsidR="0071607C" w:rsidRPr="00883F00">
        <w:rPr>
          <w:rFonts w:ascii="Arial" w:hAnsi="Arial" w:cs="Arial"/>
          <w:b/>
          <w:sz w:val="24"/>
          <w:szCs w:val="24"/>
        </w:rPr>
        <w:t xml:space="preserve"> partes</w:t>
      </w: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b/>
          <w:sz w:val="24"/>
          <w:szCs w:val="24"/>
          <w:shd w:val="clear" w:color="auto" w:fill="FFFFFF"/>
        </w:rPr>
        <w:t>O diferencial deste jogo é Seu adversário deve tirar a sorte e realizar a tarefa através de mimica a partir da emoção em que estará escrita no papel cada ve</w:t>
      </w:r>
      <w:r w:rsidR="00883F00">
        <w:rPr>
          <w:rFonts w:ascii="Arial" w:hAnsi="Arial" w:cs="Arial"/>
          <w:b/>
          <w:sz w:val="24"/>
          <w:szCs w:val="24"/>
          <w:shd w:val="clear" w:color="auto" w:fill="FFFFFF"/>
        </w:rPr>
        <w:t xml:space="preserve">z que você encontra os pares. </w:t>
      </w:r>
      <w:r w:rsidR="00883F00">
        <w:rPr>
          <w:rFonts w:ascii="Arial" w:hAnsi="Arial" w:cs="Arial"/>
          <w:i/>
          <w:sz w:val="24"/>
          <w:szCs w:val="24"/>
          <w:shd w:val="clear" w:color="auto" w:fill="FFFFFF"/>
        </w:rPr>
        <w:t>(E também o contrá</w:t>
      </w:r>
      <w:r w:rsidRPr="00883F00">
        <w:rPr>
          <w:rFonts w:ascii="Arial" w:hAnsi="Arial" w:cs="Arial"/>
          <w:i/>
          <w:sz w:val="24"/>
          <w:szCs w:val="24"/>
          <w:shd w:val="clear" w:color="auto" w:fill="FFFFFF"/>
        </w:rPr>
        <w:t>rio).</w:t>
      </w: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883F0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(Você poderá abusar da imaginação escolhendo as ações)</w:t>
      </w: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1607C" w:rsidRPr="00883F00" w:rsidRDefault="0071607C" w:rsidP="007160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83F00">
        <w:rPr>
          <w:rFonts w:ascii="Arial" w:hAnsi="Arial" w:cs="Arial"/>
          <w:b/>
          <w:sz w:val="24"/>
          <w:szCs w:val="24"/>
        </w:rPr>
        <w:t>Regras do jogo</w:t>
      </w:r>
    </w:p>
    <w:p w:rsidR="0071607C" w:rsidRDefault="0071607C" w:rsidP="0071607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7FC1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1" locked="0" layoutInCell="1" allowOverlap="1" wp14:anchorId="4EC80469" wp14:editId="6A5DFEAB">
            <wp:simplePos x="0" y="0"/>
            <wp:positionH relativeFrom="column">
              <wp:posOffset>-1133298</wp:posOffset>
            </wp:positionH>
            <wp:positionV relativeFrom="paragraph">
              <wp:posOffset>134044</wp:posOffset>
            </wp:positionV>
            <wp:extent cx="7751135" cy="7182555"/>
            <wp:effectExtent l="0" t="0" r="2540" b="0"/>
            <wp:wrapNone/>
            <wp:docPr id="4" name="Imagem 4" descr="Como se joga o jogo da memória com 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o se joga o jogo da memória com as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t="-245" r="926" b="-2"/>
                    <a:stretch/>
                  </pic:blipFill>
                  <pic:spPr bwMode="auto">
                    <a:xfrm>
                      <a:off x="0" y="0"/>
                      <a:ext cx="7751059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7C" w:rsidRPr="00162CA3" w:rsidRDefault="0071607C" w:rsidP="0071607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1- Misturar e distribuir as cartas sobre uma mesa, com os desenhos virados para baixo.</w:t>
      </w: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2- Fazer o par o ímpar para ver com que participante se começa o jogo.</w:t>
      </w: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3- Cada jogador deve virar duas cartas buscando um par igual.</w:t>
      </w: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4- Se o jogador consegue encontrar duas cartas iguais à primeira, tem direito a jogar outra vez ou tentar outro par.</w:t>
      </w: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5- No caso do jogador, ao virar duas cartas e que os seus desenhos não coincidam, passar a jogada para o seguinte participante.</w:t>
      </w:r>
    </w:p>
    <w:p w:rsidR="0071607C" w:rsidRPr="00162CA3" w:rsidRDefault="0071607C" w:rsidP="0071607C">
      <w:pPr>
        <w:pStyle w:val="NormalWeb"/>
        <w:spacing w:after="0" w:afterAutospacing="0" w:line="276" w:lineRule="auto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6- As cartas que formarem par devem ser retiradas do jogo e conta como ponto para o participante.</w:t>
      </w:r>
    </w:p>
    <w:p w:rsidR="0071607C" w:rsidRPr="00162CA3" w:rsidRDefault="0071607C" w:rsidP="0071607C">
      <w:pPr>
        <w:spacing w:before="100" w:beforeAutospacing="1" w:after="0"/>
        <w:rPr>
          <w:rFonts w:ascii="Showcard Gothic" w:hAnsi="Showcard Gothic" w:cs="Arial"/>
          <w:color w:val="FFFF00"/>
          <w:sz w:val="28"/>
          <w:szCs w:val="28"/>
        </w:rPr>
      </w:pPr>
      <w:r w:rsidRPr="00162CA3">
        <w:rPr>
          <w:rFonts w:ascii="Showcard Gothic" w:hAnsi="Showcard Gothic" w:cs="Arial"/>
          <w:color w:val="FFFF00"/>
          <w:sz w:val="28"/>
          <w:szCs w:val="28"/>
        </w:rPr>
        <w:t>7- Ganha o jogo o participante que reunir mais pares de cartas</w:t>
      </w:r>
    </w:p>
    <w:p w:rsidR="0071607C" w:rsidRDefault="0071607C" w:rsidP="00004C76">
      <w:pPr>
        <w:rPr>
          <w:rFonts w:ascii="Arial" w:hAnsi="Arial" w:cs="Arial"/>
          <w:b/>
        </w:rPr>
      </w:pPr>
    </w:p>
    <w:sectPr w:rsidR="0071607C" w:rsidSect="00883F00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75C9"/>
    <w:multiLevelType w:val="hybridMultilevel"/>
    <w:tmpl w:val="175EB57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25024"/>
    <w:multiLevelType w:val="multilevel"/>
    <w:tmpl w:val="7FAA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221B2"/>
    <w:multiLevelType w:val="multilevel"/>
    <w:tmpl w:val="C128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E3228"/>
    <w:multiLevelType w:val="multilevel"/>
    <w:tmpl w:val="E340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0086B"/>
    <w:multiLevelType w:val="hybridMultilevel"/>
    <w:tmpl w:val="2DE27BD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069E1"/>
    <w:multiLevelType w:val="multilevel"/>
    <w:tmpl w:val="7A127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CC1C93"/>
    <w:multiLevelType w:val="hybridMultilevel"/>
    <w:tmpl w:val="D96A31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B09BE"/>
    <w:multiLevelType w:val="hybridMultilevel"/>
    <w:tmpl w:val="2958648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58"/>
    <w:rsid w:val="00004C76"/>
    <w:rsid w:val="001E6BF5"/>
    <w:rsid w:val="00220DCE"/>
    <w:rsid w:val="002B386F"/>
    <w:rsid w:val="003D07A6"/>
    <w:rsid w:val="003D62DD"/>
    <w:rsid w:val="00402545"/>
    <w:rsid w:val="006C321A"/>
    <w:rsid w:val="0071607C"/>
    <w:rsid w:val="007239D6"/>
    <w:rsid w:val="00762348"/>
    <w:rsid w:val="0078615D"/>
    <w:rsid w:val="00883F00"/>
    <w:rsid w:val="00984A1B"/>
    <w:rsid w:val="00AD7BD2"/>
    <w:rsid w:val="00BE334D"/>
    <w:rsid w:val="00C83065"/>
    <w:rsid w:val="00D16D58"/>
    <w:rsid w:val="00D36FE3"/>
    <w:rsid w:val="00DB2DC5"/>
    <w:rsid w:val="00DC37B2"/>
    <w:rsid w:val="00E566EB"/>
    <w:rsid w:val="00F03F91"/>
    <w:rsid w:val="00F5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D290BCC-8782-4532-84C0-29CAB2B7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D58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E566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04C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16D58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D16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3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FE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D36FE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C37B2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E566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DB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B2DC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004C7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w-headline">
    <w:name w:val="mw-headline"/>
    <w:basedOn w:val="Fontepargpadro"/>
    <w:rsid w:val="00004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C974F-317D-4B5E-82FB-ECDD263A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alfredinhogm@yahoo.com.br</dc:creator>
  <cp:lastModifiedBy>HP</cp:lastModifiedBy>
  <cp:revision>3</cp:revision>
  <dcterms:created xsi:type="dcterms:W3CDTF">2020-11-24T03:01:00Z</dcterms:created>
  <dcterms:modified xsi:type="dcterms:W3CDTF">2020-11-27T02:41:00Z</dcterms:modified>
</cp:coreProperties>
</file>