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30826" w:rsidRPr="00830826" w:rsidTr="004673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26" w:rsidRPr="00830826" w:rsidRDefault="00830826" w:rsidP="00830826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 w:rsidRPr="00830826">
              <w:rPr>
                <w:rFonts w:ascii="Arial" w:hAnsi="Arial" w:cs="Arial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97.3pt;z-index:251658240">
                  <v:imagedata r:id="rId4" o:title=""/>
                </v:shape>
                <o:OLEObject Type="Embed" ProgID="MSPhotoEd.3" ShapeID="_x0000_s1027" DrawAspect="Content" ObjectID="_1669233428" r:id="rId5"/>
              </w:objec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>Escola Municipal de Educação Básica Augustinho Marcon.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>Catanduvas, dezembro de 2020.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>Assessora Técnica Administrativa: Margarete Petter Dutra.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 w:rsidRPr="00830826">
              <w:rPr>
                <w:b/>
                <w:sz w:val="24"/>
                <w:szCs w:val="24"/>
              </w:rPr>
              <w:t xml:space="preserve">Professora: Marli Monteiro de Freitas. </w:t>
            </w:r>
          </w:p>
          <w:p w:rsidR="00830826" w:rsidRPr="00830826" w:rsidRDefault="00830826" w:rsidP="00830826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30826">
              <w:rPr>
                <w:b/>
                <w:sz w:val="24"/>
                <w:szCs w:val="24"/>
              </w:rPr>
              <w:t>º ano.</w:t>
            </w:r>
          </w:p>
        </w:tc>
      </w:tr>
    </w:tbl>
    <w:p w:rsidR="006927CD" w:rsidRDefault="006927CD" w:rsidP="006927CD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30826" w:rsidRDefault="00830826" w:rsidP="006927CD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30826" w:rsidRPr="003E688C" w:rsidRDefault="00830826" w:rsidP="006927CD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30826" w:rsidRDefault="00830826" w:rsidP="0083082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 - 14/12/2020 A 18/12/202</w:t>
      </w:r>
    </w:p>
    <w:p w:rsidR="00830826" w:rsidRDefault="00830826" w:rsidP="00830826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927CD" w:rsidRPr="003E688C" w:rsidRDefault="006927CD" w:rsidP="00830826">
      <w:pPr>
        <w:tabs>
          <w:tab w:val="left" w:pos="4111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E688C">
        <w:rPr>
          <w:rFonts w:ascii="Arial" w:hAnsi="Arial" w:cs="Arial"/>
          <w:b/>
          <w:color w:val="FF0000"/>
          <w:sz w:val="24"/>
          <w:szCs w:val="24"/>
        </w:rPr>
        <w:t xml:space="preserve">TEMA: </w:t>
      </w:r>
      <w:r w:rsidRPr="00830826">
        <w:rPr>
          <w:rFonts w:ascii="Arial" w:hAnsi="Arial" w:cs="Arial"/>
          <w:b/>
          <w:sz w:val="24"/>
          <w:szCs w:val="24"/>
        </w:rPr>
        <w:t>FAZENDO ARTE COM DOBRADURA</w:t>
      </w:r>
    </w:p>
    <w:p w:rsidR="006927CD" w:rsidRPr="003E688C" w:rsidRDefault="006927CD" w:rsidP="006927CD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6927CD" w:rsidRDefault="00830826" w:rsidP="006927CD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        </w:t>
      </w:r>
      <w:r w:rsidR="006927CD" w:rsidRPr="003E688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CONTEÚDO: </w:t>
      </w:r>
      <w:r w:rsidR="006927CD" w:rsidRPr="00830826">
        <w:rPr>
          <w:rFonts w:ascii="Arial" w:hAnsi="Arial" w:cs="Arial"/>
          <w:b/>
          <w:bCs/>
          <w:sz w:val="24"/>
          <w:szCs w:val="24"/>
          <w:shd w:val="clear" w:color="auto" w:fill="FFFFFF"/>
        </w:rPr>
        <w:t>RECORTE E COLAGEM</w:t>
      </w:r>
    </w:p>
    <w:p w:rsidR="003E688C" w:rsidRPr="003E688C" w:rsidRDefault="003E688C" w:rsidP="006927CD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:rsidR="006927CD" w:rsidRPr="00830826" w:rsidRDefault="006927CD" w:rsidP="00830826">
      <w:pPr>
        <w:spacing w:after="0"/>
        <w:ind w:left="-567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 w:rsidRPr="003E688C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830826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LEITURA: </w:t>
      </w:r>
      <w:r w:rsidR="003E688C" w:rsidRPr="003E688C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O ANJINHO DA GUARDA</w:t>
      </w:r>
    </w:p>
    <w:p w:rsidR="006927CD" w:rsidRDefault="003E688C" w:rsidP="003E688C">
      <w:pPr>
        <w:spacing w:after="0"/>
        <w:ind w:left="42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3E688C">
        <w:rPr>
          <w:rFonts w:ascii="Arial" w:hAnsi="Arial" w:cs="Arial"/>
          <w:noProof/>
          <w:lang w:eastAsia="pt-BR"/>
        </w:rPr>
        <w:drawing>
          <wp:inline distT="0" distB="0" distL="0" distR="0" wp14:anchorId="2E0D4098" wp14:editId="4D73DFC9">
            <wp:extent cx="3457573" cy="1809750"/>
            <wp:effectExtent l="0" t="0" r="0" b="0"/>
            <wp:docPr id="5" name="Imagem 5" descr="como+fazer+anjos+de+papel+dobrado+artesanato+facil1.jpg (712×436) | Anjos  artesanais, Artesanato de natal, Enfeites de an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o+fazer+anjos+de+papel+dobrado+artesanato+facil1.jpg (712×436) | Anjos  artesanais, Artesanato de natal, Enfeites de anj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4" t="16224" r="8306" b="13827"/>
                    <a:stretch/>
                  </pic:blipFill>
                  <pic:spPr bwMode="auto">
                    <a:xfrm>
                      <a:off x="0" y="0"/>
                      <a:ext cx="3459076" cy="18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688C" w:rsidRPr="003E688C" w:rsidRDefault="003E688C" w:rsidP="003E688C">
      <w:pPr>
        <w:spacing w:after="0"/>
        <w:ind w:left="426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E688C" w:rsidRPr="00830826" w:rsidRDefault="00830826" w:rsidP="003E688C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   </w:t>
      </w:r>
      <w:r w:rsidR="003E688C" w:rsidRPr="003E688C">
        <w:rPr>
          <w:rFonts w:ascii="Arial" w:hAnsi="Arial" w:cs="Arial"/>
          <w:color w:val="303030"/>
        </w:rPr>
        <w:t>Lá no céu, um anjinho ficava olhando aqui para a Terra muito ansiosa para saber como seria cuidar de uma criança quando se tornasse um “anjinho da guarda”.</w:t>
      </w:r>
      <w:r w:rsidR="003E688C" w:rsidRPr="003E688C">
        <w:rPr>
          <w:rFonts w:ascii="Arial" w:hAnsi="Arial" w:cs="Arial"/>
          <w:color w:val="000000" w:themeColor="text1"/>
        </w:rPr>
        <w:t xml:space="preserve"> Perguntaram ao Papai do Céu quais seriam suas tarefas quando esse dia chegasse e </w:t>
      </w:r>
      <w:r w:rsidRPr="003E688C">
        <w:rPr>
          <w:rFonts w:ascii="Arial" w:hAnsi="Arial" w:cs="Arial"/>
          <w:color w:val="000000" w:themeColor="text1"/>
        </w:rPr>
        <w:t>Ele, na</w:t>
      </w:r>
      <w:r w:rsidR="003E688C" w:rsidRPr="003E688C">
        <w:rPr>
          <w:rFonts w:ascii="Arial" w:hAnsi="Arial" w:cs="Arial"/>
          <w:color w:val="000000" w:themeColor="text1"/>
        </w:rPr>
        <w:t xml:space="preserve"> sua infinita bondade e paciência, contou que a função de um anjo da guarda era muito importante, pois lhe seria confiada uma criança e ele teria que cuidar dela, livrar de alguns perigos, dar bons conselhos e muitas outras coisas que aconteceriam por toda a sua vida.</w:t>
      </w:r>
      <w:r>
        <w:rPr>
          <w:rFonts w:ascii="Arial" w:hAnsi="Arial" w:cs="Arial"/>
          <w:color w:val="303030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O anjinho ficou mais animado ainda para conhecer logo a criança que o Papai do Céu ia escolher para ele guardar e foi ver a lista das crianças que estavam para nascer…</w:t>
      </w:r>
      <w:r>
        <w:rPr>
          <w:rFonts w:ascii="Arial" w:hAnsi="Arial" w:cs="Arial"/>
          <w:color w:val="303030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E acabou encontrando a ficha de um menininho que ia nascer no dia seguinte, no Rio de Janeiro, chamado Paulinho, que ia ser filho de uma mãezinha chamada Bárbara e ele foi correndo pedir ao Papai do Céu para ser anjinho da Guarda dele.</w:t>
      </w:r>
      <w:r>
        <w:rPr>
          <w:rFonts w:ascii="Arial" w:hAnsi="Arial" w:cs="Arial"/>
          <w:color w:val="303030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Mas antes mesmo dele pedir, Papai do Céu que sabe de todas as coisas, já havia escolhido Paulinho para ser a criança que iria ser confiada aos cuidados do anjinho.</w:t>
      </w:r>
    </w:p>
    <w:p w:rsidR="003E688C" w:rsidRPr="003E688C" w:rsidRDefault="00830826" w:rsidP="003E688C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3E688C" w:rsidRPr="003E688C">
        <w:rPr>
          <w:rFonts w:ascii="Arial" w:hAnsi="Arial" w:cs="Arial"/>
          <w:color w:val="000000" w:themeColor="text1"/>
        </w:rPr>
        <w:t xml:space="preserve">No dia seguinte, Paulinho e o anjinho foram enviados para a Terra e a mamãe Bárbara ficou muito feliz ao receber seu filhinho, tão lindo, gordinho, </w:t>
      </w:r>
      <w:proofErr w:type="spellStart"/>
      <w:r w:rsidR="003E688C" w:rsidRPr="003E688C">
        <w:rPr>
          <w:rFonts w:ascii="Arial" w:hAnsi="Arial" w:cs="Arial"/>
          <w:color w:val="000000" w:themeColor="text1"/>
        </w:rPr>
        <w:t>cabeludinho</w:t>
      </w:r>
      <w:proofErr w:type="spellEnd"/>
      <w:r w:rsidR="003E688C" w:rsidRPr="003E688C">
        <w:rPr>
          <w:rFonts w:ascii="Arial" w:hAnsi="Arial" w:cs="Arial"/>
          <w:color w:val="000000" w:themeColor="text1"/>
        </w:rPr>
        <w:t xml:space="preserve"> e tratou logo de dar </w:t>
      </w:r>
      <w:proofErr w:type="spellStart"/>
      <w:r w:rsidR="003E688C" w:rsidRPr="003E688C">
        <w:rPr>
          <w:rFonts w:ascii="Arial" w:hAnsi="Arial" w:cs="Arial"/>
          <w:color w:val="000000" w:themeColor="text1"/>
        </w:rPr>
        <w:t>mamá</w:t>
      </w:r>
      <w:proofErr w:type="spellEnd"/>
      <w:r w:rsidR="003E688C" w:rsidRPr="003E688C">
        <w:rPr>
          <w:rFonts w:ascii="Arial" w:hAnsi="Arial" w:cs="Arial"/>
          <w:color w:val="000000" w:themeColor="text1"/>
        </w:rPr>
        <w:t xml:space="preserve"> para ele.</w:t>
      </w:r>
      <w:r>
        <w:rPr>
          <w:rFonts w:ascii="Arial" w:hAnsi="Arial" w:cs="Arial"/>
          <w:color w:val="000000" w:themeColor="text1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O anjinho ficou olhando e pensando: quando será que eu vou começar a ter trabalho? ele parece tão pequeno, acho que vai demorar muito para ele estar em perigo ou precisar de algum conselho para eu entrar em ação…</w:t>
      </w:r>
      <w:r>
        <w:rPr>
          <w:rFonts w:ascii="Arial" w:hAnsi="Arial" w:cs="Arial"/>
          <w:color w:val="000000" w:themeColor="text1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Só que na maternidade mesmo Paulinho já precisou da ajuda do seu anjinho da guarda, pois por ser tão pequeno não sabia dizer o que estava sentindo e ainda não tinha intimidade com sua mãezinha para ela entender do que precisava.</w:t>
      </w:r>
      <w:r>
        <w:rPr>
          <w:rFonts w:ascii="Arial" w:hAnsi="Arial" w:cs="Arial"/>
          <w:color w:val="000000" w:themeColor="text1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 xml:space="preserve">Então, houve um verdadeiro trabalho de equipe entre o anjinho da guarda do Paulinho, o anjinho da guarda da mamãe, os anjinhos da guarda dos médicos e, com a ajuda do </w:t>
      </w:r>
      <w:r w:rsidR="003E688C" w:rsidRPr="003E688C">
        <w:rPr>
          <w:rFonts w:ascii="Arial" w:hAnsi="Arial" w:cs="Arial"/>
          <w:color w:val="000000" w:themeColor="text1"/>
        </w:rPr>
        <w:lastRenderedPageBreak/>
        <w:t>Papai do Céu, conseguiram atender a todas as necessidades desse bebezinho tão indefeso.</w:t>
      </w:r>
      <w:r>
        <w:rPr>
          <w:rFonts w:ascii="Arial" w:hAnsi="Arial" w:cs="Arial"/>
          <w:color w:val="000000" w:themeColor="text1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Paulinho foi crescendo e o anjinho foi ficando cada vez mais importante na vida dele, pois era um menino muito levado e se metia em muitas travessuras perigosas.</w:t>
      </w:r>
      <w:r>
        <w:rPr>
          <w:rFonts w:ascii="Arial" w:hAnsi="Arial" w:cs="Arial"/>
          <w:color w:val="000000" w:themeColor="text1"/>
        </w:rPr>
        <w:t xml:space="preserve"> </w:t>
      </w:r>
      <w:r w:rsidR="003E688C" w:rsidRPr="003E688C">
        <w:rPr>
          <w:rFonts w:ascii="Arial" w:hAnsi="Arial" w:cs="Arial"/>
          <w:color w:val="000000" w:themeColor="text1"/>
        </w:rPr>
        <w:t>Só que a mamãe Bárbara ensinou uma oração muito bonita que Paulinho rezava todas as noites antes de dormir:</w:t>
      </w:r>
    </w:p>
    <w:p w:rsidR="003E688C" w:rsidRDefault="003E688C" w:rsidP="003E68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Arial" w:hAnsi="Arial" w:cs="Arial"/>
          <w:b/>
          <w:color w:val="000000" w:themeColor="text1"/>
          <w:bdr w:val="none" w:sz="0" w:space="0" w:color="auto" w:frame="1"/>
        </w:rPr>
      </w:pP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Santo Anjo do </w:t>
      </w:r>
      <w:r w:rsidR="00830826"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Senhor,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 meu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zeloso </w:t>
      </w:r>
      <w:r w:rsidR="00830826"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guardador,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 se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a ti me confiou a piedade </w:t>
      </w:r>
      <w:r w:rsidR="00830826"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divina,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 sempre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 xml:space="preserve"> me </w:t>
      </w:r>
      <w:r w:rsidR="00830826"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rege,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 guarda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, governa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 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e ilumina</w:t>
      </w:r>
      <w:r w:rsidR="00830826" w:rsidRPr="00830826">
        <w:rPr>
          <w:rFonts w:ascii="Arial" w:hAnsi="Arial" w:cs="Arial"/>
          <w:b/>
          <w:i/>
          <w:color w:val="000000" w:themeColor="text1"/>
        </w:rPr>
        <w:t xml:space="preserve">. </w:t>
      </w:r>
      <w:r w:rsidRPr="00830826">
        <w:rPr>
          <w:rStyle w:val="nfase"/>
          <w:rFonts w:ascii="Arial" w:hAnsi="Arial" w:cs="Arial"/>
          <w:b/>
          <w:i w:val="0"/>
          <w:color w:val="000000" w:themeColor="text1"/>
          <w:bdr w:val="none" w:sz="0" w:space="0" w:color="auto" w:frame="1"/>
        </w:rPr>
        <w:t>Amém</w:t>
      </w:r>
      <w:r w:rsidRPr="00830826">
        <w:rPr>
          <w:rStyle w:val="nfase"/>
          <w:rFonts w:ascii="Arial" w:hAnsi="Arial" w:cs="Arial"/>
          <w:b/>
          <w:color w:val="000000" w:themeColor="text1"/>
          <w:bdr w:val="none" w:sz="0" w:space="0" w:color="auto" w:frame="1"/>
        </w:rPr>
        <w:t>.</w:t>
      </w:r>
    </w:p>
    <w:p w:rsidR="00830826" w:rsidRPr="00830826" w:rsidRDefault="00830826" w:rsidP="003E68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</w:rPr>
      </w:pPr>
    </w:p>
    <w:p w:rsidR="006927CD" w:rsidRPr="003E688C" w:rsidRDefault="003E688C" w:rsidP="003E688C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3E688C">
        <w:rPr>
          <w:rFonts w:ascii="Arial" w:hAnsi="Arial" w:cs="Arial"/>
          <w:color w:val="000000" w:themeColor="text1"/>
        </w:rPr>
        <w:t>E, com a ajuda do Papai do Céu, seu anjinho da guarda esteve ao seu lado por todos os momentos da sua vida e Paulinho foi feliz para sempre…</w:t>
      </w:r>
    </w:p>
    <w:p w:rsidR="006927CD" w:rsidRPr="003E688C" w:rsidRDefault="006927CD" w:rsidP="003E688C">
      <w:pPr>
        <w:spacing w:after="0"/>
        <w:ind w:left="-567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6927CD" w:rsidRDefault="006D539B" w:rsidP="006D539B">
      <w:pPr>
        <w:spacing w:after="0"/>
        <w:ind w:hanging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6927CD" w:rsidRP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1</w:t>
      </w:r>
      <w:r w:rsidR="0083082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27CD" w:rsidRP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-</w:t>
      </w:r>
      <w:r w:rsidR="00830826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27CD" w:rsidRP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ATIVIDADE:</w:t>
      </w:r>
      <w:r w:rsid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Querido aluno e família</w:t>
      </w:r>
      <w:r w:rsidR="003E688C" w:rsidRP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após a leitura da historinha</w:t>
      </w:r>
      <w:r w:rsid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segue o 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passo 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passo da atividade dessa semana</w:t>
      </w:r>
      <w:r w:rsid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27CD" w:rsidRP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anjinho.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Use a criatividade para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decorar sua atividade de artes. U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o que </w:t>
      </w:r>
      <w:r w:rsid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você tiver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casa. Para faze</w:t>
      </w:r>
      <w:r w:rsid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o cabelo pode ser colada lã</w:t>
      </w:r>
      <w:r w:rsid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barbantes</w:t>
      </w:r>
      <w:r w:rsidR="003E688C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algodão</w:t>
      </w:r>
      <w:r w:rsidR="008308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6927CD" w:rsidRPr="003E68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E688C" w:rsidRDefault="003E688C" w:rsidP="003E688C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688C" w:rsidRDefault="003E688C" w:rsidP="003E688C">
      <w:pPr>
        <w:spacing w:after="0"/>
        <w:ind w:left="-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688C" w:rsidRPr="003E688C" w:rsidRDefault="00830826" w:rsidP="003E688C">
      <w:pPr>
        <w:spacing w:after="0"/>
        <w:ind w:left="-567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DESENHE UM CÍ</w:t>
      </w:r>
      <w:r w:rsidR="003E688C" w:rsidRP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RCULO E CORTE CONFORME O MODELO</w:t>
      </w:r>
      <w:r w:rsidR="003E68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ABAIXO.</w:t>
      </w:r>
    </w:p>
    <w:p w:rsidR="006927CD" w:rsidRPr="003E688C" w:rsidRDefault="006927CD" w:rsidP="003E688C">
      <w:pPr>
        <w:spacing w:after="0"/>
        <w:ind w:left="-567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</w:p>
    <w:p w:rsidR="006927CD" w:rsidRPr="003E688C" w:rsidRDefault="006927CD" w:rsidP="006D539B">
      <w:pPr>
        <w:tabs>
          <w:tab w:val="left" w:pos="2235"/>
        </w:tabs>
        <w:spacing w:after="0"/>
        <w:ind w:left="-567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E688C">
        <w:rPr>
          <w:rFonts w:ascii="Arial" w:hAnsi="Arial" w:cs="Arial"/>
          <w:noProof/>
          <w:lang w:eastAsia="pt-BR"/>
        </w:rPr>
        <w:drawing>
          <wp:inline distT="0" distB="0" distL="0" distR="0" wp14:anchorId="086CA751" wp14:editId="4B5B88F2">
            <wp:extent cx="4810125" cy="4895850"/>
            <wp:effectExtent l="0" t="0" r="9525" b="0"/>
            <wp:docPr id="3" name="Imagem 3" descr="Natal, criatividade. | Segredos da Vovó | Anjos de papel, Anjinhos de  papel, Decoração de natal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tal, criatividade. | Segredos da Vovó | Anjos de papel, Anjinhos de  papel, Decoração de natal si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214" cy="489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68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6927CD" w:rsidRPr="003E688C" w:rsidRDefault="00830826" w:rsidP="006927CD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Registre e mande no particular da professora </w:t>
      </w:r>
      <w:r w:rsidR="006927CD" w:rsidRPr="003E68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Marli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6927CD" w:rsidRPr="003E688C" w:rsidRDefault="00830826" w:rsidP="006927CD">
      <w:pPr>
        <w:spacing w:after="0"/>
        <w:ind w:left="-567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FELIZ NATAL !!!</w:t>
      </w:r>
      <w:bookmarkStart w:id="0" w:name="_GoBack"/>
      <w:bookmarkEnd w:id="0"/>
    </w:p>
    <w:p w:rsidR="0071528B" w:rsidRPr="003E688C" w:rsidRDefault="0071528B">
      <w:pPr>
        <w:rPr>
          <w:rFonts w:ascii="Arial" w:hAnsi="Arial" w:cs="Arial"/>
        </w:rPr>
      </w:pPr>
    </w:p>
    <w:sectPr w:rsidR="0071528B" w:rsidRPr="003E688C" w:rsidSect="00830826">
      <w:pgSz w:w="11906" w:h="16838"/>
      <w:pgMar w:top="851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D"/>
    <w:rsid w:val="00216D64"/>
    <w:rsid w:val="003E688C"/>
    <w:rsid w:val="006927CD"/>
    <w:rsid w:val="006D539B"/>
    <w:rsid w:val="0071528B"/>
    <w:rsid w:val="00830826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B521C6-3FA2-4179-87AC-6FDDBC38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927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7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6D64"/>
    <w:rPr>
      <w:b/>
      <w:bCs/>
    </w:rPr>
  </w:style>
  <w:style w:type="character" w:styleId="nfase">
    <w:name w:val="Emphasis"/>
    <w:basedOn w:val="Fontepargpadro"/>
    <w:uiPriority w:val="20"/>
    <w:qFormat/>
    <w:rsid w:val="003E688C"/>
    <w:rPr>
      <w:i/>
      <w:iCs/>
    </w:rPr>
  </w:style>
  <w:style w:type="table" w:styleId="Tabelacomgrade">
    <w:name w:val="Table Grid"/>
    <w:basedOn w:val="Tabelanormal"/>
    <w:uiPriority w:val="59"/>
    <w:rsid w:val="00830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2020-12-04T23:12:00Z</dcterms:created>
  <dcterms:modified xsi:type="dcterms:W3CDTF">2020-12-12T02:11:00Z</dcterms:modified>
</cp:coreProperties>
</file>