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7EC139B0" w:rsidR="00AF64EA" w:rsidRPr="000403F3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0403F3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1.2pt;z-index:251659264">
                  <v:imagedata r:id="rId6" o:title=""/>
                </v:shape>
                <o:OLEObject Type="Embed" ProgID="MSPhotoEd.3" ShapeID="_x0000_s1027" DrawAspect="Content" ObjectID="_1679115182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735AFE5B" w14:textId="77777777" w:rsidR="000403F3" w:rsidRDefault="000403F3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</w:t>
            </w:r>
          </w:p>
          <w:p w14:paraId="26EB2063" w14:textId="04DCDF39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286C526B" w:rsidR="00D91CFA" w:rsidRPr="000403F3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0029AC">
              <w:rPr>
                <w:rFonts w:cstheme="minorHAnsi"/>
                <w:b/>
                <w:sz w:val="24"/>
                <w:szCs w:val="24"/>
              </w:rPr>
              <w:t>5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68E79454" w14:textId="55CF1D15" w:rsidR="000403F3" w:rsidRPr="000403F3" w:rsidRDefault="000403F3" w:rsidP="000403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07 REMOTA – 05/04 A 09/0</w:t>
      </w:r>
    </w:p>
    <w:p w14:paraId="61E20398" w14:textId="059B8A1F" w:rsidR="00114189" w:rsidRPr="000403F3" w:rsidRDefault="00114189" w:rsidP="000403F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14189">
        <w:rPr>
          <w:rFonts w:cstheme="minorHAnsi"/>
          <w:b/>
          <w:bCs/>
          <w:sz w:val="24"/>
          <w:szCs w:val="24"/>
        </w:rPr>
        <w:t>Pedra   Papel   Tesoura</w:t>
      </w:r>
    </w:p>
    <w:p w14:paraId="2B23B5C2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 xml:space="preserve">Para começar a jogar de pedra, papel e tesoura é necessário saber o que simboliza cada elemento e como representá-lo com as mãos. </w:t>
      </w:r>
    </w:p>
    <w:p w14:paraId="1400A47A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1</w:t>
      </w:r>
      <w:r w:rsidRPr="00114189">
        <w:rPr>
          <w:rFonts w:cstheme="minorHAnsi"/>
          <w:sz w:val="24"/>
          <w:szCs w:val="24"/>
        </w:rPr>
        <w:t>- No jogo de Pedra, Papel, Tesoura, os jogadores devem esticar a mão, na qual cada um formou um símbolo elegido por cada um.</w:t>
      </w:r>
    </w:p>
    <w:p w14:paraId="77B29D5B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A mão fechada significa Pedra;</w:t>
      </w:r>
    </w:p>
    <w:p w14:paraId="1A4B9F60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A mão aberta significa Papel;</w:t>
      </w:r>
    </w:p>
    <w:p w14:paraId="622DEE54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A mão com os dedos indicador e médio estendidos significa Tesoura.</w:t>
      </w:r>
    </w:p>
    <w:p w14:paraId="171CFF29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2</w:t>
      </w:r>
      <w:r w:rsidRPr="00114189">
        <w:rPr>
          <w:rFonts w:cstheme="minorHAnsi"/>
          <w:sz w:val="24"/>
          <w:szCs w:val="24"/>
        </w:rPr>
        <w:t>- Para começar, os dois participantes ficam um de frente para o outro e, ao mesmo tempo, colocam uma das mãos para frente representando um dos três símbolos elegido.</w:t>
      </w:r>
    </w:p>
    <w:p w14:paraId="4E7577EC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3</w:t>
      </w:r>
      <w:r w:rsidRPr="00114189">
        <w:rPr>
          <w:rFonts w:cstheme="minorHAnsi"/>
          <w:sz w:val="24"/>
          <w:szCs w:val="24"/>
        </w:rPr>
        <w:t>- Os participantes comparam os símbolos de suas mãos para decidir quem ganha a partida, da seguinte maneira:</w:t>
      </w:r>
    </w:p>
    <w:p w14:paraId="0B868323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Pedra ganha da Tesoura (a amassa e quebra)</w:t>
      </w:r>
    </w:p>
    <w:p w14:paraId="4261867E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Tesoura ganha do Papel (o corta)</w:t>
      </w:r>
    </w:p>
    <w:p w14:paraId="32717321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Papel ganha da Pedra (a embrulha)</w:t>
      </w:r>
    </w:p>
    <w:p w14:paraId="455A8D48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4</w:t>
      </w:r>
      <w:r w:rsidRPr="00114189">
        <w:rPr>
          <w:rFonts w:cstheme="minorHAnsi"/>
          <w:sz w:val="24"/>
          <w:szCs w:val="24"/>
        </w:rPr>
        <w:t>- No caso que os participantes coincidam mostrando o mesmo símbolo, acontece um empate e se joga outra vez até desempatar.</w:t>
      </w:r>
    </w:p>
    <w:p w14:paraId="3DEAEA42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Pedra (a embrulha)4- No caso que os participantes coincidam mostrando o mesmo símbolo, acontece um empate e se joga outra vez até desempatar.</w:t>
      </w:r>
    </w:p>
    <w:p w14:paraId="40B0499F" w14:textId="15AEB2D1" w:rsidR="00AD3B7B" w:rsidRPr="000403F3" w:rsidRDefault="000403F3" w:rsidP="000403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445C8A" wp14:editId="119ED2C8">
            <wp:extent cx="5570855" cy="1704975"/>
            <wp:effectExtent l="0" t="0" r="0" b="9525"/>
            <wp:docPr id="1" name="Imagem 1" descr="Jogue Pedra-Papel-Tesoura no iPhone, sem tocar na tela » Blog do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ue Pedra-Papel-Tesoura no iPhone, sem tocar na tela » Blog do i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6" t="26643" r="9977" b="25653"/>
                    <a:stretch/>
                  </pic:blipFill>
                  <pic:spPr bwMode="auto">
                    <a:xfrm>
                      <a:off x="0" y="0"/>
                      <a:ext cx="5573117" cy="17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B7B" w:rsidRPr="000403F3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3F3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45E76"/>
    <w:rsid w:val="0025608B"/>
    <w:rsid w:val="002A0D52"/>
    <w:rsid w:val="002B1728"/>
    <w:rsid w:val="002C408B"/>
    <w:rsid w:val="00303E46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4039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EBC8-E9D2-4C07-86B0-0803CBCA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2021-03-30T11:57:00Z</dcterms:created>
  <dcterms:modified xsi:type="dcterms:W3CDTF">2021-04-05T11:07:00Z</dcterms:modified>
</cp:coreProperties>
</file>