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47" w:type="dxa"/>
        <w:tblInd w:w="5" w:type="dxa"/>
        <w:tblCellMar>
          <w:top w:w="48" w:type="dxa"/>
          <w:left w:w="108" w:type="dxa"/>
          <w:bottom w:w="0" w:type="dxa"/>
          <w:right w:w="178" w:type="dxa"/>
        </w:tblCellMar>
        <w:tblLook w:val="04A0" w:firstRow="1" w:lastRow="0" w:firstColumn="1" w:lastColumn="0" w:noHBand="0" w:noVBand="1"/>
      </w:tblPr>
      <w:tblGrid>
        <w:gridCol w:w="3136"/>
        <w:gridCol w:w="6635"/>
      </w:tblGrid>
      <w:tr w:rsidR="00906D22" w:rsidTr="00B939D8">
        <w:trPr>
          <w:trHeight w:val="2362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22" w:rsidRDefault="00B939D8">
            <w:pPr>
              <w:spacing w:after="175" w:line="259" w:lineRule="auto"/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906D22" w:rsidRDefault="00B939D8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808480" cy="1428750"/>
                  <wp:effectExtent l="0" t="0" r="1270" b="0"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03" cy="142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22" w:rsidRPr="00B939D8" w:rsidRDefault="00B939D8" w:rsidP="00B939D8">
            <w:pPr>
              <w:pStyle w:val="SemEspaamento"/>
            </w:pPr>
            <w:r w:rsidRPr="00B939D8">
              <w:t xml:space="preserve">ESCOLA MUNICIPAL DE EDUCAÇÃO BÁSICA ALFREDO GOMES. </w:t>
            </w:r>
          </w:p>
          <w:p w:rsidR="00906D22" w:rsidRPr="00B939D8" w:rsidRDefault="00B939D8" w:rsidP="00B939D8">
            <w:pPr>
              <w:pStyle w:val="SemEspaamento"/>
            </w:pPr>
            <w:r w:rsidRPr="00B939D8">
              <w:t xml:space="preserve">RUA: CORONEL RUPP BAIRRO CENTRO OESTE </w:t>
            </w:r>
          </w:p>
          <w:p w:rsidR="00B939D8" w:rsidRDefault="00B939D8" w:rsidP="00B939D8">
            <w:pPr>
              <w:pStyle w:val="SemEspaamento"/>
            </w:pPr>
            <w:r w:rsidRPr="00B939D8">
              <w:t xml:space="preserve">CATANDUVAS – SC   </w:t>
            </w:r>
            <w:proofErr w:type="gramStart"/>
            <w:r w:rsidRPr="00B939D8">
              <w:t>MAIO</w:t>
            </w:r>
            <w:proofErr w:type="gramEnd"/>
            <w:r w:rsidRPr="00B939D8">
              <w:t xml:space="preserve"> ANO 2021  </w:t>
            </w:r>
          </w:p>
          <w:p w:rsidR="00B939D8" w:rsidRDefault="00B939D8" w:rsidP="00B939D8">
            <w:pPr>
              <w:pStyle w:val="SemEspaamento"/>
            </w:pPr>
            <w:r w:rsidRPr="00B939D8">
              <w:t xml:space="preserve">CNPJ – 78502697/0001-96 </w:t>
            </w:r>
          </w:p>
          <w:p w:rsidR="00906D22" w:rsidRPr="00B939D8" w:rsidRDefault="00B939D8" w:rsidP="00B939D8">
            <w:pPr>
              <w:pStyle w:val="SemEspaamento"/>
            </w:pPr>
            <w:r w:rsidRPr="00B939D8">
              <w:t xml:space="preserve">DIRETORA: IVÂNIA NORA. </w:t>
            </w:r>
          </w:p>
          <w:p w:rsidR="00906D22" w:rsidRPr="00B939D8" w:rsidRDefault="00B939D8" w:rsidP="00B939D8">
            <w:pPr>
              <w:pStyle w:val="SemEspaamento"/>
            </w:pPr>
            <w:r w:rsidRPr="00B939D8">
              <w:t xml:space="preserve">ASSESSORA PEDAGÓGICA: SIMONE ANDRÉA CARL. </w:t>
            </w:r>
          </w:p>
          <w:p w:rsidR="00906D22" w:rsidRPr="00B939D8" w:rsidRDefault="00B939D8" w:rsidP="00B939D8">
            <w:pPr>
              <w:pStyle w:val="SemEspaamento"/>
            </w:pPr>
            <w:r w:rsidRPr="00B939D8">
              <w:t xml:space="preserve">ASSESSORA TÉCNICA ADM.: TANIA N. DE ÁVILA. </w:t>
            </w:r>
          </w:p>
          <w:p w:rsidR="00906D22" w:rsidRPr="00B939D8" w:rsidRDefault="00B939D8" w:rsidP="00B939D8">
            <w:pPr>
              <w:pStyle w:val="SemEspaamento"/>
            </w:pPr>
            <w:r w:rsidRPr="00B939D8">
              <w:t xml:space="preserve">PROFESSOR: LUAN CEZAR RIBEIRO DA SILVA </w:t>
            </w:r>
          </w:p>
          <w:p w:rsidR="00906D22" w:rsidRPr="00B939D8" w:rsidRDefault="00B939D8" w:rsidP="00B939D8">
            <w:pPr>
              <w:pStyle w:val="SemEspaamento"/>
            </w:pPr>
            <w:proofErr w:type="gramStart"/>
            <w:r w:rsidRPr="00B939D8">
              <w:t>ALUNO(</w:t>
            </w:r>
            <w:proofErr w:type="gramEnd"/>
            <w:r w:rsidRPr="00B939D8">
              <w:t xml:space="preserve">A):................................................................................ </w:t>
            </w:r>
          </w:p>
          <w:p w:rsidR="00906D22" w:rsidRDefault="00B939D8" w:rsidP="00B939D8">
            <w:pPr>
              <w:pStyle w:val="SemEspaamento"/>
            </w:pPr>
            <w:r w:rsidRPr="00B939D8">
              <w:t>SÉRIE 4º ANO PERÍODO</w:t>
            </w:r>
            <w:r w:rsidRPr="00B939D8">
              <w:rPr>
                <w:sz w:val="20"/>
                <w:szCs w:val="20"/>
              </w:rPr>
              <w:t>................................</w:t>
            </w:r>
            <w:r>
              <w:t xml:space="preserve">  </w:t>
            </w:r>
            <w:r>
              <w:t xml:space="preserve"> </w:t>
            </w:r>
          </w:p>
        </w:tc>
      </w:tr>
    </w:tbl>
    <w:p w:rsidR="00B939D8" w:rsidRDefault="00B939D8" w:rsidP="00B939D8">
      <w:pPr>
        <w:spacing w:after="219" w:line="259" w:lineRule="auto"/>
        <w:ind w:left="0" w:firstLine="0"/>
        <w:jc w:val="center"/>
      </w:pPr>
      <w:r>
        <w:t xml:space="preserve">AVALIAÇÃO – </w:t>
      </w:r>
      <w:r>
        <w:t xml:space="preserve">INSTRUMENTOS MUSICAIS </w:t>
      </w:r>
    </w:p>
    <w:p w:rsidR="00906D22" w:rsidRDefault="00B939D8" w:rsidP="00B939D8">
      <w:pPr>
        <w:pStyle w:val="SemEspaamento"/>
      </w:pPr>
      <w:r>
        <w:t xml:space="preserve">OBS: Cada questão composta nesta avaliação tem a pontuação de 2,0 pontos cada questão, a avaliação tem valor de 10 pontos no total. </w:t>
      </w:r>
    </w:p>
    <w:p w:rsidR="00906D22" w:rsidRDefault="00B939D8" w:rsidP="00B939D8">
      <w:pPr>
        <w:pStyle w:val="SemEspaamento"/>
      </w:pPr>
      <w:r>
        <w:t xml:space="preserve">O violão é um instrumento de cordas, com uma caixa geralmente feita de madeira, </w:t>
      </w:r>
      <w:bookmarkStart w:id="0" w:name="_GoBack"/>
      <w:bookmarkEnd w:id="0"/>
      <w:r>
        <w:t>que gera uma acústic</w:t>
      </w:r>
      <w:r>
        <w:t xml:space="preserve">a facilitando a propagação do som. Em alguns países de língua espanhola é conhecido como guitarra. A história do violão nos remete há quase 2.000 A.C.  </w:t>
      </w:r>
    </w:p>
    <w:p w:rsidR="00906D22" w:rsidRDefault="00B939D8" w:rsidP="00B939D8">
      <w:pPr>
        <w:pStyle w:val="SemEspaamento"/>
      </w:pPr>
      <w:r>
        <w:t xml:space="preserve">Sabendo que este instrumento é um dos mais conhecidos do nosso Brasil, com os conhecimentos adquiridos </w:t>
      </w:r>
      <w:r>
        <w:t xml:space="preserve">em sala de aula identifique abaixo 3 características deste instrumento: </w:t>
      </w:r>
    </w:p>
    <w:p w:rsidR="00906D22" w:rsidRDefault="00B939D8" w:rsidP="00B939D8">
      <w:pPr>
        <w:pStyle w:val="SemEspaamento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           </w:t>
      </w:r>
    </w:p>
    <w:p w:rsidR="00906D22" w:rsidRDefault="00B939D8" w:rsidP="00B939D8">
      <w:pPr>
        <w:pStyle w:val="SemEspaamento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        </w:t>
      </w:r>
    </w:p>
    <w:p w:rsidR="00906D22" w:rsidRDefault="00B939D8" w:rsidP="00B939D8">
      <w:pPr>
        <w:pStyle w:val="SemEspaamento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906D22" w:rsidRDefault="00B939D8" w:rsidP="00B939D8">
      <w:pPr>
        <w:pStyle w:val="SemEspaamento"/>
      </w:pPr>
      <w:r>
        <w:t xml:space="preserve"> </w:t>
      </w:r>
    </w:p>
    <w:p w:rsidR="00906D22" w:rsidRDefault="00B939D8" w:rsidP="00B939D8">
      <w:pPr>
        <w:pStyle w:val="SemEspaamento"/>
      </w:pPr>
      <w:r>
        <w:t xml:space="preserve">Escreva na tabela abaixo quais instrumentos pertencem à casa do </w:t>
      </w:r>
    </w:p>
    <w:p w:rsidR="00906D22" w:rsidRDefault="00B939D8" w:rsidP="00B939D8">
      <w:pPr>
        <w:pStyle w:val="SemEspaamento"/>
      </w:pPr>
      <w:r>
        <w:t xml:space="preserve">Sopro/Cordas e Percussão </w:t>
      </w:r>
    </w:p>
    <w:tbl>
      <w:tblPr>
        <w:tblStyle w:val="TableGrid"/>
        <w:tblW w:w="7804" w:type="dxa"/>
        <w:tblInd w:w="350" w:type="dxa"/>
        <w:tblCellMar>
          <w:top w:w="53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600"/>
        <w:gridCol w:w="2602"/>
        <w:gridCol w:w="2602"/>
      </w:tblGrid>
      <w:tr w:rsidR="00906D22">
        <w:trPr>
          <w:trHeight w:val="59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22" w:rsidRDefault="00B939D8" w:rsidP="00B939D8">
            <w:pPr>
              <w:pStyle w:val="SemEspaamento"/>
            </w:pPr>
            <w:r>
              <w:t xml:space="preserve">Instrumentos de Sopros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22" w:rsidRDefault="00B939D8" w:rsidP="00B939D8">
            <w:pPr>
              <w:pStyle w:val="SemEspaamento"/>
            </w:pPr>
            <w:r>
              <w:t xml:space="preserve">Instrumentos de Cordas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22" w:rsidRDefault="00B939D8" w:rsidP="00B939D8">
            <w:pPr>
              <w:pStyle w:val="SemEspaamento"/>
            </w:pPr>
            <w:r>
              <w:t xml:space="preserve">Instrumentos de Percussão </w:t>
            </w:r>
          </w:p>
        </w:tc>
      </w:tr>
      <w:tr w:rsidR="00906D22">
        <w:trPr>
          <w:trHeight w:val="30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22" w:rsidRDefault="00B939D8" w:rsidP="00B939D8">
            <w:pPr>
              <w:pStyle w:val="SemEspaamento"/>
            </w:pPr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22" w:rsidRDefault="00B939D8" w:rsidP="00B939D8">
            <w:pPr>
              <w:pStyle w:val="SemEspaamento"/>
            </w:pPr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22" w:rsidRDefault="00B939D8" w:rsidP="00B939D8">
            <w:pPr>
              <w:pStyle w:val="SemEspaamento"/>
            </w:pPr>
            <w:r>
              <w:t xml:space="preserve"> </w:t>
            </w:r>
          </w:p>
        </w:tc>
      </w:tr>
      <w:tr w:rsidR="00906D22">
        <w:trPr>
          <w:trHeight w:val="30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22" w:rsidRDefault="00B939D8" w:rsidP="00B939D8">
            <w:pPr>
              <w:pStyle w:val="SemEspaamento"/>
            </w:pPr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22" w:rsidRDefault="00B939D8" w:rsidP="00B939D8">
            <w:pPr>
              <w:pStyle w:val="SemEspaamento"/>
            </w:pPr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22" w:rsidRDefault="00B939D8" w:rsidP="00B939D8">
            <w:pPr>
              <w:pStyle w:val="SemEspaamento"/>
            </w:pPr>
            <w:r>
              <w:t xml:space="preserve"> </w:t>
            </w:r>
          </w:p>
        </w:tc>
      </w:tr>
      <w:tr w:rsidR="00906D22">
        <w:trPr>
          <w:trHeight w:val="30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22" w:rsidRDefault="00B939D8" w:rsidP="00B939D8">
            <w:pPr>
              <w:pStyle w:val="SemEspaamento"/>
            </w:pPr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22" w:rsidRDefault="00B939D8" w:rsidP="00B939D8">
            <w:pPr>
              <w:pStyle w:val="SemEspaamento"/>
            </w:pPr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22" w:rsidRDefault="00B939D8" w:rsidP="00B939D8">
            <w:pPr>
              <w:pStyle w:val="SemEspaamento"/>
            </w:pPr>
            <w:r>
              <w:t xml:space="preserve"> </w:t>
            </w:r>
          </w:p>
        </w:tc>
      </w:tr>
    </w:tbl>
    <w:p w:rsidR="00906D22" w:rsidRDefault="00B939D8" w:rsidP="00B939D8">
      <w:pPr>
        <w:pStyle w:val="SemEspaamento"/>
      </w:pPr>
      <w:r>
        <w:t xml:space="preserve"> </w:t>
      </w:r>
    </w:p>
    <w:p w:rsidR="00906D22" w:rsidRDefault="00B939D8" w:rsidP="00B939D8">
      <w:pPr>
        <w:pStyle w:val="SemEspaamento"/>
      </w:pPr>
      <w:r>
        <w:rPr>
          <w:sz w:val="22"/>
        </w:rPr>
        <w:t xml:space="preserve"> </w:t>
      </w:r>
    </w:p>
    <w:p w:rsidR="00906D22" w:rsidRDefault="00B939D8" w:rsidP="00B939D8">
      <w:pPr>
        <w:pStyle w:val="SemEspaamento"/>
      </w:pPr>
      <w:r>
        <w:rPr>
          <w:i/>
          <w:color w:val="44546A"/>
        </w:rPr>
        <w:t xml:space="preserve"> </w:t>
      </w:r>
    </w:p>
    <w:p w:rsidR="00906D22" w:rsidRDefault="00B939D8" w:rsidP="00B939D8">
      <w:pPr>
        <w:pStyle w:val="SemEspaamento"/>
      </w:pPr>
      <w:r>
        <w:rPr>
          <w:i/>
          <w:color w:val="44546A"/>
        </w:rPr>
        <w:t xml:space="preserve">     </w:t>
      </w:r>
    </w:p>
    <w:p w:rsidR="00906D22" w:rsidRDefault="00B939D8" w:rsidP="00B939D8">
      <w:pPr>
        <w:pStyle w:val="SemEspaamento"/>
      </w:pPr>
      <w:r>
        <w:rPr>
          <w:i/>
          <w:color w:val="44546A"/>
        </w:rPr>
        <w:t xml:space="preserve"> </w:t>
      </w:r>
    </w:p>
    <w:p w:rsidR="00906D22" w:rsidRDefault="00B939D8" w:rsidP="00B939D8">
      <w:pPr>
        <w:pStyle w:val="SemEspaamento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4253179</wp:posOffset>
            </wp:positionH>
            <wp:positionV relativeFrom="paragraph">
              <wp:posOffset>-871092</wp:posOffset>
            </wp:positionV>
            <wp:extent cx="1572768" cy="1275588"/>
            <wp:effectExtent l="0" t="0" r="0" b="0"/>
            <wp:wrapSquare wrapText="bothSides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1275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232867</wp:posOffset>
            </wp:positionH>
            <wp:positionV relativeFrom="paragraph">
              <wp:posOffset>-544956</wp:posOffset>
            </wp:positionV>
            <wp:extent cx="1008888" cy="1309116"/>
            <wp:effectExtent l="0" t="0" r="0" b="0"/>
            <wp:wrapSquare wrapText="bothSides"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1309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2052523</wp:posOffset>
            </wp:positionH>
            <wp:positionV relativeFrom="paragraph">
              <wp:posOffset>-395604</wp:posOffset>
            </wp:positionV>
            <wp:extent cx="1450848" cy="1132332"/>
            <wp:effectExtent l="0" t="0" r="0" b="0"/>
            <wp:wrapSquare wrapText="bothSides"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0848" cy="1132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44546A"/>
          <w:sz w:val="18"/>
        </w:rPr>
        <w:t xml:space="preserve">Figura 2- </w:t>
      </w:r>
    </w:p>
    <w:p w:rsidR="00906D22" w:rsidRDefault="00B939D8" w:rsidP="00B939D8">
      <w:pPr>
        <w:pStyle w:val="SemEspaamento"/>
      </w:pPr>
      <w:r>
        <w:rPr>
          <w:i/>
          <w:color w:val="44546A"/>
          <w:sz w:val="18"/>
        </w:rPr>
        <w:t>Violoncelo Figura 1- Trompa</w:t>
      </w:r>
      <w:r>
        <w:rPr>
          <w:i/>
          <w:color w:val="44546A"/>
        </w:rPr>
        <w:t xml:space="preserve"> </w:t>
      </w:r>
    </w:p>
    <w:p w:rsidR="00906D22" w:rsidRDefault="00B939D8" w:rsidP="00B939D8">
      <w:pPr>
        <w:pStyle w:val="SemEspaamento"/>
      </w:pPr>
      <w:r>
        <w:t xml:space="preserve">                           </w:t>
      </w:r>
    </w:p>
    <w:p w:rsidR="00906D22" w:rsidRDefault="00B939D8" w:rsidP="00B939D8">
      <w:pPr>
        <w:pStyle w:val="SemEspaamento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4704283</wp:posOffset>
            </wp:positionH>
            <wp:positionV relativeFrom="paragraph">
              <wp:posOffset>-24928</wp:posOffset>
            </wp:positionV>
            <wp:extent cx="809244" cy="134112"/>
            <wp:effectExtent l="0" t="0" r="0" b="0"/>
            <wp:wrapNone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24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t xml:space="preserve"> </w:t>
      </w:r>
      <w:r>
        <w:tab/>
        <w:t xml:space="preserve">   </w:t>
      </w:r>
      <w:r>
        <w:rPr>
          <w:i/>
          <w:color w:val="44546A"/>
          <w:sz w:val="18"/>
        </w:rPr>
        <w:t>Figura 2- Bateria</w:t>
      </w:r>
      <w:r>
        <w:rPr>
          <w:i/>
          <w:color w:val="44546A"/>
        </w:rPr>
        <w:t xml:space="preserve"> </w:t>
      </w:r>
    </w:p>
    <w:p w:rsidR="00906D22" w:rsidRDefault="00B939D8" w:rsidP="00B939D8">
      <w:pPr>
        <w:pStyle w:val="SemEspaamento"/>
      </w:pPr>
      <w:r>
        <w:t xml:space="preserve">Conforme praticamos em sala de aula na tabela abaixo dê três exemplos de cada som, </w:t>
      </w:r>
      <w:r>
        <w:t xml:space="preserve">sendo eles GRAVES E AGUDOS. </w:t>
      </w:r>
    </w:p>
    <w:p w:rsidR="00906D22" w:rsidRDefault="00B939D8" w:rsidP="00B939D8">
      <w:pPr>
        <w:pStyle w:val="SemEspaamento"/>
      </w:pPr>
      <w:r>
        <w:t xml:space="preserve"> </w:t>
      </w:r>
    </w:p>
    <w:tbl>
      <w:tblPr>
        <w:tblStyle w:val="TableGrid"/>
        <w:tblW w:w="7775" w:type="dxa"/>
        <w:tblInd w:w="725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84"/>
        <w:gridCol w:w="3891"/>
      </w:tblGrid>
      <w:tr w:rsidR="00906D22">
        <w:trPr>
          <w:trHeight w:val="545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22" w:rsidRDefault="00B939D8" w:rsidP="00B939D8">
            <w:pPr>
              <w:pStyle w:val="SemEspaamento"/>
            </w:pPr>
            <w:r>
              <w:rPr>
                <w:i/>
              </w:rPr>
              <w:t xml:space="preserve">Sons Graves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22" w:rsidRDefault="00B939D8" w:rsidP="00B939D8">
            <w:pPr>
              <w:pStyle w:val="SemEspaamento"/>
            </w:pPr>
            <w:r>
              <w:rPr>
                <w:i/>
              </w:rPr>
              <w:t xml:space="preserve">Sons Agudos </w:t>
            </w:r>
          </w:p>
        </w:tc>
      </w:tr>
      <w:tr w:rsidR="00906D22">
        <w:trPr>
          <w:trHeight w:val="521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22" w:rsidRDefault="00B939D8" w:rsidP="00B939D8">
            <w:pPr>
              <w:pStyle w:val="SemEspaamen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22" w:rsidRDefault="00B939D8" w:rsidP="00B939D8">
            <w:pPr>
              <w:pStyle w:val="SemEspaamento"/>
            </w:pPr>
            <w:r>
              <w:rPr>
                <w:sz w:val="22"/>
              </w:rPr>
              <w:t xml:space="preserve"> </w:t>
            </w:r>
          </w:p>
        </w:tc>
      </w:tr>
      <w:tr w:rsidR="00906D22">
        <w:trPr>
          <w:trHeight w:val="518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22" w:rsidRDefault="00B939D8" w:rsidP="00B939D8">
            <w:pPr>
              <w:pStyle w:val="SemEspaamen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22" w:rsidRDefault="00B939D8" w:rsidP="00B939D8">
            <w:pPr>
              <w:pStyle w:val="SemEspaamento"/>
            </w:pPr>
            <w:r>
              <w:rPr>
                <w:sz w:val="22"/>
              </w:rPr>
              <w:t xml:space="preserve"> </w:t>
            </w:r>
          </w:p>
        </w:tc>
      </w:tr>
      <w:tr w:rsidR="00906D22">
        <w:trPr>
          <w:trHeight w:val="518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22" w:rsidRDefault="00B939D8" w:rsidP="00B939D8">
            <w:pPr>
              <w:pStyle w:val="SemEspaamen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22" w:rsidRDefault="00B939D8" w:rsidP="00B939D8">
            <w:pPr>
              <w:pStyle w:val="SemEspaamento"/>
            </w:pPr>
            <w:r>
              <w:rPr>
                <w:sz w:val="22"/>
              </w:rPr>
              <w:t xml:space="preserve"> </w:t>
            </w:r>
          </w:p>
        </w:tc>
      </w:tr>
    </w:tbl>
    <w:p w:rsidR="00906D22" w:rsidRDefault="00B939D8" w:rsidP="00B939D8">
      <w:pPr>
        <w:pStyle w:val="SemEspaamento"/>
      </w:pPr>
      <w:r>
        <w:rPr>
          <w:sz w:val="22"/>
        </w:rPr>
        <w:t xml:space="preserve"> </w:t>
      </w:r>
    </w:p>
    <w:p w:rsidR="00906D22" w:rsidRDefault="00B939D8" w:rsidP="00B939D8">
      <w:pPr>
        <w:pStyle w:val="SemEspaamento"/>
      </w:pPr>
      <w:r>
        <w:rPr>
          <w:sz w:val="22"/>
        </w:rPr>
        <w:lastRenderedPageBreak/>
        <w:t xml:space="preserve"> </w:t>
      </w:r>
    </w:p>
    <w:p w:rsidR="00906D22" w:rsidRDefault="00B939D8" w:rsidP="00B939D8">
      <w:pPr>
        <w:pStyle w:val="SemEspaamento"/>
      </w:pPr>
      <w:r>
        <w:rPr>
          <w:sz w:val="22"/>
        </w:rPr>
        <w:t xml:space="preserve"> </w:t>
      </w:r>
    </w:p>
    <w:p w:rsidR="00906D22" w:rsidRDefault="00B939D8" w:rsidP="00B939D8">
      <w:pPr>
        <w:pStyle w:val="SemEspaamento"/>
      </w:pPr>
      <w:r>
        <w:rPr>
          <w:sz w:val="22"/>
        </w:rPr>
        <w:t xml:space="preserve"> </w:t>
      </w:r>
    </w:p>
    <w:p w:rsidR="00906D22" w:rsidRDefault="00B939D8" w:rsidP="00B939D8">
      <w:pPr>
        <w:pStyle w:val="SemEspaamento"/>
      </w:pPr>
      <w:r>
        <w:rPr>
          <w:sz w:val="22"/>
        </w:rPr>
        <w:t xml:space="preserve">Encontre os instrumentos no caça palavras abaixo: </w:t>
      </w:r>
    </w:p>
    <w:p w:rsidR="00906D22" w:rsidRDefault="00B939D8" w:rsidP="00B939D8">
      <w:pPr>
        <w:pStyle w:val="SemEspaamento"/>
      </w:pPr>
      <w:r>
        <w:rPr>
          <w:sz w:val="22"/>
        </w:rPr>
        <w:t xml:space="preserve"> </w:t>
      </w:r>
    </w:p>
    <w:p w:rsidR="00906D22" w:rsidRDefault="00B939D8" w:rsidP="00B939D8">
      <w:pPr>
        <w:pStyle w:val="SemEspaamento"/>
      </w:pPr>
      <w:r>
        <w:rPr>
          <w:noProof/>
        </w:rPr>
        <w:drawing>
          <wp:inline distT="0" distB="0" distL="0" distR="0">
            <wp:extent cx="4133088" cy="5521452"/>
            <wp:effectExtent l="0" t="0" r="0" b="0"/>
            <wp:docPr id="284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3088" cy="552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906D22" w:rsidRDefault="00B939D8" w:rsidP="00B939D8">
      <w:pPr>
        <w:pStyle w:val="SemEspaamento"/>
      </w:pPr>
      <w:r>
        <w:t xml:space="preserve">Relembrando tudo o que aprendemos sobre os instrumentos musicais escreva com suas palavras qual instrumento chama mais sua atenção, explicando o som que ele reproduz, e também se ele é um instrumento de sopro, precursão ou cordas. </w:t>
      </w:r>
    </w:p>
    <w:p w:rsidR="00906D22" w:rsidRDefault="00B939D8" w:rsidP="00B939D8">
      <w:pPr>
        <w:pStyle w:val="SemEspaamento"/>
      </w:pPr>
      <w:r>
        <w:t xml:space="preserve"> </w:t>
      </w:r>
    </w:p>
    <w:p w:rsidR="00906D22" w:rsidRDefault="00B939D8" w:rsidP="00B939D8">
      <w:pPr>
        <w:pStyle w:val="SemEspaamento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07102" cy="6096"/>
                <wp:effectExtent l="0" t="0" r="0" b="0"/>
                <wp:docPr id="2217" name="Group 2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102" cy="6096"/>
                          <a:chOff x="0" y="0"/>
                          <a:chExt cx="5507102" cy="6096"/>
                        </a:xfrm>
                      </wpg:grpSpPr>
                      <wps:wsp>
                        <wps:cNvPr id="3065" name="Shape 3065"/>
                        <wps:cNvSpPr/>
                        <wps:spPr>
                          <a:xfrm>
                            <a:off x="0" y="0"/>
                            <a:ext cx="55071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2" h="9144">
                                <a:moveTo>
                                  <a:pt x="0" y="0"/>
                                </a:moveTo>
                                <a:lnTo>
                                  <a:pt x="5507102" y="0"/>
                                </a:lnTo>
                                <a:lnTo>
                                  <a:pt x="55071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7" style="width:433.63pt;height:0.47998pt;mso-position-horizontal-relative:char;mso-position-vertical-relative:line" coordsize="55071,60">
                <v:shape id="Shape 3066" style="position:absolute;width:55071;height:91;left:0;top:0;" coordsize="5507102,9144" path="m0,0l5507102,0l550710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06D22" w:rsidRDefault="00B939D8" w:rsidP="00B939D8">
      <w:pPr>
        <w:pStyle w:val="SemEspaamento"/>
      </w:pPr>
      <w:r>
        <w:rPr>
          <w:sz w:val="22"/>
        </w:rPr>
        <w:t xml:space="preserve"> </w:t>
      </w:r>
    </w:p>
    <w:p w:rsidR="00906D22" w:rsidRDefault="00B939D8" w:rsidP="00B939D8">
      <w:pPr>
        <w:pStyle w:val="SemEspaamento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07102" cy="6096"/>
                <wp:effectExtent l="0" t="0" r="0" b="0"/>
                <wp:docPr id="2218" name="Group 2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102" cy="6096"/>
                          <a:chOff x="0" y="0"/>
                          <a:chExt cx="5507102" cy="6096"/>
                        </a:xfrm>
                      </wpg:grpSpPr>
                      <wps:wsp>
                        <wps:cNvPr id="3067" name="Shape 3067"/>
                        <wps:cNvSpPr/>
                        <wps:spPr>
                          <a:xfrm>
                            <a:off x="0" y="0"/>
                            <a:ext cx="55071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2" h="9144">
                                <a:moveTo>
                                  <a:pt x="0" y="0"/>
                                </a:moveTo>
                                <a:lnTo>
                                  <a:pt x="5507102" y="0"/>
                                </a:lnTo>
                                <a:lnTo>
                                  <a:pt x="55071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8" style="width:433.63pt;height:0.47998pt;mso-position-horizontal-relative:char;mso-position-vertical-relative:line" coordsize="55071,60">
                <v:shape id="Shape 3068" style="position:absolute;width:55071;height:91;left:0;top:0;" coordsize="5507102,9144" path="m0,0l5507102,0l550710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06D22" w:rsidRDefault="00B939D8" w:rsidP="00B939D8">
      <w:pPr>
        <w:pStyle w:val="SemEspaamento"/>
      </w:pPr>
      <w:r>
        <w:rPr>
          <w:sz w:val="22"/>
        </w:rPr>
        <w:t xml:space="preserve"> </w:t>
      </w:r>
    </w:p>
    <w:p w:rsidR="00906D22" w:rsidRDefault="00B939D8" w:rsidP="00B939D8">
      <w:pPr>
        <w:pStyle w:val="SemEspaamento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07102" cy="6096"/>
                <wp:effectExtent l="0" t="0" r="0" b="0"/>
                <wp:docPr id="2219" name="Group 2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102" cy="6096"/>
                          <a:chOff x="0" y="0"/>
                          <a:chExt cx="5507102" cy="6096"/>
                        </a:xfrm>
                      </wpg:grpSpPr>
                      <wps:wsp>
                        <wps:cNvPr id="3069" name="Shape 3069"/>
                        <wps:cNvSpPr/>
                        <wps:spPr>
                          <a:xfrm>
                            <a:off x="0" y="0"/>
                            <a:ext cx="55071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2" h="9144">
                                <a:moveTo>
                                  <a:pt x="0" y="0"/>
                                </a:moveTo>
                                <a:lnTo>
                                  <a:pt x="5507102" y="0"/>
                                </a:lnTo>
                                <a:lnTo>
                                  <a:pt x="55071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9" style="width:433.63pt;height:0.47998pt;mso-position-horizontal-relative:char;mso-position-vertical-relative:line" coordsize="55071,60">
                <v:shape id="Shape 3070" style="position:absolute;width:55071;height:91;left:0;top:0;" coordsize="5507102,9144" path="m0,0l5507102,0l550710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06D22" w:rsidRDefault="00B939D8" w:rsidP="00B939D8">
      <w:pPr>
        <w:pStyle w:val="SemEspaamento"/>
      </w:pPr>
      <w:r>
        <w:rPr>
          <w:sz w:val="22"/>
        </w:rPr>
        <w:t xml:space="preserve"> </w:t>
      </w:r>
    </w:p>
    <w:p w:rsidR="00906D22" w:rsidRDefault="00B939D8" w:rsidP="00B939D8">
      <w:pPr>
        <w:pStyle w:val="SemEspaamento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07102" cy="6096"/>
                <wp:effectExtent l="0" t="0" r="0" b="0"/>
                <wp:docPr id="2220" name="Group 2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102" cy="6096"/>
                          <a:chOff x="0" y="0"/>
                          <a:chExt cx="5507102" cy="6096"/>
                        </a:xfrm>
                      </wpg:grpSpPr>
                      <wps:wsp>
                        <wps:cNvPr id="3071" name="Shape 3071"/>
                        <wps:cNvSpPr/>
                        <wps:spPr>
                          <a:xfrm>
                            <a:off x="0" y="0"/>
                            <a:ext cx="55071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2" h="9144">
                                <a:moveTo>
                                  <a:pt x="0" y="0"/>
                                </a:moveTo>
                                <a:lnTo>
                                  <a:pt x="5507102" y="0"/>
                                </a:lnTo>
                                <a:lnTo>
                                  <a:pt x="55071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0" style="width:433.63pt;height:0.47998pt;mso-position-horizontal-relative:char;mso-position-vertical-relative:line" coordsize="55071,60">
                <v:shape id="Shape 3072" style="position:absolute;width:55071;height:91;left:0;top:0;" coordsize="5507102,9144" path="m0,0l5507102,0l550710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06D22" w:rsidRDefault="00B939D8" w:rsidP="00B939D8">
      <w:pPr>
        <w:pStyle w:val="SemEspaamento"/>
      </w:pPr>
      <w:r>
        <w:rPr>
          <w:sz w:val="22"/>
        </w:rPr>
        <w:t xml:space="preserve"> </w:t>
      </w:r>
    </w:p>
    <w:p w:rsidR="00906D22" w:rsidRDefault="00B939D8" w:rsidP="00B939D8">
      <w:pPr>
        <w:pStyle w:val="SemEspaamento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07102" cy="6096"/>
                <wp:effectExtent l="0" t="0" r="0" b="0"/>
                <wp:docPr id="2221" name="Group 2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102" cy="6096"/>
                          <a:chOff x="0" y="0"/>
                          <a:chExt cx="5507102" cy="6096"/>
                        </a:xfrm>
                      </wpg:grpSpPr>
                      <wps:wsp>
                        <wps:cNvPr id="3073" name="Shape 3073"/>
                        <wps:cNvSpPr/>
                        <wps:spPr>
                          <a:xfrm>
                            <a:off x="0" y="0"/>
                            <a:ext cx="55071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2" h="9144">
                                <a:moveTo>
                                  <a:pt x="0" y="0"/>
                                </a:moveTo>
                                <a:lnTo>
                                  <a:pt x="5507102" y="0"/>
                                </a:lnTo>
                                <a:lnTo>
                                  <a:pt x="55071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1" style="width:433.63pt;height:0.47998pt;mso-position-horizontal-relative:char;mso-position-vertical-relative:line" coordsize="55071,60">
                <v:shape id="Shape 3074" style="position:absolute;width:55071;height:91;left:0;top:0;" coordsize="5507102,9144" path="m0,0l5507102,0l550710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06D22" w:rsidRDefault="00B939D8" w:rsidP="00B939D8">
      <w:pPr>
        <w:pStyle w:val="SemEspaamento"/>
      </w:pPr>
      <w:r>
        <w:rPr>
          <w:sz w:val="22"/>
        </w:rPr>
        <w:t xml:space="preserve"> </w:t>
      </w:r>
    </w:p>
    <w:p w:rsidR="00906D22" w:rsidRDefault="00B939D8" w:rsidP="00B939D8">
      <w:pPr>
        <w:pStyle w:val="SemEspaamento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07102" cy="6096"/>
                <wp:effectExtent l="0" t="0" r="0" b="0"/>
                <wp:docPr id="2222" name="Group 2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102" cy="6096"/>
                          <a:chOff x="0" y="0"/>
                          <a:chExt cx="5507102" cy="6096"/>
                        </a:xfrm>
                      </wpg:grpSpPr>
                      <wps:wsp>
                        <wps:cNvPr id="3075" name="Shape 3075"/>
                        <wps:cNvSpPr/>
                        <wps:spPr>
                          <a:xfrm>
                            <a:off x="0" y="0"/>
                            <a:ext cx="55071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2" h="9144">
                                <a:moveTo>
                                  <a:pt x="0" y="0"/>
                                </a:moveTo>
                                <a:lnTo>
                                  <a:pt x="5507102" y="0"/>
                                </a:lnTo>
                                <a:lnTo>
                                  <a:pt x="55071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2" style="width:433.63pt;height:0.47998pt;mso-position-horizontal-relative:char;mso-position-vertical-relative:line" coordsize="55071,60">
                <v:shape id="Shape 3076" style="position:absolute;width:55071;height:91;left:0;top:0;" coordsize="5507102,9144" path="m0,0l5507102,0l550710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06D22" w:rsidRDefault="00B939D8" w:rsidP="00B939D8">
      <w:pPr>
        <w:pStyle w:val="SemEspaamento"/>
      </w:pPr>
      <w:r>
        <w:rPr>
          <w:sz w:val="22"/>
        </w:rPr>
        <w:t xml:space="preserve"> </w:t>
      </w:r>
    </w:p>
    <w:p w:rsidR="00906D22" w:rsidRDefault="00B939D8" w:rsidP="00B939D8">
      <w:pPr>
        <w:pStyle w:val="SemEspaamento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07102" cy="6096"/>
                <wp:effectExtent l="0" t="0" r="0" b="0"/>
                <wp:docPr id="2223" name="Group 2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102" cy="6096"/>
                          <a:chOff x="0" y="0"/>
                          <a:chExt cx="5507102" cy="6096"/>
                        </a:xfrm>
                      </wpg:grpSpPr>
                      <wps:wsp>
                        <wps:cNvPr id="3077" name="Shape 3077"/>
                        <wps:cNvSpPr/>
                        <wps:spPr>
                          <a:xfrm>
                            <a:off x="0" y="0"/>
                            <a:ext cx="55071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2" h="9144">
                                <a:moveTo>
                                  <a:pt x="0" y="0"/>
                                </a:moveTo>
                                <a:lnTo>
                                  <a:pt x="5507102" y="0"/>
                                </a:lnTo>
                                <a:lnTo>
                                  <a:pt x="55071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3" style="width:433.63pt;height:0.47998pt;mso-position-horizontal-relative:char;mso-position-vertical-relative:line" coordsize="55071,60">
                <v:shape id="Shape 3078" style="position:absolute;width:55071;height:91;left:0;top:0;" coordsize="5507102,9144" path="m0,0l5507102,0l550710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06D22" w:rsidRDefault="00B939D8" w:rsidP="00B939D8">
      <w:pPr>
        <w:pStyle w:val="SemEspaamento"/>
      </w:pPr>
      <w:r>
        <w:rPr>
          <w:sz w:val="22"/>
        </w:rPr>
        <w:t xml:space="preserve"> </w:t>
      </w:r>
    </w:p>
    <w:p w:rsidR="00906D22" w:rsidRDefault="00B939D8" w:rsidP="00B939D8">
      <w:pPr>
        <w:pStyle w:val="SemEspaamento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16246" cy="6096"/>
                <wp:effectExtent l="0" t="0" r="0" b="0"/>
                <wp:docPr id="2224" name="Group 2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46" cy="6096"/>
                          <a:chOff x="0" y="0"/>
                          <a:chExt cx="5516246" cy="6096"/>
                        </a:xfrm>
                      </wpg:grpSpPr>
                      <wps:wsp>
                        <wps:cNvPr id="3079" name="Shape 3079"/>
                        <wps:cNvSpPr/>
                        <wps:spPr>
                          <a:xfrm>
                            <a:off x="0" y="0"/>
                            <a:ext cx="5516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246" h="9144">
                                <a:moveTo>
                                  <a:pt x="0" y="0"/>
                                </a:moveTo>
                                <a:lnTo>
                                  <a:pt x="5516246" y="0"/>
                                </a:lnTo>
                                <a:lnTo>
                                  <a:pt x="5516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4" style="width:434.35pt;height:0.480011pt;mso-position-horizontal-relative:char;mso-position-vertical-relative:line" coordsize="55162,60">
                <v:shape id="Shape 3080" style="position:absolute;width:55162;height:91;left:0;top:0;" coordsize="5516246,9144" path="m0,0l5516246,0l55162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06D22" w:rsidRDefault="00B939D8" w:rsidP="00B939D8">
      <w:pPr>
        <w:pStyle w:val="SemEspaamento"/>
      </w:pPr>
      <w:r>
        <w:rPr>
          <w:sz w:val="22"/>
        </w:rPr>
        <w:t xml:space="preserve"> </w:t>
      </w:r>
    </w:p>
    <w:sectPr w:rsidR="00906D22" w:rsidSect="00B939D8">
      <w:pgSz w:w="11906" w:h="16838"/>
      <w:pgMar w:top="410" w:right="1569" w:bottom="2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39B7"/>
    <w:multiLevelType w:val="hybridMultilevel"/>
    <w:tmpl w:val="A87E681C"/>
    <w:lvl w:ilvl="0" w:tplc="844CD44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28290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E72C4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0CD3A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05BE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6ED8A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EC86E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819F4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CA23C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22"/>
    <w:rsid w:val="00906D22"/>
    <w:rsid w:val="00B9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C6F7"/>
  <w15:docId w15:val="{8D73410C-9128-4B73-ACB6-F378254E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370" w:right="135" w:hanging="370"/>
      <w:jc w:val="both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B939D8"/>
    <w:pPr>
      <w:spacing w:after="0" w:line="240" w:lineRule="auto"/>
      <w:ind w:left="370" w:right="135" w:hanging="370"/>
      <w:jc w:val="both"/>
    </w:pPr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cp:lastModifiedBy>adm</cp:lastModifiedBy>
  <cp:revision>3</cp:revision>
  <dcterms:created xsi:type="dcterms:W3CDTF">2021-04-29T17:18:00Z</dcterms:created>
  <dcterms:modified xsi:type="dcterms:W3CDTF">2021-04-29T17:18:00Z</dcterms:modified>
</cp:coreProperties>
</file>