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231EDF" w14:paraId="56C00973" w14:textId="77777777" w:rsidTr="00B645AD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6429" w14:textId="77777777" w:rsidR="00231EDF" w:rsidRDefault="00231EDF" w:rsidP="00910B2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0375524" wp14:editId="05C9FE81">
                  <wp:extent cx="1807535" cy="1987714"/>
                  <wp:effectExtent l="0" t="0" r="2540" b="0"/>
                  <wp:docPr id="14" name="Imagem 14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5" cy="20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59C8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ESCOLA MUNIC</w:t>
            </w:r>
            <w:r>
              <w:rPr>
                <w:sz w:val="24"/>
                <w:szCs w:val="24"/>
              </w:rPr>
              <w:t xml:space="preserve">IPAL DE EDUCAÇÃO BÁSICA ALFREDO </w:t>
            </w:r>
            <w:r w:rsidRPr="00B66013">
              <w:rPr>
                <w:sz w:val="24"/>
                <w:szCs w:val="24"/>
              </w:rPr>
              <w:t>GOMES.</w:t>
            </w:r>
          </w:p>
          <w:p w14:paraId="6C88FBCF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RUA: CORONEL RUPP BAIRRO CENTRO OESTE</w:t>
            </w:r>
          </w:p>
          <w:p w14:paraId="5E313034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CATANDUVAS – SC</w:t>
            </w:r>
            <w:r>
              <w:rPr>
                <w:sz w:val="24"/>
                <w:szCs w:val="24"/>
              </w:rPr>
              <w:t xml:space="preserve">      ANO 2021 </w:t>
            </w:r>
          </w:p>
          <w:p w14:paraId="20132C69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 – 78502697/0001-96</w:t>
            </w:r>
          </w:p>
          <w:p w14:paraId="1A9B72BE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DIRETORA: IVÂNIA NORA.</w:t>
            </w:r>
          </w:p>
          <w:p w14:paraId="588D9825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PEDAGÓGICA: SIMONE ANDRÉA CARL.</w:t>
            </w:r>
          </w:p>
          <w:p w14:paraId="4B12BB54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TÉCNICA ADM.: TANIA N. DE ÁVILA.</w:t>
            </w:r>
          </w:p>
          <w:p w14:paraId="28A950F8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PROFESSORAS: </w:t>
            </w:r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Aline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Dupczak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 Pereira, Elizangela Cavalheiro Mariano e Marli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Bobela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02941091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ALUNO(</w:t>
            </w:r>
            <w:proofErr w:type="gramEnd"/>
            <w:r>
              <w:rPr>
                <w:sz w:val="24"/>
                <w:szCs w:val="24"/>
              </w:rPr>
              <w:t>A):................................................................................</w:t>
            </w:r>
          </w:p>
          <w:p w14:paraId="054C2F52" w14:textId="77777777" w:rsidR="00231EDF" w:rsidRDefault="00231EDF" w:rsidP="00910B24">
            <w:pPr>
              <w:pStyle w:val="SemEspaamento"/>
            </w:pPr>
            <w:r>
              <w:rPr>
                <w:sz w:val="24"/>
                <w:szCs w:val="24"/>
              </w:rPr>
              <w:t xml:space="preserve">SÉRIE ........................................ PERÍODO................................  </w:t>
            </w:r>
          </w:p>
        </w:tc>
      </w:tr>
    </w:tbl>
    <w:p w14:paraId="6FBA4E26" w14:textId="70913850" w:rsidR="00231EDF" w:rsidRDefault="00231EDF" w:rsidP="00910B24">
      <w:pPr>
        <w:spacing w:after="0" w:line="240" w:lineRule="auto"/>
        <w:rPr>
          <w:sz w:val="24"/>
          <w:szCs w:val="24"/>
        </w:rPr>
      </w:pPr>
    </w:p>
    <w:p w14:paraId="08104F26" w14:textId="7F6FE971" w:rsidR="00231EDF" w:rsidRDefault="00231EDF" w:rsidP="00910B24">
      <w:pPr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  <w:r w:rsidRPr="00AC14CC">
        <w:rPr>
          <w:rFonts w:ascii="Arial Black" w:hAnsi="Arial Black"/>
          <w:sz w:val="24"/>
          <w:szCs w:val="24"/>
          <w:u w:val="single"/>
        </w:rPr>
        <w:t xml:space="preserve">ROTEIRO DE ESTUDO – SEMANA DE </w:t>
      </w:r>
      <w:r>
        <w:rPr>
          <w:rFonts w:ascii="Arial Black" w:hAnsi="Arial Black"/>
          <w:sz w:val="24"/>
          <w:szCs w:val="24"/>
          <w:u w:val="single"/>
        </w:rPr>
        <w:t>10</w:t>
      </w:r>
      <w:r w:rsidRPr="00AC14CC">
        <w:rPr>
          <w:rFonts w:ascii="Arial Black" w:hAnsi="Arial Black"/>
          <w:sz w:val="24"/>
          <w:szCs w:val="24"/>
          <w:u w:val="single"/>
        </w:rPr>
        <w:t xml:space="preserve"> A </w:t>
      </w:r>
      <w:r>
        <w:rPr>
          <w:rFonts w:ascii="Arial Black" w:hAnsi="Arial Black"/>
          <w:sz w:val="24"/>
          <w:szCs w:val="24"/>
          <w:u w:val="single"/>
        </w:rPr>
        <w:t xml:space="preserve">14 </w:t>
      </w:r>
      <w:r w:rsidRPr="00AC14CC">
        <w:rPr>
          <w:rFonts w:ascii="Arial Black" w:hAnsi="Arial Black"/>
          <w:sz w:val="24"/>
          <w:szCs w:val="24"/>
          <w:u w:val="single"/>
        </w:rPr>
        <w:t xml:space="preserve">DE </w:t>
      </w:r>
      <w:r w:rsidR="00C72178">
        <w:rPr>
          <w:rFonts w:ascii="Arial Black" w:hAnsi="Arial Black"/>
          <w:sz w:val="24"/>
          <w:szCs w:val="24"/>
          <w:u w:val="single"/>
        </w:rPr>
        <w:t>MAIO</w:t>
      </w:r>
    </w:p>
    <w:p w14:paraId="6839EE6D" w14:textId="77777777" w:rsidR="00910B24" w:rsidRDefault="00910B24" w:rsidP="00910B24">
      <w:pPr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</w:p>
    <w:p w14:paraId="45448C1E" w14:textId="33D05A71" w:rsidR="00D13860" w:rsidRPr="00265E78" w:rsidRDefault="00D13860" w:rsidP="00910B24">
      <w:pPr>
        <w:pStyle w:val="PargrafodaLista"/>
        <w:numPr>
          <w:ilvl w:val="0"/>
          <w:numId w:val="3"/>
        </w:numPr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t>APOSTILA “APRENDE BRASIL”, LÍNGUA PORTUGUESA:</w:t>
      </w:r>
      <w:r w:rsidRPr="006A7060">
        <w:rPr>
          <w:rFonts w:ascii="Arial Black" w:hAnsi="Arial Black"/>
          <w:sz w:val="24"/>
          <w:szCs w:val="24"/>
        </w:rPr>
        <w:t xml:space="preserve"> páginas</w:t>
      </w:r>
      <w:r>
        <w:rPr>
          <w:rFonts w:ascii="Arial Black" w:hAnsi="Arial Black"/>
          <w:sz w:val="24"/>
          <w:szCs w:val="24"/>
        </w:rPr>
        <w:t xml:space="preserve"> 44,45,46, 47, 48 e 49 (HISTÓRIA EM QUADRINHOS);</w:t>
      </w:r>
    </w:p>
    <w:p w14:paraId="5B2A7BF0" w14:textId="77777777" w:rsidR="00265E78" w:rsidRPr="00265E78" w:rsidRDefault="00265E78" w:rsidP="00910B24">
      <w:pPr>
        <w:pStyle w:val="PargrafodaLista"/>
        <w:spacing w:after="0" w:line="240" w:lineRule="auto"/>
        <w:rPr>
          <w:rFonts w:ascii="Arial Black" w:hAnsi="Arial Black"/>
          <w:sz w:val="24"/>
          <w:szCs w:val="24"/>
          <w:u w:val="single"/>
        </w:rPr>
      </w:pPr>
    </w:p>
    <w:p w14:paraId="08ACF8A7" w14:textId="1A1E25FC" w:rsidR="00265E78" w:rsidRPr="00265E78" w:rsidRDefault="00265E78" w:rsidP="00910B24">
      <w:pPr>
        <w:pStyle w:val="PargrafodaLista"/>
        <w:numPr>
          <w:ilvl w:val="0"/>
          <w:numId w:val="3"/>
        </w:numPr>
        <w:spacing w:after="0" w:line="240" w:lineRule="auto"/>
        <w:ind w:left="0" w:firstLine="207"/>
        <w:jc w:val="both"/>
        <w:rPr>
          <w:rFonts w:ascii="Arial" w:hAnsi="Arial" w:cs="Arial"/>
          <w:sz w:val="24"/>
          <w:szCs w:val="24"/>
        </w:rPr>
      </w:pPr>
      <w:r w:rsidRPr="00265E78">
        <w:rPr>
          <w:rFonts w:ascii="Arial" w:hAnsi="Arial" w:cs="Arial"/>
          <w:sz w:val="24"/>
          <w:szCs w:val="24"/>
        </w:rPr>
        <w:t>Crie sua própria historinha, preenchendo os balões abaixo. Depois, é só colori</w:t>
      </w:r>
      <w:r>
        <w:rPr>
          <w:rFonts w:ascii="Arial" w:hAnsi="Arial" w:cs="Arial"/>
          <w:sz w:val="24"/>
          <w:szCs w:val="24"/>
        </w:rPr>
        <w:t xml:space="preserve">r </w:t>
      </w:r>
      <w:r w:rsidRPr="00265E78">
        <w:rPr>
          <w:rFonts w:ascii="Arial" w:hAnsi="Arial" w:cs="Arial"/>
          <w:sz w:val="24"/>
          <w:szCs w:val="24"/>
        </w:rPr>
        <w:t>para ela ficar bem bonita.</w:t>
      </w:r>
    </w:p>
    <w:p w14:paraId="48D4D810" w14:textId="77777777" w:rsidR="00231EDF" w:rsidRDefault="00231EDF" w:rsidP="00910B24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70AFE65" wp14:editId="3A0AFE0A">
            <wp:extent cx="5915025" cy="5562600"/>
            <wp:effectExtent l="0" t="0" r="9525" b="0"/>
            <wp:docPr id="8" name="Imagem 8" descr="Essas histórias em quadrinhos podem ser usadas para produção textual ou  colocar em sequencia (ou… | Atividades, Atividades de ensino, Atividades de  produção tex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sas histórias em quadrinhos podem ser usadas para produção textual ou  colocar em sequencia (ou… | Atividades, Atividades de ensino, Atividades de  produção textua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"/>
                    <a:stretch/>
                  </pic:blipFill>
                  <pic:spPr bwMode="auto">
                    <a:xfrm>
                      <a:off x="0" y="0"/>
                      <a:ext cx="5939573" cy="55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C90D8" w14:textId="52C09ECC" w:rsidR="00231EDF" w:rsidRDefault="0094054A" w:rsidP="00910B2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4054A">
        <w:rPr>
          <w:rFonts w:ascii="Arial" w:hAnsi="Arial" w:cs="Arial"/>
          <w:b/>
          <w:bCs/>
          <w:sz w:val="24"/>
          <w:szCs w:val="24"/>
          <w:u w:val="single"/>
        </w:rPr>
        <w:lastRenderedPageBreak/>
        <w:t>MATEMÁTICA</w:t>
      </w:r>
    </w:p>
    <w:p w14:paraId="4298D7CB" w14:textId="77777777" w:rsidR="00910B24" w:rsidRDefault="00910B24" w:rsidP="00910B2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7FF2B59" w14:textId="77777777" w:rsidR="00E81A46" w:rsidRPr="00E81A46" w:rsidRDefault="00E81A46" w:rsidP="00910B2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E81A46">
        <w:rPr>
          <w:rFonts w:ascii="Arial" w:eastAsia="Times New Roman" w:hAnsi="Arial" w:cs="Arial"/>
          <w:b/>
          <w:sz w:val="24"/>
          <w:szCs w:val="24"/>
          <w:u w:val="single"/>
        </w:rPr>
        <w:t xml:space="preserve">Divisão </w:t>
      </w:r>
    </w:p>
    <w:p w14:paraId="032EBC4B" w14:textId="77777777" w:rsidR="00E81A46" w:rsidRPr="00E81A46" w:rsidRDefault="00E81A46" w:rsidP="00910B24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</w:rPr>
      </w:pPr>
      <w:r w:rsidRPr="00E81A46">
        <w:rPr>
          <w:rFonts w:ascii="Arial" w:hAnsi="Arial" w:cs="Arial"/>
        </w:rPr>
        <w:t>A </w:t>
      </w:r>
      <w:r w:rsidRPr="00E81A46">
        <w:rPr>
          <w:rStyle w:val="Forte"/>
          <w:rFonts w:ascii="Arial" w:hAnsi="Arial" w:cs="Arial"/>
        </w:rPr>
        <w:t>divisão</w:t>
      </w:r>
      <w:r w:rsidRPr="00E81A46">
        <w:rPr>
          <w:rFonts w:ascii="Arial" w:hAnsi="Arial" w:cs="Arial"/>
        </w:rPr>
        <w:t> é a operação matemática utilizada para separar os elementos de um conjunto em conjuntos menores, ou seja, para </w:t>
      </w:r>
      <w:r w:rsidRPr="00E81A46">
        <w:rPr>
          <w:rStyle w:val="Forte"/>
          <w:rFonts w:ascii="Arial" w:hAnsi="Arial" w:cs="Arial"/>
        </w:rPr>
        <w:t>repartir uma quantidade em partes iguais</w:t>
      </w:r>
      <w:r w:rsidRPr="00E81A46">
        <w:rPr>
          <w:rFonts w:ascii="Arial" w:hAnsi="Arial" w:cs="Arial"/>
        </w:rPr>
        <w:t>. A divisão possibilita a resolução de diversos tipos de situações cotidianas, por isso é importante compreender seu funcionamento para aplicar adequadamente.</w:t>
      </w:r>
    </w:p>
    <w:p w14:paraId="32FA3D3F" w14:textId="77777777" w:rsidR="00E81A46" w:rsidRPr="00E81A46" w:rsidRDefault="00E81A46" w:rsidP="00910B2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E81A46">
        <w:rPr>
          <w:rFonts w:ascii="Arial" w:hAnsi="Arial" w:cs="Arial"/>
        </w:rPr>
        <w:t>Observe:</w:t>
      </w:r>
    </w:p>
    <w:p w14:paraId="450C75FA" w14:textId="77777777" w:rsidR="00E81A46" w:rsidRPr="00E81A46" w:rsidRDefault="00E81A46" w:rsidP="00910B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81A46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38EFE37" wp14:editId="3FC6CFC3">
            <wp:extent cx="1095375" cy="711994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82" cy="71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CB5E" w14:textId="77777777" w:rsidR="00E81A46" w:rsidRPr="00E81A46" w:rsidRDefault="00E81A46" w:rsidP="00910B24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E81A46">
        <w:rPr>
          <w:rFonts w:ascii="Arial" w:eastAsia="Times New Roman" w:hAnsi="Arial" w:cs="Arial"/>
          <w:sz w:val="24"/>
          <w:szCs w:val="24"/>
        </w:rPr>
        <w:t>Cada parte da divisão possui um nome: o número 6 é chamado de </w:t>
      </w:r>
      <w:r w:rsidRPr="00E81A46">
        <w:rPr>
          <w:rFonts w:ascii="Arial" w:eastAsia="Times New Roman" w:hAnsi="Arial" w:cs="Arial"/>
          <w:b/>
          <w:bCs/>
          <w:sz w:val="24"/>
          <w:szCs w:val="24"/>
        </w:rPr>
        <w:t>dividendo, </w:t>
      </w:r>
      <w:r w:rsidRPr="00E81A46">
        <w:rPr>
          <w:rFonts w:ascii="Arial" w:eastAsia="Times New Roman" w:hAnsi="Arial" w:cs="Arial"/>
          <w:sz w:val="24"/>
          <w:szCs w:val="24"/>
        </w:rPr>
        <w:t>o número 3 é chamado de </w:t>
      </w:r>
      <w:r w:rsidRPr="00E81A46">
        <w:rPr>
          <w:rFonts w:ascii="Arial" w:eastAsia="Times New Roman" w:hAnsi="Arial" w:cs="Arial"/>
          <w:b/>
          <w:bCs/>
          <w:sz w:val="24"/>
          <w:szCs w:val="24"/>
        </w:rPr>
        <w:t>divisor</w:t>
      </w:r>
      <w:r w:rsidRPr="00E81A46">
        <w:rPr>
          <w:rFonts w:ascii="Arial" w:eastAsia="Times New Roman" w:hAnsi="Arial" w:cs="Arial"/>
          <w:sz w:val="24"/>
          <w:szCs w:val="24"/>
        </w:rPr>
        <w:t>, o número 2 é chamado de </w:t>
      </w:r>
      <w:r w:rsidRPr="00E81A46">
        <w:rPr>
          <w:rFonts w:ascii="Arial" w:eastAsia="Times New Roman" w:hAnsi="Arial" w:cs="Arial"/>
          <w:b/>
          <w:bCs/>
          <w:sz w:val="24"/>
          <w:szCs w:val="24"/>
        </w:rPr>
        <w:t>quociente</w:t>
      </w:r>
      <w:r w:rsidRPr="00E81A46">
        <w:rPr>
          <w:rFonts w:ascii="Arial" w:eastAsia="Times New Roman" w:hAnsi="Arial" w:cs="Arial"/>
          <w:sz w:val="24"/>
          <w:szCs w:val="24"/>
        </w:rPr>
        <w:t> e 0 é chamado de </w:t>
      </w:r>
      <w:r w:rsidRPr="00E81A46">
        <w:rPr>
          <w:rFonts w:ascii="Arial" w:eastAsia="Times New Roman" w:hAnsi="Arial" w:cs="Arial"/>
          <w:b/>
          <w:bCs/>
          <w:sz w:val="24"/>
          <w:szCs w:val="24"/>
        </w:rPr>
        <w:t>resto</w:t>
      </w:r>
      <w:r w:rsidRPr="00E81A46">
        <w:rPr>
          <w:rFonts w:ascii="Arial" w:eastAsia="Times New Roman" w:hAnsi="Arial" w:cs="Arial"/>
          <w:sz w:val="24"/>
          <w:szCs w:val="24"/>
        </w:rPr>
        <w:t>. De modo geral, temos a divisão da seguinte maneira:</w:t>
      </w:r>
    </w:p>
    <w:p w14:paraId="27849CEE" w14:textId="77777777" w:rsidR="00E81A46" w:rsidRPr="00E81A46" w:rsidRDefault="00E81A46" w:rsidP="00910B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81A46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1531B3D" wp14:editId="17D9D804">
            <wp:extent cx="1514475" cy="71306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25" cy="7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C0ADF" w14:textId="7E7D080C" w:rsidR="00E81A46" w:rsidRPr="00E81A46" w:rsidRDefault="00E81A46" w:rsidP="00910B24">
      <w:pPr>
        <w:pStyle w:val="Ttulo1"/>
        <w:shd w:val="clear" w:color="auto" w:fill="FFFFFF"/>
        <w:spacing w:before="0" w:after="0" w:line="240" w:lineRule="auto"/>
        <w:rPr>
          <w:sz w:val="24"/>
          <w:szCs w:val="24"/>
        </w:rPr>
      </w:pPr>
      <w:r w:rsidRPr="00E81A46">
        <w:rPr>
          <w:b/>
          <w:bCs/>
          <w:sz w:val="24"/>
          <w:szCs w:val="24"/>
        </w:rPr>
        <w:t>O resto da divisão</w:t>
      </w:r>
      <w:r w:rsidR="00910B24">
        <w:rPr>
          <w:b/>
          <w:bCs/>
          <w:sz w:val="24"/>
          <w:szCs w:val="24"/>
        </w:rPr>
        <w:t xml:space="preserve">: </w:t>
      </w:r>
      <w:r w:rsidRPr="00E81A46">
        <w:rPr>
          <w:rStyle w:val="definicao"/>
          <w:sz w:val="24"/>
          <w:szCs w:val="24"/>
          <w:shd w:val="clear" w:color="auto" w:fill="FFFFFF"/>
        </w:rPr>
        <w:t>Ao dividirmos um número por outro</w:t>
      </w:r>
      <w:r w:rsidRPr="00E81A46">
        <w:rPr>
          <w:rStyle w:val="definicao"/>
          <w:b/>
          <w:bCs/>
          <w:sz w:val="24"/>
          <w:szCs w:val="24"/>
          <w:shd w:val="clear" w:color="auto" w:fill="FFFFFF"/>
        </w:rPr>
        <w:t>, o resto</w:t>
      </w:r>
      <w:r w:rsidRPr="00E81A46">
        <w:rPr>
          <w:rStyle w:val="definicao"/>
          <w:sz w:val="24"/>
          <w:szCs w:val="24"/>
          <w:shd w:val="clear" w:color="auto" w:fill="FFFFFF"/>
        </w:rPr>
        <w:t xml:space="preserve"> da divisão pode ser zero ou não. Se for zero, a divisão é </w:t>
      </w:r>
      <w:r w:rsidRPr="00E81A46">
        <w:rPr>
          <w:rStyle w:val="definicao"/>
          <w:b/>
          <w:bCs/>
          <w:sz w:val="24"/>
          <w:szCs w:val="24"/>
          <w:shd w:val="clear" w:color="auto" w:fill="FFFFFF"/>
        </w:rPr>
        <w:t>exata</w:t>
      </w:r>
      <w:r w:rsidRPr="00E81A46">
        <w:rPr>
          <w:rStyle w:val="definicao"/>
          <w:sz w:val="24"/>
          <w:szCs w:val="24"/>
          <w:shd w:val="clear" w:color="auto" w:fill="FFFFFF"/>
        </w:rPr>
        <w:t xml:space="preserve">; e se não for, é </w:t>
      </w:r>
      <w:r w:rsidRPr="00E81A46">
        <w:rPr>
          <w:rStyle w:val="definicao"/>
          <w:b/>
          <w:bCs/>
          <w:sz w:val="24"/>
          <w:szCs w:val="24"/>
          <w:shd w:val="clear" w:color="auto" w:fill="FFFFFF"/>
        </w:rPr>
        <w:t>não exata</w:t>
      </w:r>
      <w:r w:rsidRPr="00E81A46">
        <w:rPr>
          <w:rStyle w:val="definicao"/>
          <w:sz w:val="24"/>
          <w:szCs w:val="24"/>
          <w:shd w:val="clear" w:color="auto" w:fill="FFFFFF"/>
        </w:rPr>
        <w:t>.</w:t>
      </w:r>
    </w:p>
    <w:p w14:paraId="40957F28" w14:textId="77777777" w:rsidR="00910B24" w:rsidRDefault="00910B24" w:rsidP="00910B2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1EC43653" w14:textId="1D28C836" w:rsidR="00E81A46" w:rsidRPr="00910B24" w:rsidRDefault="00E81A46" w:rsidP="00910B2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910B24">
        <w:rPr>
          <w:rFonts w:ascii="Arial" w:hAnsi="Arial" w:cs="Arial"/>
          <w:b/>
          <w:bCs/>
        </w:rPr>
        <w:t>Assista aos vídeos explicativos com atenção!</w:t>
      </w:r>
    </w:p>
    <w:p w14:paraId="6864DBC7" w14:textId="77777777" w:rsidR="00E81A46" w:rsidRPr="00910B24" w:rsidRDefault="00164488" w:rsidP="00910B2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hyperlink r:id="rId12" w:history="1">
        <w:r w:rsidR="00E81A46" w:rsidRPr="00910B24">
          <w:rPr>
            <w:rStyle w:val="Hyperlink"/>
            <w:rFonts w:ascii="Arial" w:hAnsi="Arial" w:cs="Arial"/>
            <w:b/>
            <w:bCs/>
          </w:rPr>
          <w:t>https://www.youtube.com/watch?v=PL_3aIaHzDY</w:t>
        </w:r>
      </w:hyperlink>
    </w:p>
    <w:p w14:paraId="00504208" w14:textId="77777777" w:rsidR="00E81A46" w:rsidRPr="00910B24" w:rsidRDefault="00164488" w:rsidP="00910B2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hyperlink r:id="rId13" w:history="1">
        <w:r w:rsidR="00E81A46" w:rsidRPr="00910B24">
          <w:rPr>
            <w:rStyle w:val="Hyperlink"/>
            <w:rFonts w:ascii="Arial" w:hAnsi="Arial" w:cs="Arial"/>
            <w:b/>
            <w:bCs/>
          </w:rPr>
          <w:t>https://www.youtube.com/watch?v=-CVQK0Ir8iU</w:t>
        </w:r>
      </w:hyperlink>
    </w:p>
    <w:p w14:paraId="325C6202" w14:textId="77777777" w:rsidR="00910B24" w:rsidRDefault="00910B24" w:rsidP="00910B2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14:paraId="79AFFF31" w14:textId="12070520" w:rsidR="00910B24" w:rsidRPr="00E81A46" w:rsidRDefault="00910B24" w:rsidP="00910B2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E81A46">
        <w:rPr>
          <w:rFonts w:ascii="Arial" w:hAnsi="Arial" w:cs="Arial"/>
        </w:rPr>
        <w:t>Agora é com você!</w:t>
      </w:r>
    </w:p>
    <w:p w14:paraId="2201CD21" w14:textId="77777777" w:rsidR="00E81A46" w:rsidRPr="00E81A46" w:rsidRDefault="00E81A46" w:rsidP="00910B2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81A46">
        <w:rPr>
          <w:rFonts w:ascii="Arial" w:hAnsi="Arial" w:cs="Arial"/>
          <w:b/>
          <w:sz w:val="24"/>
          <w:szCs w:val="24"/>
        </w:rPr>
        <w:t xml:space="preserve">Problemas de divisão </w:t>
      </w:r>
    </w:p>
    <w:p w14:paraId="3A272283" w14:textId="2473F6B5" w:rsidR="00E81A46" w:rsidRPr="00E81A46" w:rsidRDefault="00910B24" w:rsidP="00910B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1A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F2413B9" wp14:editId="0FCC4803">
            <wp:simplePos x="0" y="0"/>
            <wp:positionH relativeFrom="margin">
              <wp:posOffset>-635</wp:posOffset>
            </wp:positionH>
            <wp:positionV relativeFrom="paragraph">
              <wp:posOffset>179070</wp:posOffset>
            </wp:positionV>
            <wp:extent cx="10382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02" y="21440"/>
                <wp:lineTo x="21402" y="0"/>
                <wp:lineTo x="0" y="0"/>
              </wp:wrapPolygon>
            </wp:wrapTight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A46" w:rsidRPr="00E81A46">
        <w:rPr>
          <w:rFonts w:ascii="Arial" w:hAnsi="Arial" w:cs="Arial"/>
          <w:b/>
          <w:sz w:val="24"/>
          <w:szCs w:val="24"/>
        </w:rPr>
        <w:t>Leia e resolva</w:t>
      </w:r>
      <w:r w:rsidR="00E81A46" w:rsidRPr="00E81A46">
        <w:rPr>
          <w:rFonts w:ascii="Arial" w:hAnsi="Arial" w:cs="Arial"/>
          <w:sz w:val="24"/>
          <w:szCs w:val="24"/>
        </w:rPr>
        <w:t>:</w:t>
      </w:r>
    </w:p>
    <w:p w14:paraId="0A63D44F" w14:textId="7D2C382C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1A46">
        <w:rPr>
          <w:rFonts w:ascii="Arial" w:hAnsi="Arial" w:cs="Arial"/>
          <w:sz w:val="24"/>
          <w:szCs w:val="24"/>
        </w:rPr>
        <w:t>1.Cristian quer repartir 69 figurinhas entre 8 amigos. Cada amigo receberá o mesmo número de figurinhas. Quantas figurinhas ele dará a cada amigo? Quantas figurinhas sobrarão?</w:t>
      </w:r>
    </w:p>
    <w:p w14:paraId="32D49093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color w:val="000000"/>
          <w:sz w:val="24"/>
          <w:szCs w:val="24"/>
        </w:rPr>
        <w:t>R:</w:t>
      </w:r>
    </w:p>
    <w:p w14:paraId="1FBB21E2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4F81BD"/>
          <w:sz w:val="24"/>
          <w:szCs w:val="24"/>
        </w:rPr>
      </w:pPr>
    </w:p>
    <w:p w14:paraId="690FA3B4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4F81BD"/>
          <w:sz w:val="24"/>
          <w:szCs w:val="24"/>
        </w:rPr>
      </w:pPr>
    </w:p>
    <w:p w14:paraId="180830F8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4B683F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EAFDAC" w14:textId="2639D45D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1A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E34E7C" wp14:editId="6246A7B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288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415" y="21430"/>
                <wp:lineTo x="21415" y="0"/>
                <wp:lineTo x="0" y="0"/>
              </wp:wrapPolygon>
            </wp:wrapTight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A46">
        <w:rPr>
          <w:rFonts w:ascii="Arial" w:hAnsi="Arial" w:cs="Arial"/>
          <w:sz w:val="24"/>
          <w:szCs w:val="24"/>
        </w:rPr>
        <w:t>2.Na sala de aula há 24 estudante</w:t>
      </w:r>
      <w:r w:rsidR="007F7A27">
        <w:rPr>
          <w:rFonts w:ascii="Arial" w:hAnsi="Arial" w:cs="Arial"/>
          <w:sz w:val="24"/>
          <w:szCs w:val="24"/>
        </w:rPr>
        <w:t>s. Se forem feitas equipes de 6</w:t>
      </w:r>
      <w:r w:rsidRPr="00E81A46">
        <w:rPr>
          <w:rFonts w:ascii="Arial" w:hAnsi="Arial" w:cs="Arial"/>
          <w:sz w:val="24"/>
          <w:szCs w:val="24"/>
        </w:rPr>
        <w:t>, quantas equipes serão formadas? Quantos alunos ficarão sem equipe?</w:t>
      </w:r>
    </w:p>
    <w:p w14:paraId="72127F94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color w:val="000000"/>
          <w:sz w:val="24"/>
          <w:szCs w:val="24"/>
        </w:rPr>
        <w:t xml:space="preserve">R: </w:t>
      </w:r>
    </w:p>
    <w:p w14:paraId="4AB557A3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9EFE042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7B07DC" w14:textId="693CAC28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E9727D" w14:textId="216D64F4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1A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B9DDC72" wp14:editId="0D80566C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14573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9" y="21451"/>
                <wp:lineTo x="21459" y="0"/>
                <wp:lineTo x="0" y="0"/>
              </wp:wrapPolygon>
            </wp:wrapTight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A46">
        <w:rPr>
          <w:rFonts w:ascii="Arial" w:hAnsi="Arial" w:cs="Arial"/>
          <w:sz w:val="24"/>
          <w:szCs w:val="24"/>
        </w:rPr>
        <w:t>3</w:t>
      </w:r>
      <w:r w:rsidR="007F7A27">
        <w:rPr>
          <w:rFonts w:ascii="Arial" w:hAnsi="Arial" w:cs="Arial"/>
          <w:sz w:val="24"/>
          <w:szCs w:val="24"/>
        </w:rPr>
        <w:t xml:space="preserve">.Carla repartiu R$ 96,00 reais </w:t>
      </w:r>
      <w:bookmarkStart w:id="0" w:name="_GoBack"/>
      <w:bookmarkEnd w:id="0"/>
      <w:r w:rsidRPr="00E81A46">
        <w:rPr>
          <w:rFonts w:ascii="Arial" w:hAnsi="Arial" w:cs="Arial"/>
          <w:sz w:val="24"/>
          <w:szCs w:val="24"/>
        </w:rPr>
        <w:t xml:space="preserve">entre seus netos, em </w:t>
      </w:r>
      <w:r w:rsidR="007F7A27">
        <w:rPr>
          <w:rFonts w:ascii="Arial" w:hAnsi="Arial" w:cs="Arial"/>
          <w:sz w:val="24"/>
          <w:szCs w:val="24"/>
        </w:rPr>
        <w:t>partes iguais, e deu R$ 8,00 re</w:t>
      </w:r>
      <w:r w:rsidRPr="00E81A46">
        <w:rPr>
          <w:rFonts w:ascii="Arial" w:hAnsi="Arial" w:cs="Arial"/>
          <w:sz w:val="24"/>
          <w:szCs w:val="24"/>
        </w:rPr>
        <w:t>a</w:t>
      </w:r>
      <w:r w:rsidR="007F7A27">
        <w:rPr>
          <w:rFonts w:ascii="Arial" w:hAnsi="Arial" w:cs="Arial"/>
          <w:sz w:val="24"/>
          <w:szCs w:val="24"/>
        </w:rPr>
        <w:t>i</w:t>
      </w:r>
      <w:r w:rsidRPr="00E81A46">
        <w:rPr>
          <w:rFonts w:ascii="Arial" w:hAnsi="Arial" w:cs="Arial"/>
          <w:sz w:val="24"/>
          <w:szCs w:val="24"/>
        </w:rPr>
        <w:t>s para cada um. Quantos netos Carla tem?</w:t>
      </w:r>
    </w:p>
    <w:p w14:paraId="3ADA1115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color w:val="000000"/>
          <w:sz w:val="24"/>
          <w:szCs w:val="24"/>
        </w:rPr>
        <w:t xml:space="preserve">R: </w:t>
      </w:r>
    </w:p>
    <w:p w14:paraId="5ACE2D37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2A987F9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D23200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D4FBF9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1A46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73838D28" wp14:editId="02D0254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811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51" y="21257"/>
                <wp:lineTo x="21451" y="0"/>
                <wp:lineTo x="0" y="0"/>
              </wp:wrapPolygon>
            </wp:wrapTight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A46">
        <w:rPr>
          <w:rFonts w:ascii="Arial" w:hAnsi="Arial" w:cs="Arial"/>
          <w:sz w:val="24"/>
          <w:szCs w:val="24"/>
        </w:rPr>
        <w:t>4.Michel percorrerá 243 km em 9 dias. Quantos quilômetros fará a cada dia, se ele percorrer a mesma distância todos os dias?</w:t>
      </w:r>
    </w:p>
    <w:p w14:paraId="03D34E5C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color w:val="000000"/>
          <w:sz w:val="24"/>
          <w:szCs w:val="24"/>
        </w:rPr>
        <w:t>R:</w:t>
      </w:r>
    </w:p>
    <w:p w14:paraId="5C71DD29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3E6183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2F9C7B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92F5DE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EF4806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35D5BA1" wp14:editId="5E128EDC">
            <wp:simplePos x="0" y="0"/>
            <wp:positionH relativeFrom="column">
              <wp:posOffset>-210185</wp:posOffset>
            </wp:positionH>
            <wp:positionV relativeFrom="paragraph">
              <wp:posOffset>62230</wp:posOffset>
            </wp:positionV>
            <wp:extent cx="14573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59" y="21427"/>
                <wp:lineTo x="21459" y="0"/>
                <wp:lineTo x="0" y="0"/>
              </wp:wrapPolygon>
            </wp:wrapTight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A46">
        <w:rPr>
          <w:rFonts w:ascii="Arial" w:hAnsi="Arial" w:cs="Arial"/>
          <w:sz w:val="24"/>
          <w:szCs w:val="24"/>
        </w:rPr>
        <w:t xml:space="preserve">5.O cinema esteve lotado em 7 sessões seguidas. No total, foram </w:t>
      </w:r>
      <w:r w:rsidRPr="00E81A46">
        <w:rPr>
          <w:rFonts w:ascii="Arial" w:hAnsi="Arial" w:cs="Arial"/>
          <w:color w:val="000000"/>
          <w:sz w:val="24"/>
          <w:szCs w:val="24"/>
        </w:rPr>
        <w:t>vendidos 1.526 ingressos. Quantos lugares há na sala?</w:t>
      </w:r>
    </w:p>
    <w:p w14:paraId="06AAEA1F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color w:val="000000"/>
          <w:sz w:val="24"/>
          <w:szCs w:val="24"/>
        </w:rPr>
        <w:t xml:space="preserve">R: </w:t>
      </w:r>
    </w:p>
    <w:p w14:paraId="65E455DD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4F81BD"/>
          <w:sz w:val="24"/>
          <w:szCs w:val="24"/>
        </w:rPr>
      </w:pPr>
    </w:p>
    <w:p w14:paraId="03BEFEBE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4F81BD"/>
          <w:sz w:val="24"/>
          <w:szCs w:val="24"/>
        </w:rPr>
      </w:pPr>
    </w:p>
    <w:p w14:paraId="513F7160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4F81BD"/>
          <w:sz w:val="24"/>
          <w:szCs w:val="24"/>
        </w:rPr>
      </w:pPr>
    </w:p>
    <w:p w14:paraId="09ED4C1E" w14:textId="2957BFD5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1A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AE60444" wp14:editId="5D7A03D8">
            <wp:simplePos x="0" y="0"/>
            <wp:positionH relativeFrom="column">
              <wp:align>left</wp:align>
            </wp:positionH>
            <wp:positionV relativeFrom="paragraph">
              <wp:posOffset>277495</wp:posOffset>
            </wp:positionV>
            <wp:extent cx="18383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88" y="21453"/>
                <wp:lineTo x="21488" y="0"/>
                <wp:lineTo x="0" y="0"/>
              </wp:wrapPolygon>
            </wp:wrapTight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DBF03" w14:textId="0CC9809D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sz w:val="24"/>
          <w:szCs w:val="24"/>
        </w:rPr>
        <w:t xml:space="preserve">6.Marlon tem que empacotar 925 ovos em cartelas de 6 ovos. Quantas cartelas ficarão completas? Quantos ovos </w:t>
      </w:r>
      <w:r w:rsidRPr="00E81A46">
        <w:rPr>
          <w:rFonts w:ascii="Arial" w:hAnsi="Arial" w:cs="Arial"/>
          <w:color w:val="000000"/>
          <w:sz w:val="24"/>
          <w:szCs w:val="24"/>
        </w:rPr>
        <w:t>sobrarão?</w:t>
      </w:r>
    </w:p>
    <w:p w14:paraId="2BE5C50F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color w:val="000000"/>
          <w:sz w:val="24"/>
          <w:szCs w:val="24"/>
        </w:rPr>
        <w:t xml:space="preserve">R: </w:t>
      </w:r>
    </w:p>
    <w:p w14:paraId="28C5AABD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33E9C7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9C5E51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DB4042" w14:textId="0A175D58" w:rsidR="00E81A46" w:rsidRPr="00E81A46" w:rsidRDefault="00E81A46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3D2753" w14:textId="75EFC2F6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71C881A" wp14:editId="2B3F524F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17240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ight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A46">
        <w:rPr>
          <w:rFonts w:ascii="Arial" w:hAnsi="Arial" w:cs="Arial"/>
          <w:sz w:val="24"/>
          <w:szCs w:val="24"/>
        </w:rPr>
        <w:t xml:space="preserve">7.Lúcia comprou 3 calças do mesmo preço por R$ 123,00 </w:t>
      </w:r>
      <w:r w:rsidRPr="00E81A46">
        <w:rPr>
          <w:rFonts w:ascii="Arial" w:hAnsi="Arial" w:cs="Arial"/>
          <w:color w:val="000000"/>
          <w:sz w:val="24"/>
          <w:szCs w:val="24"/>
        </w:rPr>
        <w:t>reais. Qual é o preço de cada calça?</w:t>
      </w:r>
    </w:p>
    <w:p w14:paraId="001A8508" w14:textId="77777777" w:rsidR="00E81A46" w:rsidRPr="00E81A46" w:rsidRDefault="00E81A46" w:rsidP="00910B2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81A46">
        <w:rPr>
          <w:rFonts w:ascii="Arial" w:hAnsi="Arial" w:cs="Arial"/>
          <w:color w:val="000000"/>
          <w:sz w:val="24"/>
          <w:szCs w:val="24"/>
        </w:rPr>
        <w:t xml:space="preserve">R: </w:t>
      </w:r>
    </w:p>
    <w:p w14:paraId="146E2A59" w14:textId="77777777" w:rsidR="00E81A46" w:rsidRPr="00E81A46" w:rsidRDefault="00E81A46" w:rsidP="00910B2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615B52C7" w14:textId="77777777" w:rsidR="00E81A46" w:rsidRPr="00E81A46" w:rsidRDefault="00E81A46" w:rsidP="00910B24">
      <w:pPr>
        <w:spacing w:after="0" w:line="240" w:lineRule="auto"/>
        <w:ind w:firstLine="851"/>
        <w:jc w:val="center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14:paraId="07837837" w14:textId="77777777" w:rsidR="00E81A46" w:rsidRPr="00E81A46" w:rsidRDefault="00E81A46" w:rsidP="00910B24">
      <w:pPr>
        <w:spacing w:after="0" w:line="240" w:lineRule="auto"/>
        <w:ind w:firstLine="851"/>
        <w:jc w:val="center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14:paraId="59A78C74" w14:textId="77777777" w:rsidR="00E81A46" w:rsidRPr="00E81A46" w:rsidRDefault="00E81A46" w:rsidP="00910B24">
      <w:pPr>
        <w:spacing w:after="0" w:line="240" w:lineRule="auto"/>
        <w:ind w:firstLine="851"/>
        <w:jc w:val="center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14:paraId="0BC41A02" w14:textId="77777777" w:rsidR="00E81A46" w:rsidRPr="00E81A46" w:rsidRDefault="00E81A46" w:rsidP="00910B24">
      <w:pPr>
        <w:spacing w:after="0" w:line="240" w:lineRule="auto"/>
        <w:ind w:firstLine="851"/>
        <w:jc w:val="center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14:paraId="7D26665C" w14:textId="77777777" w:rsidR="00E81A46" w:rsidRPr="00E81A46" w:rsidRDefault="00E81A46" w:rsidP="00910B24">
      <w:pPr>
        <w:spacing w:after="0" w:line="240" w:lineRule="auto"/>
        <w:ind w:firstLine="851"/>
        <w:jc w:val="center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14:paraId="15A8DDD3" w14:textId="423BFC92" w:rsidR="00E81A46" w:rsidRPr="00E81A46" w:rsidRDefault="00E81A46" w:rsidP="00910B2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Cs/>
          <w:sz w:val="24"/>
          <w:szCs w:val="24"/>
        </w:rPr>
      </w:pPr>
      <w:r w:rsidRPr="00E81A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56BBE5" wp14:editId="55E3842E">
            <wp:extent cx="5300124" cy="3781425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t="2656" r="3275" b="6094"/>
                    <a:stretch/>
                  </pic:blipFill>
                  <pic:spPr bwMode="auto">
                    <a:xfrm>
                      <a:off x="0" y="0"/>
                      <a:ext cx="5364235" cy="38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08EFB" w14:textId="042FCF8A" w:rsidR="00B34724" w:rsidRPr="00B34724" w:rsidRDefault="00B34724" w:rsidP="00B34724">
      <w:pPr>
        <w:pStyle w:val="PargrafodaLista"/>
        <w:numPr>
          <w:ilvl w:val="0"/>
          <w:numId w:val="6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bCs/>
          <w:sz w:val="24"/>
          <w:szCs w:val="24"/>
        </w:rPr>
      </w:pPr>
      <w:r w:rsidRPr="00B34724">
        <w:rPr>
          <w:rFonts w:ascii="Arial" w:eastAsia="Times New Roman" w:hAnsi="Arial" w:cs="Arial"/>
          <w:bCs/>
          <w:sz w:val="24"/>
          <w:szCs w:val="24"/>
        </w:rPr>
        <w:lastRenderedPageBreak/>
        <w:t>Resolva as divisões e escreva os restos por extenso na cruzadinha:</w:t>
      </w:r>
    </w:p>
    <w:p w14:paraId="0A52A339" w14:textId="724E0707" w:rsidR="00E81A46" w:rsidRPr="00E81A46" w:rsidRDefault="00E81A46" w:rsidP="00910B2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Cs/>
          <w:sz w:val="24"/>
          <w:szCs w:val="24"/>
        </w:rPr>
      </w:pPr>
      <w:r w:rsidRPr="00E81A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638C6B" wp14:editId="6F018D9F">
            <wp:extent cx="5876290" cy="40767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901" t="22737" r="34144" b="17415"/>
                    <a:stretch/>
                  </pic:blipFill>
                  <pic:spPr bwMode="auto">
                    <a:xfrm>
                      <a:off x="0" y="0"/>
                      <a:ext cx="5934072" cy="411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C84B2" w14:textId="77777777" w:rsidR="00E81A46" w:rsidRPr="00E81A46" w:rsidRDefault="00E81A46" w:rsidP="00910B24">
      <w:pPr>
        <w:spacing w:after="0" w:line="240" w:lineRule="auto"/>
        <w:ind w:firstLine="851"/>
        <w:jc w:val="center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14:paraId="612F1EE4" w14:textId="77777777" w:rsidR="00910B24" w:rsidRDefault="00910B24" w:rsidP="00910B2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EFB2912" w14:textId="77777777" w:rsidR="00364899" w:rsidRDefault="00364899" w:rsidP="0036489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HISTÓRIA</w:t>
      </w:r>
    </w:p>
    <w:p w14:paraId="34638EC0" w14:textId="77777777" w:rsidR="00364899" w:rsidRDefault="00364899" w:rsidP="00364899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  <w:u w:val="single"/>
        </w:rPr>
        <w:t>APOSTILA “APRENDE BRASIL”, HISTÓRIA:</w:t>
      </w:r>
      <w:r w:rsidRPr="006A7060">
        <w:rPr>
          <w:rFonts w:ascii="Arial Black" w:hAnsi="Arial Black"/>
          <w:sz w:val="24"/>
          <w:szCs w:val="24"/>
        </w:rPr>
        <w:t xml:space="preserve"> páginas</w:t>
      </w:r>
      <w:r>
        <w:rPr>
          <w:rFonts w:ascii="Arial Black" w:hAnsi="Arial Black"/>
          <w:sz w:val="24"/>
          <w:szCs w:val="24"/>
        </w:rPr>
        <w:t xml:space="preserve"> 14,15,16,17,18, 19, 20 e 21 (A ÁFRICA EM OUTROS TEMPOS: Egito Antigo, a religião no Egito Antigo)</w:t>
      </w:r>
    </w:p>
    <w:p w14:paraId="024EE53F" w14:textId="77777777" w:rsidR="00364899" w:rsidRDefault="00364899" w:rsidP="00910B24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2674628" w14:textId="77777777" w:rsidR="00364899" w:rsidRDefault="00364899" w:rsidP="00910B24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0777B91" w14:textId="27BD40AF" w:rsidR="0094054A" w:rsidRPr="004F04CE" w:rsidRDefault="0094054A" w:rsidP="00910B24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4F04CE">
        <w:rPr>
          <w:rFonts w:ascii="Arial" w:hAnsi="Arial" w:cs="Arial"/>
          <w:b/>
          <w:bCs/>
          <w:sz w:val="28"/>
          <w:szCs w:val="28"/>
          <w:u w:val="single"/>
        </w:rPr>
        <w:t>CIÊNCIAS</w:t>
      </w:r>
    </w:p>
    <w:p w14:paraId="742D37C8" w14:textId="05C1F968" w:rsidR="00910B24" w:rsidRDefault="00910B24" w:rsidP="00910B2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0E55445" w14:textId="77777777" w:rsidR="0094054A" w:rsidRPr="0094054A" w:rsidRDefault="0094054A" w:rsidP="00910B24">
      <w:pPr>
        <w:pStyle w:val="PargrafodaLista"/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b/>
          <w:caps/>
          <w:kern w:val="36"/>
          <w:sz w:val="24"/>
          <w:szCs w:val="24"/>
        </w:rPr>
      </w:pPr>
      <w:r w:rsidRPr="0094054A">
        <w:rPr>
          <w:rFonts w:ascii="Arial" w:eastAsia="Times New Roman" w:hAnsi="Arial" w:cs="Arial"/>
          <w:b/>
          <w:caps/>
          <w:kern w:val="36"/>
          <w:sz w:val="24"/>
          <w:szCs w:val="24"/>
        </w:rPr>
        <w:t>CORPO HUMANO</w:t>
      </w:r>
    </w:p>
    <w:p w14:paraId="38DEA58C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b/>
          <w:caps/>
          <w:kern w:val="36"/>
          <w:sz w:val="24"/>
          <w:szCs w:val="24"/>
        </w:rPr>
      </w:pPr>
    </w:p>
    <w:p w14:paraId="5081B477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94054A">
        <w:rPr>
          <w:rFonts w:ascii="Arial" w:eastAsia="Times New Roman" w:hAnsi="Arial" w:cs="Arial"/>
          <w:sz w:val="24"/>
          <w:szCs w:val="24"/>
        </w:rPr>
        <w:t>O</w:t>
      </w:r>
      <w:r w:rsidRPr="0094054A">
        <w:rPr>
          <w:rFonts w:ascii="Arial" w:eastAsia="Times New Roman" w:hAnsi="Arial" w:cs="Arial"/>
          <w:b/>
          <w:bCs/>
          <w:sz w:val="24"/>
          <w:szCs w:val="24"/>
        </w:rPr>
        <w:t> corpo humano</w:t>
      </w:r>
      <w:r w:rsidRPr="0094054A">
        <w:rPr>
          <w:rFonts w:ascii="Arial" w:eastAsia="Times New Roman" w:hAnsi="Arial" w:cs="Arial"/>
          <w:sz w:val="24"/>
          <w:szCs w:val="24"/>
        </w:rPr>
        <w:t> é formado por vários órgãos e sistemas que funcionam de modo a realizar as mais variadas funções. Nosso corpo é constituído por várias </w:t>
      </w:r>
      <w:hyperlink r:id="rId25" w:history="1">
        <w:r w:rsidRPr="0094054A">
          <w:rPr>
            <w:rFonts w:ascii="Arial" w:eastAsia="Times New Roman" w:hAnsi="Arial" w:cs="Arial"/>
            <w:sz w:val="24"/>
            <w:szCs w:val="24"/>
            <w:u w:val="single"/>
          </w:rPr>
          <w:t>células</w:t>
        </w:r>
      </w:hyperlink>
      <w:r w:rsidRPr="0094054A">
        <w:rPr>
          <w:rFonts w:ascii="Arial" w:eastAsia="Times New Roman" w:hAnsi="Arial" w:cs="Arial"/>
          <w:sz w:val="24"/>
          <w:szCs w:val="24"/>
        </w:rPr>
        <w:t>, as quais se organizam em tecidos, que formam órgãos. Os órgãos, por sua vez, estão interligados, formando sistemas. O conjunto de sistemas forma um organismo, ou seja, no caso da </w:t>
      </w:r>
      <w:hyperlink r:id="rId26" w:history="1">
        <w:r w:rsidRPr="0094054A">
          <w:rPr>
            <w:rFonts w:ascii="Arial" w:eastAsia="Times New Roman" w:hAnsi="Arial" w:cs="Arial"/>
            <w:sz w:val="24"/>
            <w:szCs w:val="24"/>
            <w:u w:val="single"/>
          </w:rPr>
          <w:t>espécie</w:t>
        </w:r>
      </w:hyperlink>
      <w:r w:rsidRPr="0094054A">
        <w:rPr>
          <w:rFonts w:ascii="Arial" w:eastAsia="Times New Roman" w:hAnsi="Arial" w:cs="Arial"/>
          <w:sz w:val="24"/>
          <w:szCs w:val="24"/>
        </w:rPr>
        <w:t> humana, o conjunto de sistemas forma o corpo humano.</w:t>
      </w:r>
    </w:p>
    <w:p w14:paraId="1AF51372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b/>
          <w:bCs/>
          <w:sz w:val="24"/>
          <w:szCs w:val="24"/>
        </w:rPr>
      </w:pPr>
    </w:p>
    <w:p w14:paraId="46F7CA90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b/>
          <w:bCs/>
          <w:sz w:val="24"/>
          <w:szCs w:val="24"/>
        </w:rPr>
      </w:pPr>
      <w:r w:rsidRPr="0094054A">
        <w:rPr>
          <w:rFonts w:ascii="Arial" w:eastAsia="Times New Roman" w:hAnsi="Arial" w:cs="Arial"/>
          <w:b/>
          <w:bCs/>
          <w:sz w:val="24"/>
          <w:szCs w:val="24"/>
        </w:rPr>
        <w:t>Partes do corpo humano</w:t>
      </w:r>
    </w:p>
    <w:p w14:paraId="2B22E176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74303BF6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94054A">
        <w:rPr>
          <w:rFonts w:ascii="Arial" w:eastAsia="Times New Roman" w:hAnsi="Arial" w:cs="Arial"/>
          <w:sz w:val="24"/>
          <w:szCs w:val="24"/>
        </w:rPr>
        <w:t>Podemos estudar o corpo humano em diferentes aspectos, analisando suas células, seus tecidos, seus órgãos ou seus sistemas. Cada um dos aspectos citados é o que chamamos de </w:t>
      </w:r>
      <w:r w:rsidRPr="0094054A">
        <w:rPr>
          <w:rFonts w:ascii="Arial" w:eastAsia="Times New Roman" w:hAnsi="Arial" w:cs="Arial"/>
          <w:b/>
          <w:bCs/>
          <w:sz w:val="24"/>
          <w:szCs w:val="24"/>
        </w:rPr>
        <w:t>nível de organização do corpo humano</w:t>
      </w:r>
      <w:r w:rsidRPr="0094054A">
        <w:rPr>
          <w:rFonts w:ascii="Arial" w:eastAsia="Times New Roman" w:hAnsi="Arial" w:cs="Arial"/>
          <w:sz w:val="24"/>
          <w:szCs w:val="24"/>
        </w:rPr>
        <w:t>. As </w:t>
      </w:r>
      <w:r w:rsidRPr="0094054A">
        <w:rPr>
          <w:rFonts w:ascii="Arial" w:eastAsia="Times New Roman" w:hAnsi="Arial" w:cs="Arial"/>
          <w:b/>
          <w:bCs/>
          <w:sz w:val="24"/>
          <w:szCs w:val="24"/>
        </w:rPr>
        <w:t>células</w:t>
      </w:r>
      <w:r w:rsidRPr="0094054A">
        <w:rPr>
          <w:rFonts w:ascii="Arial" w:eastAsia="Times New Roman" w:hAnsi="Arial" w:cs="Arial"/>
          <w:sz w:val="24"/>
          <w:szCs w:val="24"/>
        </w:rPr>
        <w:t> constituem a menor parte viva do nosso corpo, sendo consideradas as unidades funcionais e estruturais dos seres vivos. Nosso corpo é formado por milhares dessas pequenas estruturas.</w:t>
      </w:r>
    </w:p>
    <w:p w14:paraId="7979533C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12529"/>
          <w:sz w:val="24"/>
          <w:szCs w:val="24"/>
        </w:rPr>
      </w:pPr>
      <w:r w:rsidRPr="0094054A">
        <w:rPr>
          <w:rFonts w:ascii="Arial" w:eastAsia="Times New Roman" w:hAnsi="Arial" w:cs="Arial"/>
          <w:noProof/>
          <w:color w:val="212529"/>
          <w:sz w:val="24"/>
          <w:szCs w:val="24"/>
        </w:rPr>
        <w:lastRenderedPageBreak/>
        <w:drawing>
          <wp:inline distT="0" distB="0" distL="0" distR="0" wp14:anchorId="1E6A762A" wp14:editId="23795651">
            <wp:extent cx="5009439" cy="2238375"/>
            <wp:effectExtent l="0" t="0" r="1270" b="0"/>
            <wp:docPr id="1" name="Imagem 1" descr="https://static.escolakids.uol.com.br/2020/11/corpo-hu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scolakids.uol.com.br/2020/11/corpo-hum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" t="11357" r="1667" b="13019"/>
                    <a:stretch/>
                  </pic:blipFill>
                  <pic:spPr bwMode="auto">
                    <a:xfrm>
                      <a:off x="0" y="0"/>
                      <a:ext cx="5026975" cy="22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B2334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12529"/>
          <w:sz w:val="24"/>
          <w:szCs w:val="24"/>
        </w:rPr>
      </w:pPr>
    </w:p>
    <w:p w14:paraId="150245DB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94054A">
        <w:rPr>
          <w:rFonts w:ascii="Arial" w:eastAsia="Times New Roman" w:hAnsi="Arial" w:cs="Arial"/>
          <w:sz w:val="24"/>
          <w:szCs w:val="24"/>
        </w:rPr>
        <w:t>O nosso corpo é formado por uma série de órgãos e sistemas que garantem o funcionamento adequado do organismo.</w:t>
      </w:r>
    </w:p>
    <w:p w14:paraId="133E8C5F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94054A">
        <w:rPr>
          <w:rFonts w:ascii="Arial" w:eastAsia="Times New Roman" w:hAnsi="Arial" w:cs="Arial"/>
          <w:sz w:val="24"/>
          <w:szCs w:val="24"/>
        </w:rPr>
        <w:t>No nosso corpo podemos observar as células agrupadas em</w:t>
      </w:r>
      <w:r w:rsidRPr="0094054A">
        <w:rPr>
          <w:rFonts w:ascii="Arial" w:eastAsia="Times New Roman" w:hAnsi="Arial" w:cs="Arial"/>
          <w:b/>
          <w:bCs/>
          <w:sz w:val="24"/>
          <w:szCs w:val="24"/>
        </w:rPr>
        <w:t> tecidos, </w:t>
      </w:r>
      <w:r w:rsidRPr="0094054A">
        <w:rPr>
          <w:rFonts w:ascii="Arial" w:eastAsia="Times New Roman" w:hAnsi="Arial" w:cs="Arial"/>
          <w:sz w:val="24"/>
          <w:szCs w:val="24"/>
        </w:rPr>
        <w:t>os quais podem ser definidos, simplificadamente, como um conjunto de células semelhantes que desempenham juntas, uma função especializada. Dois ou mais tecidos formam o que chamamos de </w:t>
      </w:r>
      <w:r w:rsidRPr="0094054A">
        <w:rPr>
          <w:rFonts w:ascii="Arial" w:eastAsia="Times New Roman" w:hAnsi="Arial" w:cs="Arial"/>
          <w:b/>
          <w:bCs/>
          <w:sz w:val="24"/>
          <w:szCs w:val="24"/>
        </w:rPr>
        <w:t>órgãos</w:t>
      </w:r>
      <w:r w:rsidRPr="0094054A">
        <w:rPr>
          <w:rFonts w:ascii="Arial" w:eastAsia="Times New Roman" w:hAnsi="Arial" w:cs="Arial"/>
          <w:sz w:val="24"/>
          <w:szCs w:val="24"/>
        </w:rPr>
        <w:t>, que estão organizados no que chamamos de</w:t>
      </w:r>
      <w:r w:rsidRPr="0094054A">
        <w:rPr>
          <w:rFonts w:ascii="Arial" w:eastAsia="Times New Roman" w:hAnsi="Arial" w:cs="Arial"/>
          <w:b/>
          <w:bCs/>
          <w:sz w:val="24"/>
          <w:szCs w:val="24"/>
        </w:rPr>
        <w:t> sistemas</w:t>
      </w:r>
      <w:r w:rsidRPr="0094054A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619BD99F" w14:textId="77777777" w:rsidR="0094054A" w:rsidRPr="0094054A" w:rsidRDefault="0094054A" w:rsidP="00910B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  <w:r w:rsidRPr="0094054A">
        <w:rPr>
          <w:rFonts w:ascii="Arial" w:eastAsia="Times New Roman" w:hAnsi="Arial" w:cs="Arial"/>
          <w:b/>
          <w:bCs/>
          <w:color w:val="212529"/>
          <w:sz w:val="24"/>
          <w:szCs w:val="24"/>
        </w:rPr>
        <w:t>Células do corpo humano</w:t>
      </w:r>
    </w:p>
    <w:p w14:paraId="32F8A30C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12529"/>
          <w:sz w:val="24"/>
          <w:szCs w:val="24"/>
        </w:rPr>
      </w:pPr>
    </w:p>
    <w:p w14:paraId="0793C79F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94054A">
        <w:rPr>
          <w:rFonts w:ascii="Arial" w:eastAsia="Times New Roman" w:hAnsi="Arial" w:cs="Arial"/>
          <w:sz w:val="24"/>
          <w:szCs w:val="24"/>
        </w:rPr>
        <w:t>Como mencionado, existem milhares de células formando o nosso corpo. Entretanto, nem toda célula apresenta a mesma função ou o mesmo formato. </w:t>
      </w:r>
      <w:r w:rsidRPr="0094054A">
        <w:rPr>
          <w:rFonts w:ascii="Arial" w:eastAsia="Times New Roman" w:hAnsi="Arial" w:cs="Arial"/>
          <w:b/>
          <w:bCs/>
          <w:sz w:val="24"/>
          <w:szCs w:val="24"/>
        </w:rPr>
        <w:t>Existe uma grande variedade de tipos celulares em nosso organismo.</w:t>
      </w:r>
      <w:r w:rsidRPr="0094054A">
        <w:rPr>
          <w:rFonts w:ascii="Arial" w:eastAsia="Times New Roman" w:hAnsi="Arial" w:cs="Arial"/>
          <w:sz w:val="24"/>
          <w:szCs w:val="24"/>
        </w:rPr>
        <w:t> Os neurônios (responsáveis pela transmissão do impulso nervoso), por exemplo, destacam-se por seu formato estrelado, do qual partem prolongamentos. Os ovócitos secundários (gameta feminino), por sua vez, apresentam formato arredondado. Vamos conhecer, a seguir, algumas células do corpo humano:</w:t>
      </w:r>
    </w:p>
    <w:p w14:paraId="4B5DE472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72"/>
        <w:gridCol w:w="4774"/>
      </w:tblGrid>
      <w:tr w:rsidR="0094054A" w:rsidRPr="0094054A" w14:paraId="176A0411" w14:textId="77777777" w:rsidTr="00B645AD">
        <w:tc>
          <w:tcPr>
            <w:tcW w:w="4956" w:type="dxa"/>
          </w:tcPr>
          <w:p w14:paraId="6C11C067" w14:textId="77777777" w:rsidR="0094054A" w:rsidRPr="0094054A" w:rsidRDefault="0094054A" w:rsidP="00910B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4054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</w:rPr>
              <w:drawing>
                <wp:inline distT="0" distB="0" distL="0" distR="0" wp14:anchorId="4B0FC096" wp14:editId="365C05A5">
                  <wp:extent cx="3028492" cy="3019425"/>
                  <wp:effectExtent l="0" t="0" r="0" b="0"/>
                  <wp:docPr id="3" name="Imagem 3" descr="https://static.escolakids.uol.com.br/2020/11/celu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escolakids.uol.com.br/2020/11/celul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" t="1730" r="3314"/>
                          <a:stretch/>
                        </pic:blipFill>
                        <pic:spPr bwMode="auto">
                          <a:xfrm>
                            <a:off x="0" y="0"/>
                            <a:ext cx="3028492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000F2B34" w14:textId="77777777" w:rsidR="0094054A" w:rsidRPr="0094054A" w:rsidRDefault="0094054A" w:rsidP="00910B24">
            <w:pPr>
              <w:shd w:val="clear" w:color="auto" w:fill="FFFFFF"/>
              <w:spacing w:after="0" w:line="240" w:lineRule="auto"/>
              <w:ind w:firstLine="851"/>
              <w:rPr>
                <w:rFonts w:ascii="Arial" w:eastAsia="Times New Roman" w:hAnsi="Arial" w:cs="Arial"/>
                <w:sz w:val="24"/>
                <w:szCs w:val="24"/>
              </w:rPr>
            </w:pPr>
            <w:r w:rsidRPr="0094054A">
              <w:rPr>
                <w:rFonts w:ascii="Arial" w:eastAsia="Times New Roman" w:hAnsi="Arial" w:cs="Arial"/>
                <w:sz w:val="24"/>
                <w:szCs w:val="24"/>
              </w:rPr>
              <w:t>Nosso corpo é composto por uma grande variedade de células.</w:t>
            </w:r>
          </w:p>
          <w:p w14:paraId="60F92010" w14:textId="77777777" w:rsidR="0094054A" w:rsidRPr="0094054A" w:rsidRDefault="0094054A" w:rsidP="00910B24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85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054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Adipócitos: </w:t>
            </w:r>
            <w:r w:rsidRPr="0094054A">
              <w:rPr>
                <w:rFonts w:ascii="Arial" w:eastAsia="Times New Roman" w:hAnsi="Arial" w:cs="Arial"/>
                <w:sz w:val="24"/>
                <w:szCs w:val="24"/>
              </w:rPr>
              <w:t>acumulam gordura.</w:t>
            </w:r>
          </w:p>
          <w:p w14:paraId="504FEC2A" w14:textId="77777777" w:rsidR="0094054A" w:rsidRPr="0094054A" w:rsidRDefault="0094054A" w:rsidP="00910B24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85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054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Células beta: </w:t>
            </w:r>
            <w:r w:rsidRPr="0094054A">
              <w:rPr>
                <w:rFonts w:ascii="Arial" w:eastAsia="Times New Roman" w:hAnsi="Arial" w:cs="Arial"/>
                <w:sz w:val="24"/>
                <w:szCs w:val="24"/>
              </w:rPr>
              <w:t>presentes no </w:t>
            </w:r>
            <w:hyperlink r:id="rId29" w:history="1">
              <w:r w:rsidRPr="0094054A">
                <w:rPr>
                  <w:rFonts w:ascii="Arial" w:eastAsia="Times New Roman" w:hAnsi="Arial" w:cs="Arial"/>
                  <w:sz w:val="24"/>
                  <w:szCs w:val="24"/>
                  <w:u w:val="single"/>
                </w:rPr>
                <w:t>pâncreas</w:t>
              </w:r>
            </w:hyperlink>
            <w:r w:rsidRPr="0094054A">
              <w:rPr>
                <w:rFonts w:ascii="Arial" w:eastAsia="Times New Roman" w:hAnsi="Arial" w:cs="Arial"/>
                <w:sz w:val="24"/>
                <w:szCs w:val="24"/>
              </w:rPr>
              <w:t> produzindo </w:t>
            </w:r>
            <w:hyperlink r:id="rId30" w:history="1">
              <w:r w:rsidRPr="0094054A">
                <w:rPr>
                  <w:rFonts w:ascii="Arial" w:eastAsia="Times New Roman" w:hAnsi="Arial" w:cs="Arial"/>
                  <w:sz w:val="24"/>
                  <w:szCs w:val="24"/>
                  <w:u w:val="single"/>
                </w:rPr>
                <w:t>insulina</w:t>
              </w:r>
            </w:hyperlink>
            <w:r w:rsidRPr="0094054A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2523F362" w14:textId="77777777" w:rsidR="0094054A" w:rsidRPr="0094054A" w:rsidRDefault="0094054A" w:rsidP="00910B24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85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054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Condrócitos: </w:t>
            </w:r>
            <w:r w:rsidRPr="0094054A">
              <w:rPr>
                <w:rFonts w:ascii="Arial" w:eastAsia="Times New Roman" w:hAnsi="Arial" w:cs="Arial"/>
                <w:sz w:val="24"/>
                <w:szCs w:val="24"/>
              </w:rPr>
              <w:t>pertencentes ao tecido cartilaginoso.</w:t>
            </w:r>
          </w:p>
          <w:p w14:paraId="6F3CAE32" w14:textId="77777777" w:rsidR="0094054A" w:rsidRPr="0094054A" w:rsidRDefault="00164488" w:rsidP="00910B24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85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hyperlink r:id="rId31" w:history="1">
              <w:r w:rsidR="0094054A" w:rsidRPr="0094054A">
                <w:rPr>
                  <w:rFonts w:ascii="Arial" w:eastAsia="Times New Roman" w:hAnsi="Arial" w:cs="Arial"/>
                  <w:b/>
                  <w:bCs/>
                  <w:sz w:val="24"/>
                  <w:szCs w:val="24"/>
                  <w:u w:val="single"/>
                </w:rPr>
                <w:t>Hemácias, eritrócitos ou glóbulos vermelhos</w:t>
              </w:r>
            </w:hyperlink>
            <w:r w:rsidR="0094054A" w:rsidRPr="0094054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  <w:r w:rsidR="0094054A" w:rsidRPr="0094054A">
              <w:rPr>
                <w:rFonts w:ascii="Arial" w:eastAsia="Times New Roman" w:hAnsi="Arial" w:cs="Arial"/>
                <w:sz w:val="24"/>
                <w:szCs w:val="24"/>
              </w:rPr>
              <w:t> presentes no </w:t>
            </w:r>
            <w:hyperlink r:id="rId32" w:history="1">
              <w:r w:rsidR="0094054A" w:rsidRPr="0094054A">
                <w:rPr>
                  <w:rFonts w:ascii="Arial" w:eastAsia="Times New Roman" w:hAnsi="Arial" w:cs="Arial"/>
                  <w:sz w:val="24"/>
                  <w:szCs w:val="24"/>
                  <w:u w:val="single"/>
                </w:rPr>
                <w:t>sangue</w:t>
              </w:r>
            </w:hyperlink>
            <w:r w:rsidR="0094054A" w:rsidRPr="0094054A">
              <w:rPr>
                <w:rFonts w:ascii="Arial" w:eastAsia="Times New Roman" w:hAnsi="Arial" w:cs="Arial"/>
                <w:sz w:val="24"/>
                <w:szCs w:val="24"/>
              </w:rPr>
              <w:t> atuando no transporte de oxigênio pelo corpo.</w:t>
            </w:r>
          </w:p>
          <w:p w14:paraId="05F3ABD4" w14:textId="77777777" w:rsidR="0094054A" w:rsidRPr="0094054A" w:rsidRDefault="00164488" w:rsidP="00910B24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85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hyperlink r:id="rId33" w:history="1">
              <w:r w:rsidR="0094054A" w:rsidRPr="0094054A">
                <w:rPr>
                  <w:rFonts w:ascii="Arial" w:eastAsia="Times New Roman" w:hAnsi="Arial" w:cs="Arial"/>
                  <w:b/>
                  <w:bCs/>
                  <w:sz w:val="24"/>
                  <w:szCs w:val="24"/>
                  <w:u w:val="single"/>
                </w:rPr>
                <w:t>Leucócitos ou glóbulos brancos</w:t>
              </w:r>
            </w:hyperlink>
            <w:r w:rsidR="0094054A" w:rsidRPr="0094054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  <w:r w:rsidR="0094054A" w:rsidRPr="0094054A">
              <w:rPr>
                <w:rFonts w:ascii="Arial" w:eastAsia="Times New Roman" w:hAnsi="Arial" w:cs="Arial"/>
                <w:sz w:val="24"/>
                <w:szCs w:val="24"/>
              </w:rPr>
              <w:t> células sanguíneas que trabalham na defesa do organismo. Existem vários tipos de leucócitos.</w:t>
            </w:r>
          </w:p>
          <w:p w14:paraId="70139AA3" w14:textId="77777777" w:rsidR="0094054A" w:rsidRPr="0094054A" w:rsidRDefault="0094054A" w:rsidP="00910B24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85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054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Melanócito:</w:t>
            </w:r>
            <w:r w:rsidRPr="0094054A">
              <w:rPr>
                <w:rFonts w:ascii="Arial" w:eastAsia="Times New Roman" w:hAnsi="Arial" w:cs="Arial"/>
                <w:sz w:val="24"/>
                <w:szCs w:val="24"/>
              </w:rPr>
              <w:t> produz </w:t>
            </w:r>
            <w:hyperlink r:id="rId34" w:history="1">
              <w:r w:rsidRPr="0094054A">
                <w:rPr>
                  <w:rFonts w:ascii="Arial" w:eastAsia="Times New Roman" w:hAnsi="Arial" w:cs="Arial"/>
                  <w:sz w:val="24"/>
                  <w:szCs w:val="24"/>
                  <w:u w:val="single"/>
                </w:rPr>
                <w:t>melanina</w:t>
              </w:r>
            </w:hyperlink>
            <w:r w:rsidRPr="0094054A">
              <w:rPr>
                <w:rFonts w:ascii="Arial" w:eastAsia="Times New Roman" w:hAnsi="Arial" w:cs="Arial"/>
                <w:sz w:val="24"/>
                <w:szCs w:val="24"/>
              </w:rPr>
              <w:t> em nossa pele.</w:t>
            </w:r>
          </w:p>
          <w:p w14:paraId="3B204904" w14:textId="77777777" w:rsidR="0094054A" w:rsidRPr="0094054A" w:rsidRDefault="0094054A" w:rsidP="00910B24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85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054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Miócito ou fibra muscular:</w:t>
            </w:r>
            <w:r w:rsidRPr="0094054A">
              <w:rPr>
                <w:rFonts w:ascii="Arial" w:eastAsia="Times New Roman" w:hAnsi="Arial" w:cs="Arial"/>
                <w:sz w:val="24"/>
                <w:szCs w:val="24"/>
              </w:rPr>
              <w:t> constitui o músculo.</w:t>
            </w:r>
          </w:p>
          <w:p w14:paraId="609DE436" w14:textId="77777777" w:rsidR="0094054A" w:rsidRPr="0094054A" w:rsidRDefault="0094054A" w:rsidP="00910B24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85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054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Osteócitos:</w:t>
            </w:r>
            <w:r w:rsidRPr="0094054A">
              <w:rPr>
                <w:rFonts w:ascii="Arial" w:eastAsia="Times New Roman" w:hAnsi="Arial" w:cs="Arial"/>
                <w:sz w:val="24"/>
                <w:szCs w:val="24"/>
              </w:rPr>
              <w:t> presentes no tecido ósseo.</w:t>
            </w:r>
          </w:p>
          <w:p w14:paraId="2448C994" w14:textId="77777777" w:rsidR="0094054A" w:rsidRPr="0094054A" w:rsidRDefault="0094054A" w:rsidP="00910B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2AB6B9" w14:textId="77777777" w:rsidR="0094054A" w:rsidRPr="0094054A" w:rsidRDefault="0094054A" w:rsidP="00910B2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54DDDB83" w14:textId="77777777" w:rsidR="0094054A" w:rsidRPr="0094054A" w:rsidRDefault="0094054A" w:rsidP="003648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  <w:r w:rsidRPr="0094054A">
        <w:rPr>
          <w:rFonts w:ascii="Arial" w:eastAsia="Times New Roman" w:hAnsi="Arial" w:cs="Arial"/>
          <w:b/>
          <w:bCs/>
          <w:color w:val="212529"/>
          <w:sz w:val="24"/>
          <w:szCs w:val="24"/>
        </w:rPr>
        <w:t>Tecidos do corpo humano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8"/>
        <w:gridCol w:w="5098"/>
      </w:tblGrid>
      <w:tr w:rsidR="0094054A" w:rsidRPr="0094054A" w14:paraId="6FE424F3" w14:textId="77777777" w:rsidTr="00364899">
        <w:tc>
          <w:tcPr>
            <w:tcW w:w="4248" w:type="dxa"/>
          </w:tcPr>
          <w:p w14:paraId="5E3B0E2C" w14:textId="77777777" w:rsidR="0094054A" w:rsidRPr="0094054A" w:rsidRDefault="0094054A" w:rsidP="003648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</w:rPr>
            </w:pPr>
            <w:r w:rsidRPr="0094054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</w:rPr>
              <w:drawing>
                <wp:inline distT="0" distB="0" distL="0" distR="0" wp14:anchorId="03516BE7" wp14:editId="172DD627">
                  <wp:extent cx="1754505" cy="1828800"/>
                  <wp:effectExtent l="0" t="0" r="0" b="0"/>
                  <wp:docPr id="2" name="Imagem 2" descr="https://static.escolakids.uol.com.br/2020/11/muscu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escolakids.uol.com.br/2020/11/muscul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" t="3231" r="2045" b="5566"/>
                          <a:stretch/>
                        </pic:blipFill>
                        <pic:spPr bwMode="auto">
                          <a:xfrm>
                            <a:off x="0" y="0"/>
                            <a:ext cx="1759429" cy="183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A9BA92B" w14:textId="77777777" w:rsidR="0094054A" w:rsidRPr="0094054A" w:rsidRDefault="0094054A" w:rsidP="00910B24">
            <w:pPr>
              <w:shd w:val="clear" w:color="auto" w:fill="FFFFFF"/>
              <w:spacing w:after="0" w:line="240" w:lineRule="auto"/>
              <w:ind w:firstLine="851"/>
              <w:rPr>
                <w:rFonts w:ascii="Arial" w:eastAsia="Times New Roman" w:hAnsi="Arial" w:cs="Arial"/>
                <w:color w:val="212529"/>
                <w:sz w:val="24"/>
                <w:szCs w:val="24"/>
              </w:rPr>
            </w:pPr>
            <w:r w:rsidRPr="0094054A">
              <w:rPr>
                <w:rStyle w:val="Forte"/>
                <w:rFonts w:ascii="Arial" w:hAnsi="Arial" w:cs="Arial"/>
                <w:sz w:val="24"/>
                <w:szCs w:val="24"/>
                <w:shd w:val="clear" w:color="auto" w:fill="FFFFFF"/>
              </w:rPr>
              <w:t>Tecidos:</w:t>
            </w:r>
            <w:r w:rsidRPr="0094054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são formados por células semelhantes e que desempenham a mesma função. Nos seres humanos, observamos quatro tipos básicos de tecido: </w:t>
            </w:r>
            <w:r w:rsidRPr="0094054A">
              <w:rPr>
                <w:rStyle w:val="Forte"/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tecido epitelial, conjuntivo, muscular e nervoso. </w:t>
            </w:r>
            <w:r w:rsidRPr="0094054A">
              <w:rPr>
                <w:rFonts w:ascii="Arial" w:eastAsia="Times New Roman" w:hAnsi="Arial" w:cs="Arial"/>
                <w:color w:val="212529"/>
                <w:sz w:val="24"/>
                <w:szCs w:val="24"/>
              </w:rPr>
              <w:t>O tecido muscular forma os músculos do nosso corpo e apresenta capacidade de contração.</w:t>
            </w:r>
          </w:p>
          <w:p w14:paraId="330C09E3" w14:textId="547D6391" w:rsidR="0094054A" w:rsidRPr="00364899" w:rsidRDefault="0094054A" w:rsidP="00364899">
            <w:pPr>
              <w:pStyle w:val="NormalWeb"/>
              <w:spacing w:before="0" w:beforeAutospacing="0" w:after="0" w:afterAutospacing="0"/>
              <w:ind w:firstLine="851"/>
              <w:textAlignment w:val="baseline"/>
              <w:rPr>
                <w:rFonts w:ascii="Arial" w:hAnsi="Arial" w:cs="Arial"/>
                <w:color w:val="404040"/>
              </w:rPr>
            </w:pPr>
            <w:r w:rsidRPr="0094054A">
              <w:rPr>
                <w:rFonts w:ascii="Arial" w:hAnsi="Arial" w:cs="Arial"/>
                <w:color w:val="404040"/>
              </w:rPr>
              <w:t>A </w:t>
            </w:r>
            <w:hyperlink r:id="rId36" w:history="1">
              <w:r w:rsidRPr="0094054A">
                <w:rPr>
                  <w:rStyle w:val="Hyperlink"/>
                  <w:rFonts w:ascii="Arial" w:hAnsi="Arial" w:cs="Arial"/>
                  <w:color w:val="337AB7"/>
                </w:rPr>
                <w:t>histologia</w:t>
              </w:r>
            </w:hyperlink>
            <w:r w:rsidRPr="0094054A">
              <w:rPr>
                <w:rFonts w:ascii="Arial" w:hAnsi="Arial" w:cs="Arial"/>
                <w:color w:val="404040"/>
              </w:rPr>
              <w:t> é a ciência que estuda os tecidos.</w:t>
            </w:r>
          </w:p>
        </w:tc>
      </w:tr>
    </w:tbl>
    <w:p w14:paraId="494300E3" w14:textId="00F122EB" w:rsidR="0094054A" w:rsidRDefault="0094054A" w:rsidP="00910B2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8C6611B" w14:textId="77777777" w:rsidR="009E4536" w:rsidRDefault="009E4536" w:rsidP="00910B2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DD546E8" w14:textId="45C2AF28" w:rsidR="00910B24" w:rsidRDefault="009E4536" w:rsidP="00910B2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ENSINO RELIGIOSO</w:t>
      </w:r>
    </w:p>
    <w:p w14:paraId="14D2E8D8" w14:textId="7A3B6C99" w:rsidR="009E4536" w:rsidRPr="009E4536" w:rsidRDefault="009E4536" w:rsidP="009E4536">
      <w:pPr>
        <w:pStyle w:val="Ttulo1"/>
        <w:shd w:val="clear" w:color="auto" w:fill="FFFFFF"/>
        <w:spacing w:before="0" w:after="225" w:line="336" w:lineRule="atLeast"/>
        <w:jc w:val="center"/>
        <w:textAlignment w:val="baseline"/>
        <w:rPr>
          <w:rFonts w:eastAsia="Times New Roman"/>
          <w:sz w:val="24"/>
          <w:szCs w:val="24"/>
        </w:rPr>
      </w:pPr>
      <w:r w:rsidRPr="009E4536">
        <w:rPr>
          <w:sz w:val="24"/>
          <w:szCs w:val="24"/>
        </w:rPr>
        <w:t>RELIGIÃO DE COSTUME OU RELIGIÃO DE ESCOLHA?</w:t>
      </w:r>
    </w:p>
    <w:p w14:paraId="3FA0A8C0" w14:textId="77777777" w:rsidR="009E4536" w:rsidRPr="009E4536" w:rsidRDefault="009E4536" w:rsidP="009E4536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E453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Segundo a Constituição brasileira, cada indivíduo tem direito à livre escolha de sua religião. Como é entendido, o respeito pela denominação religiosa e o poder religioso sobre os sujeitos são influências que interferem na liberdade religiosa de cada um. Esta liberdade se vê vinculada a uma série de preceitos e doutrinas. Muitos desses sujeitos ainda não sabem como lidar com isso.</w:t>
      </w:r>
    </w:p>
    <w:p w14:paraId="11769935" w14:textId="1E37D1C3" w:rsidR="009E4536" w:rsidRPr="009E4536" w:rsidRDefault="009E4536" w:rsidP="009E453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9E4536">
        <w:rPr>
          <w:rFonts w:ascii="Arial" w:eastAsia="Times New Roman" w:hAnsi="Arial" w:cs="Arial"/>
          <w:noProof/>
          <w:color w:val="0000FF"/>
          <w:sz w:val="21"/>
          <w:szCs w:val="21"/>
          <w:bdr w:val="none" w:sz="0" w:space="0" w:color="auto" w:frame="1"/>
        </w:rPr>
        <w:drawing>
          <wp:inline distT="0" distB="0" distL="0" distR="0" wp14:anchorId="1A440C82" wp14:editId="0D5F5B22">
            <wp:extent cx="5800725" cy="1743075"/>
            <wp:effectExtent l="0" t="0" r="9525" b="9525"/>
            <wp:docPr id="4" name="Imagem 4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A64A" w14:textId="77777777" w:rsidR="009E4536" w:rsidRDefault="009E4536" w:rsidP="00910B24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2DE31E2" w14:textId="3E6FFF71" w:rsidR="009E4536" w:rsidRPr="004F04CE" w:rsidRDefault="009E4536" w:rsidP="009E4536">
      <w:pPr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F04CE">
        <w:rPr>
          <w:rFonts w:ascii="Arial" w:hAnsi="Arial" w:cs="Arial"/>
          <w:color w:val="000000"/>
          <w:sz w:val="24"/>
          <w:szCs w:val="24"/>
          <w:shd w:val="clear" w:color="auto" w:fill="FFFFFF"/>
        </w:rPr>
        <w:t>Existem quatro tipos de religião: 1) religião de herança vivida como um costume ou tradição; 2) religião de herança, mas assumida em seu conteúdo fundamental através de formação, escolha e consciência; 3) religião de herança, mas onde o sujeito vive numa atitude de abertura e busca, experimentando outras religiões ou mesmo escolhendo, por opção, outra; 4) sem religião de herança, podendo escolher, ou não, a sua religião na fase adulta.</w:t>
      </w:r>
    </w:p>
    <w:p w14:paraId="69A761EC" w14:textId="5871F8FB" w:rsidR="009E4536" w:rsidRPr="004F04CE" w:rsidRDefault="009E4536" w:rsidP="009E4536">
      <w:pPr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F04CE">
        <w:rPr>
          <w:rFonts w:ascii="Arial" w:hAnsi="Arial" w:cs="Arial"/>
          <w:color w:val="000000"/>
          <w:sz w:val="24"/>
          <w:szCs w:val="24"/>
          <w:shd w:val="clear" w:color="auto" w:fill="FFFFFF"/>
        </w:rPr>
        <w:t>O diálogo inter-religioso é uma prática fundamental na vida de todos os sujeitos. O conhecimento sobre as diversas religiões e o diálogo ajuda a fortalecer a identidade religiosa, além de possibilitar grande estímulo para a religião de escolha. </w:t>
      </w:r>
    </w:p>
    <w:p w14:paraId="27699E4F" w14:textId="7239A636" w:rsidR="009E4536" w:rsidRPr="004F04CE" w:rsidRDefault="009E4536" w:rsidP="009E4536">
      <w:pPr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85A9668" w14:textId="77777777" w:rsidR="00AE73FD" w:rsidRPr="004F04CE" w:rsidRDefault="00AE73FD" w:rsidP="009E4536">
      <w:pPr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8AA5E54" w14:textId="250FFE18" w:rsidR="00AE73FD" w:rsidRPr="004F04CE" w:rsidRDefault="00AE73FD" w:rsidP="004F04CE">
      <w:pPr>
        <w:pStyle w:val="PargrafodaLista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F04CE">
        <w:rPr>
          <w:rFonts w:ascii="Arial" w:hAnsi="Arial" w:cs="Arial"/>
          <w:color w:val="000000"/>
          <w:sz w:val="24"/>
          <w:szCs w:val="24"/>
          <w:shd w:val="clear" w:color="auto" w:fill="FFFFFF"/>
        </w:rPr>
        <w:t>Em sua opinião, como podemos sentir a presença de Deus em nossa vida?</w:t>
      </w:r>
      <w:r w:rsidR="00561B9D" w:rsidRPr="004F04C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Faça um desenho demonstrando isso:</w:t>
      </w:r>
    </w:p>
    <w:p w14:paraId="2658F57C" w14:textId="37CC4765" w:rsidR="00561B9D" w:rsidRDefault="00561B9D" w:rsidP="00561B9D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2DBB327" w14:textId="3E98B5ED" w:rsidR="004F04CE" w:rsidRDefault="004F04CE" w:rsidP="00561B9D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3882070" w14:textId="77777777" w:rsidR="00364899" w:rsidRPr="00561B9D" w:rsidRDefault="00364899" w:rsidP="00561B9D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01854F4" w14:textId="7B51A5CC" w:rsidR="00910B24" w:rsidRDefault="00910B24" w:rsidP="00910B2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4054A">
        <w:rPr>
          <w:rFonts w:ascii="Arial" w:hAnsi="Arial" w:cs="Arial"/>
          <w:b/>
          <w:bCs/>
          <w:sz w:val="24"/>
          <w:szCs w:val="24"/>
          <w:u w:val="single"/>
        </w:rPr>
        <w:t>GEOGRAFIA</w:t>
      </w:r>
      <w:r w:rsidR="004F04CE">
        <w:rPr>
          <w:rFonts w:ascii="Arial" w:hAnsi="Arial" w:cs="Arial"/>
          <w:b/>
          <w:bCs/>
          <w:sz w:val="24"/>
          <w:szCs w:val="24"/>
          <w:u w:val="single"/>
        </w:rPr>
        <w:t xml:space="preserve"> - </w:t>
      </w:r>
      <w:r w:rsidR="004F04CE" w:rsidRPr="004F04CE">
        <w:rPr>
          <w:rFonts w:ascii="Arial" w:eastAsia="Times New Roman" w:hAnsi="Arial" w:cs="Arial"/>
          <w:b/>
          <w:sz w:val="24"/>
          <w:szCs w:val="24"/>
          <w:u w:val="single"/>
        </w:rPr>
        <w:t xml:space="preserve"> </w:t>
      </w:r>
      <w:r w:rsidR="004F04CE" w:rsidRPr="004F04CE">
        <w:rPr>
          <w:rFonts w:ascii="Arial" w:eastAsia="Times New Roman" w:hAnsi="Arial" w:cs="Arial"/>
          <w:bCs/>
          <w:sz w:val="24"/>
          <w:szCs w:val="24"/>
        </w:rPr>
        <w:t xml:space="preserve">APOSTILA APRENDE BRASIL – </w:t>
      </w:r>
      <w:r w:rsidR="004F04CE" w:rsidRPr="004F04CE">
        <w:rPr>
          <w:rFonts w:ascii="Arial" w:eastAsia="Times New Roman" w:hAnsi="Arial" w:cs="Arial"/>
          <w:b/>
          <w:sz w:val="24"/>
          <w:szCs w:val="24"/>
        </w:rPr>
        <w:t>GEOGRAFIA DE SANTA CATARINA</w:t>
      </w:r>
      <w:r w:rsidR="004F04CE" w:rsidRPr="004F04CE">
        <w:rPr>
          <w:rFonts w:ascii="Arial" w:eastAsia="Times New Roman" w:hAnsi="Arial" w:cs="Arial"/>
          <w:bCs/>
          <w:sz w:val="24"/>
          <w:szCs w:val="24"/>
        </w:rPr>
        <w:t xml:space="preserve"> – páginas de 14 a 17</w:t>
      </w:r>
      <w:r w:rsidR="002271BA">
        <w:rPr>
          <w:rFonts w:ascii="Arial" w:eastAsia="Times New Roman" w:hAnsi="Arial" w:cs="Arial"/>
          <w:bCs/>
          <w:sz w:val="24"/>
          <w:szCs w:val="24"/>
        </w:rPr>
        <w:t xml:space="preserve"> (Estrutura e deslocamento populacional; Êxodo rural catarinense; migrações recentes em SC)</w:t>
      </w:r>
    </w:p>
    <w:p w14:paraId="49933BBF" w14:textId="77777777" w:rsidR="00910B24" w:rsidRPr="0094054A" w:rsidRDefault="00910B24" w:rsidP="00910B2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910B24" w:rsidRPr="0094054A" w:rsidSect="00364899">
      <w:pgSz w:w="11906" w:h="16838"/>
      <w:pgMar w:top="1135" w:right="1274" w:bottom="993" w:left="1276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C1934"/>
    <w:multiLevelType w:val="hybridMultilevel"/>
    <w:tmpl w:val="CE285A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26B51"/>
    <w:multiLevelType w:val="hybridMultilevel"/>
    <w:tmpl w:val="B7188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66471"/>
    <w:multiLevelType w:val="hybridMultilevel"/>
    <w:tmpl w:val="297E26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7AC33E9"/>
    <w:multiLevelType w:val="hybridMultilevel"/>
    <w:tmpl w:val="3ACE58EC"/>
    <w:lvl w:ilvl="0" w:tplc="04160011">
      <w:start w:val="1"/>
      <w:numFmt w:val="decimal"/>
      <w:lvlText w:val="%1)"/>
      <w:lvlJc w:val="left"/>
      <w:pPr>
        <w:ind w:left="7448" w:hanging="360"/>
      </w:pPr>
    </w:lvl>
    <w:lvl w:ilvl="1" w:tplc="04160019" w:tentative="1">
      <w:start w:val="1"/>
      <w:numFmt w:val="lowerLetter"/>
      <w:lvlText w:val="%2."/>
      <w:lvlJc w:val="left"/>
      <w:pPr>
        <w:ind w:left="8168" w:hanging="360"/>
      </w:pPr>
    </w:lvl>
    <w:lvl w:ilvl="2" w:tplc="0416001B" w:tentative="1">
      <w:start w:val="1"/>
      <w:numFmt w:val="lowerRoman"/>
      <w:lvlText w:val="%3."/>
      <w:lvlJc w:val="right"/>
      <w:pPr>
        <w:ind w:left="8888" w:hanging="180"/>
      </w:pPr>
    </w:lvl>
    <w:lvl w:ilvl="3" w:tplc="0416000F" w:tentative="1">
      <w:start w:val="1"/>
      <w:numFmt w:val="decimal"/>
      <w:lvlText w:val="%4."/>
      <w:lvlJc w:val="left"/>
      <w:pPr>
        <w:ind w:left="9608" w:hanging="360"/>
      </w:pPr>
    </w:lvl>
    <w:lvl w:ilvl="4" w:tplc="04160019" w:tentative="1">
      <w:start w:val="1"/>
      <w:numFmt w:val="lowerLetter"/>
      <w:lvlText w:val="%5."/>
      <w:lvlJc w:val="left"/>
      <w:pPr>
        <w:ind w:left="10328" w:hanging="360"/>
      </w:pPr>
    </w:lvl>
    <w:lvl w:ilvl="5" w:tplc="0416001B" w:tentative="1">
      <w:start w:val="1"/>
      <w:numFmt w:val="lowerRoman"/>
      <w:lvlText w:val="%6."/>
      <w:lvlJc w:val="right"/>
      <w:pPr>
        <w:ind w:left="11048" w:hanging="180"/>
      </w:pPr>
    </w:lvl>
    <w:lvl w:ilvl="6" w:tplc="0416000F" w:tentative="1">
      <w:start w:val="1"/>
      <w:numFmt w:val="decimal"/>
      <w:lvlText w:val="%7."/>
      <w:lvlJc w:val="left"/>
      <w:pPr>
        <w:ind w:left="11768" w:hanging="360"/>
      </w:pPr>
    </w:lvl>
    <w:lvl w:ilvl="7" w:tplc="04160019" w:tentative="1">
      <w:start w:val="1"/>
      <w:numFmt w:val="lowerLetter"/>
      <w:lvlText w:val="%8."/>
      <w:lvlJc w:val="left"/>
      <w:pPr>
        <w:ind w:left="12488" w:hanging="360"/>
      </w:pPr>
    </w:lvl>
    <w:lvl w:ilvl="8" w:tplc="0416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4" w15:restartNumberingAfterBreak="0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E503BD"/>
    <w:multiLevelType w:val="hybridMultilevel"/>
    <w:tmpl w:val="1A96747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EDF"/>
    <w:rsid w:val="00164488"/>
    <w:rsid w:val="002271BA"/>
    <w:rsid w:val="00231EDF"/>
    <w:rsid w:val="00265E78"/>
    <w:rsid w:val="00364899"/>
    <w:rsid w:val="004F04CE"/>
    <w:rsid w:val="00561B9D"/>
    <w:rsid w:val="007F7A27"/>
    <w:rsid w:val="00910B24"/>
    <w:rsid w:val="0094054A"/>
    <w:rsid w:val="009E4536"/>
    <w:rsid w:val="00AE73FD"/>
    <w:rsid w:val="00B34724"/>
    <w:rsid w:val="00C72178"/>
    <w:rsid w:val="00D13860"/>
    <w:rsid w:val="00E8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71DA"/>
  <w15:chartTrackingRefBased/>
  <w15:docId w15:val="{55184A66-EB98-46EF-9DE4-EF44D3264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EDF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rsid w:val="00E81A46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31EDF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231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31ED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05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0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94054A"/>
    <w:rPr>
      <w:b/>
      <w:bCs/>
    </w:rPr>
  </w:style>
  <w:style w:type="character" w:customStyle="1" w:styleId="Ttulo1Char">
    <w:name w:val="Título 1 Char"/>
    <w:basedOn w:val="Fontepargpadro"/>
    <w:link w:val="Ttulo1"/>
    <w:rsid w:val="00E81A46"/>
    <w:rPr>
      <w:rFonts w:ascii="Arial" w:eastAsia="Arial" w:hAnsi="Arial" w:cs="Arial"/>
      <w:sz w:val="40"/>
      <w:szCs w:val="40"/>
      <w:lang w:eastAsia="pt-BR"/>
    </w:rPr>
  </w:style>
  <w:style w:type="character" w:customStyle="1" w:styleId="definicao">
    <w:name w:val="definicao"/>
    <w:basedOn w:val="Fontepargpadro"/>
    <w:rsid w:val="00E81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1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-CVQK0Ir8iU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escolakids.uol.com.br/ciencias/conceito-de-especie.htm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yperlink" Target="https://www.google.com/url?client=internal-element-cse&amp;cx=010178560479257371445:ypyfp8mkmny&amp;q=https://escolakids.uol.com.br/ciencias/melanina.htm&amp;sa=U&amp;ved=2ahUKEwjG27mE8-vsAhXYH7kGHa0GCNoQFjAAegQIBRAB&amp;usg=AOvVaw3PSWZMCbLzO7Bz-685idWx" TargetMode="External"/><Relationship Id="rId7" Type="http://schemas.microsoft.com/office/2007/relationships/hdphoto" Target="media/hdphoto1.wdp"/><Relationship Id="rId12" Type="http://schemas.openxmlformats.org/officeDocument/2006/relationships/hyperlink" Target="https://www.youtube.com/watch?v=PL_3aIaHzDY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escolakids.uol.com.br/ciencias/celulas.htm" TargetMode="External"/><Relationship Id="rId33" Type="http://schemas.openxmlformats.org/officeDocument/2006/relationships/hyperlink" Target="https://escolakids.uol.com.br/ciencias/leucocitos.htm" TargetMode="Externa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escolakids.uol.com.br/ciencias/pancreas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microsoft.com/office/2007/relationships/hdphoto" Target="media/hdphoto5.wdp"/><Relationship Id="rId32" Type="http://schemas.openxmlformats.org/officeDocument/2006/relationships/hyperlink" Target="https://www.google.com/url?client=internal-element-cse&amp;cx=010178560479257371445:ypyfp8mkmny&amp;q=https://escolakids.uol.com.br/ciencias/sangue.htm&amp;sa=U&amp;ved=2ahUKEwii4I_18uvsAhUQE7kGHYNxDMcQFjAAegQIAhAB&amp;usg=AOvVaw3U-Q3Yq_uRVFv29jMnS9j7" TargetMode="External"/><Relationship Id="rId37" Type="http://schemas.openxmlformats.org/officeDocument/2006/relationships/hyperlink" Target="https://1.bp.blogspot.com/-9bpPxyCNo9A/X4o9IkeKnPI/AAAAAAAApAA/r7GwxI_2TME9UQ_meuR8_WibTd_347bcgCLcBGAsYHQ/s641/1.jpg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5.jpeg"/><Relationship Id="rId36" Type="http://schemas.openxmlformats.org/officeDocument/2006/relationships/hyperlink" Target="https://www.todamateria.com.br/histologia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s://escolakids.uol.com.br/ciencias/eritrocitos.htm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openxmlformats.org/officeDocument/2006/relationships/image" Target="media/image14.jpeg"/><Relationship Id="rId30" Type="http://schemas.openxmlformats.org/officeDocument/2006/relationships/hyperlink" Target="https://escolakids.uol.com.br/ciencias/insulina.htm" TargetMode="External"/><Relationship Id="rId35" Type="http://schemas.openxmlformats.org/officeDocument/2006/relationships/image" Target="media/image16.jpe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1269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manacoleguinha@gmail.com</dc:creator>
  <cp:keywords/>
  <dc:description/>
  <cp:lastModifiedBy>adm</cp:lastModifiedBy>
  <cp:revision>7</cp:revision>
  <dcterms:created xsi:type="dcterms:W3CDTF">2021-05-05T17:13:00Z</dcterms:created>
  <dcterms:modified xsi:type="dcterms:W3CDTF">2021-05-07T12:32:00Z</dcterms:modified>
</cp:coreProperties>
</file>