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88" w:rsidRPr="002940A8" w:rsidRDefault="000B221A" w:rsidP="00072C88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7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072C88" w:rsidRPr="00C947FF" w:rsidRDefault="00072C88" w:rsidP="00424555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72C88" w:rsidRPr="00C947FF" w:rsidRDefault="00072C88" w:rsidP="00424555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72C88" w:rsidRPr="00C947FF" w:rsidRDefault="00072C88" w:rsidP="00424555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72C88" w:rsidRPr="00C947FF" w:rsidRDefault="00072C88" w:rsidP="00424555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72C88" w:rsidRPr="00C947FF" w:rsidRDefault="00072C88" w:rsidP="00424555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72C88" w:rsidRPr="00C947FF" w:rsidRDefault="00072C88" w:rsidP="00424555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072C88" w:rsidRPr="00C947FF" w:rsidRDefault="00072C88" w:rsidP="00424555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072C88" w:rsidRDefault="00072C88" w:rsidP="00424555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4951A5">
                    <w:rPr>
                      <w:b/>
                      <w:sz w:val="24"/>
                      <w:szCs w:val="24"/>
                    </w:rPr>
                    <w:t xml:space="preserve">  1º ANO</w:t>
                  </w:r>
                  <w:bookmarkStart w:id="0" w:name="_GoBack"/>
                  <w:bookmarkEnd w:id="0"/>
                </w:p>
                <w:p w:rsidR="00072C88" w:rsidRDefault="00265078" w:rsidP="00424555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10</w:t>
                  </w:r>
                  <w:r w:rsidR="009321A6">
                    <w:rPr>
                      <w:b/>
                      <w:sz w:val="24"/>
                      <w:szCs w:val="24"/>
                    </w:rPr>
                    <w:t>/05</w:t>
                  </w:r>
                  <w:r w:rsidR="00072C88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424555" w:rsidRDefault="00424555" w:rsidP="00424555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</w:t>
                  </w:r>
                </w:p>
                <w:p w:rsidR="00072C88" w:rsidRPr="00C947FF" w:rsidRDefault="00072C88" w:rsidP="00072C88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072C88" w:rsidRPr="00C947FF" w:rsidRDefault="00072C88" w:rsidP="00072C88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72C88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88" w:rsidRDefault="00265078" w:rsidP="0026507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072C88" w:rsidRDefault="00072C88" w:rsidP="00F94F0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5078" w:rsidRPr="004228D2" w:rsidRDefault="00265078" w:rsidP="00265078">
      <w:pPr>
        <w:rPr>
          <w:rFonts w:ascii="Arial" w:hAnsi="Arial" w:cs="Arial"/>
          <w:noProof/>
          <w:sz w:val="24"/>
          <w:szCs w:val="24"/>
          <w:lang w:eastAsia="pt-BR"/>
        </w:rPr>
      </w:pPr>
      <w:r w:rsidRPr="004228D2">
        <w:rPr>
          <w:rFonts w:ascii="Arial" w:hAnsi="Arial" w:cs="Arial"/>
          <w:noProof/>
          <w:sz w:val="24"/>
          <w:szCs w:val="24"/>
          <w:lang w:eastAsia="pt-BR"/>
        </w:rPr>
        <w:t xml:space="preserve">CORES PRIMÁRIAS </w:t>
      </w:r>
    </w:p>
    <w:p w:rsidR="00265078" w:rsidRPr="004228D2" w:rsidRDefault="00265078" w:rsidP="002650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228D2">
        <w:rPr>
          <w:rFonts w:ascii="Arial" w:hAnsi="Arial" w:cs="Arial"/>
          <w:color w:val="000000"/>
          <w:shd w:val="clear" w:color="auto" w:fill="FFFFFF"/>
        </w:rPr>
        <w:t>NAS ARTES, DEFINIMOS COMO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CORES</w:t>
      </w:r>
      <w:r w:rsidRPr="004228D2">
        <w:rPr>
          <w:rFonts w:ascii="Arial" w:hAnsi="Arial" w:cs="Arial"/>
          <w:color w:val="000000"/>
          <w:shd w:val="clear" w:color="auto" w:fill="FFFFFF"/>
        </w:rPr>
        <w:t>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PRIMÁRIAS</w:t>
      </w:r>
      <w:r w:rsidRPr="004228D2">
        <w:rPr>
          <w:rFonts w:ascii="Arial" w:hAnsi="Arial" w:cs="Arial"/>
          <w:color w:val="000000"/>
          <w:shd w:val="clear" w:color="auto" w:fill="FFFFFF"/>
        </w:rPr>
        <w:t> AQUELAS QUE NÃO PODEM SER OBTIDAS MEDIANTE MISTURA DE NENHUMA OUTRA COR. ESSAS CORES SÃO O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AMARELO</w:t>
      </w:r>
      <w:r w:rsidRPr="004228D2">
        <w:rPr>
          <w:rFonts w:ascii="Arial" w:hAnsi="Arial" w:cs="Arial"/>
          <w:color w:val="000000"/>
          <w:shd w:val="clear" w:color="auto" w:fill="FFFFFF"/>
        </w:rPr>
        <w:t>, O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AZUL</w:t>
      </w:r>
      <w:r w:rsidRPr="004228D2">
        <w:rPr>
          <w:rFonts w:ascii="Arial" w:hAnsi="Arial" w:cs="Arial"/>
          <w:color w:val="000000"/>
          <w:shd w:val="clear" w:color="auto" w:fill="FFFFFF"/>
        </w:rPr>
        <w:t> E O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VERMELHO.</w:t>
      </w:r>
      <w:r w:rsidRPr="004228D2">
        <w:rPr>
          <w:rFonts w:ascii="Arial" w:hAnsi="Arial" w:cs="Arial"/>
          <w:color w:val="000000"/>
          <w:shd w:val="clear" w:color="auto" w:fill="FFFFFF"/>
        </w:rPr>
        <w:t> É POR MEIO DA MISTURA DESSAS TRÊS CORES QUE OBTEMOS AS OUTRAS.</w:t>
      </w:r>
    </w:p>
    <w:p w:rsidR="00265078" w:rsidRDefault="00265078" w:rsidP="002650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4228D2">
        <w:rPr>
          <w:rFonts w:ascii="Arial" w:hAnsi="Arial" w:cs="Arial"/>
          <w:color w:val="000000"/>
          <w:shd w:val="clear" w:color="auto" w:fill="FFFFFF"/>
        </w:rPr>
        <w:t>ESSA É A DEFINIÇÃO QUE APRENDEMOS NAS AULAS DE ARTES NA ESCOLA, QUE É BASEADA NA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TEORIA</w:t>
      </w:r>
      <w:r w:rsidRPr="004228D2">
        <w:rPr>
          <w:rFonts w:ascii="Arial" w:hAnsi="Arial" w:cs="Arial"/>
          <w:color w:val="000000"/>
          <w:shd w:val="clear" w:color="auto" w:fill="FFFFFF"/>
        </w:rPr>
        <w:t>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DOS</w:t>
      </w:r>
      <w:r w:rsidRPr="004228D2">
        <w:rPr>
          <w:rFonts w:ascii="Arial" w:hAnsi="Arial" w:cs="Arial"/>
          <w:color w:val="000000"/>
          <w:shd w:val="clear" w:color="auto" w:fill="FFFFFF"/>
        </w:rPr>
        <w:t>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PIGMENTOS</w:t>
      </w:r>
      <w:r w:rsidRPr="004228D2">
        <w:rPr>
          <w:rFonts w:ascii="Arial" w:hAnsi="Arial" w:cs="Arial"/>
          <w:color w:val="000000"/>
          <w:shd w:val="clear" w:color="auto" w:fill="FFFFFF"/>
        </w:rPr>
        <w:t>, OU SEJA, </w:t>
      </w:r>
      <w:r w:rsidRPr="004228D2">
        <w:rPr>
          <w:rStyle w:val="Forte"/>
          <w:rFonts w:ascii="Arial" w:hAnsi="Arial" w:cs="Arial"/>
          <w:color w:val="000000"/>
          <w:shd w:val="clear" w:color="auto" w:fill="FFFFFF"/>
        </w:rPr>
        <w:t>FORMAÇÃO DE CORES PELA PIGMENTAÇÃO</w:t>
      </w:r>
      <w:r w:rsidRPr="004228D2">
        <w:rPr>
          <w:rFonts w:ascii="Arial" w:hAnsi="Arial" w:cs="Arial"/>
          <w:color w:val="000000"/>
          <w:shd w:val="clear" w:color="auto" w:fill="FFFFFF"/>
        </w:rPr>
        <w:t>. POR EXEMPLO, A MISTURA DA TINTA AMARELA COM UMA TINTA VERMELHA GERA A COR LARANJA.</w:t>
      </w:r>
    </w:p>
    <w:p w:rsidR="00265078" w:rsidRPr="004228D2" w:rsidRDefault="00265078" w:rsidP="002650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5790" w:rsidRDefault="00265078" w:rsidP="00265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PINTAR SOMENTE UTILIZANDO AS CORES PRIMARIAS. VERMELHO, AZUL E AMARELO.</w:t>
      </w:r>
    </w:p>
    <w:p w:rsidR="00265078" w:rsidRDefault="00265078" w:rsidP="00265078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3712099"/>
            <wp:effectExtent l="0" t="0" r="0" b="3175"/>
            <wp:docPr id="1" name="Imagem 1" descr="Desenhosore: Desenhos Com As Cores Primarias | Cores primárias e secundárias,  As cores primárias, Cores primá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ore: Desenhos Com As Cores Primarias | Cores primárias e secundárias,  As cores primárias, Cores primári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1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78" w:rsidRDefault="00265078" w:rsidP="00265078">
      <w:pPr>
        <w:rPr>
          <w:rFonts w:ascii="Arial" w:hAnsi="Arial" w:cs="Arial"/>
          <w:sz w:val="24"/>
          <w:szCs w:val="24"/>
        </w:rPr>
      </w:pPr>
    </w:p>
    <w:sectPr w:rsidR="00265078" w:rsidSect="001C579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23900"/>
    <w:rsid w:val="00072C88"/>
    <w:rsid w:val="000B221A"/>
    <w:rsid w:val="001C5790"/>
    <w:rsid w:val="00265078"/>
    <w:rsid w:val="00424555"/>
    <w:rsid w:val="00482E61"/>
    <w:rsid w:val="004951A5"/>
    <w:rsid w:val="004B6141"/>
    <w:rsid w:val="00923900"/>
    <w:rsid w:val="009321A6"/>
    <w:rsid w:val="00C510E4"/>
    <w:rsid w:val="00D66B78"/>
    <w:rsid w:val="00E73D2F"/>
    <w:rsid w:val="00EE69E6"/>
    <w:rsid w:val="00F9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2021-05-03T19:10:00Z</dcterms:created>
  <dcterms:modified xsi:type="dcterms:W3CDTF">2021-05-05T12:06:00Z</dcterms:modified>
</cp:coreProperties>
</file>