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4B" w:rsidRDefault="00DA3A4B" w:rsidP="00DA3A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3A4B" w:rsidRDefault="00DA3A4B" w:rsidP="00DA3A4B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DA3A4B" w:rsidRDefault="00DA3A4B" w:rsidP="00DA3A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DA3A4B" w:rsidRDefault="00DA3A4B" w:rsidP="00DA3A4B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DA3A4B" w:rsidRDefault="00DA3A4B" w:rsidP="00DA3A4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A3A4B" w:rsidTr="000350E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4B" w:rsidRDefault="000350E8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20.9pt;z-index:251658752">
                  <v:imagedata r:id="rId5" o:title=""/>
                </v:shape>
                <o:OLEObject Type="Embed" ProgID="MSPhotoEd.3" ShapeID="_x0000_s1028" DrawAspect="Content" ObjectID="_1682157751" r:id="rId6"/>
              </w:objec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DA3A4B" w:rsidRDefault="000350E8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maio</w:t>
            </w:r>
            <w:r w:rsidR="00DA3A4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 w:rsidR="00D9733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DA3A4B" w:rsidRDefault="00DA3A4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DA3A4B" w:rsidRDefault="000350E8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3ºano</w:t>
            </w:r>
            <w:r w:rsidR="00DA3A4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DA3A4B" w:rsidRDefault="00DA3A4B" w:rsidP="00DA3A4B"/>
    <w:p w:rsidR="00DA3A4B" w:rsidRDefault="000350E8" w:rsidP="00DA3A4B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10/05 / a 14/05</w:t>
      </w:r>
      <w:r w:rsidR="00DA3A4B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DA3A4B" w:rsidRDefault="00DA3A4B" w:rsidP="00DA3A4B">
      <w:pPr>
        <w:spacing w:after="0" w:line="360" w:lineRule="auto"/>
        <w:rPr>
          <w:rFonts w:ascii="Arial" w:hAnsi="Arial" w:cs="Arial"/>
          <w:b/>
        </w:rPr>
      </w:pPr>
    </w:p>
    <w:p w:rsidR="00DA3A4B" w:rsidRDefault="000350E8" w:rsidP="00DA3A4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AS CORES E AS SENSAÇÕES</w:t>
      </w:r>
    </w:p>
    <w:p w:rsidR="00DA3A4B" w:rsidRDefault="00DA3A4B" w:rsidP="00DA3A4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3A4B" w:rsidRDefault="00DA3A4B" w:rsidP="00DA3A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cor depende da luz e a forma como é absorvida e refletida em uma determinada superfície. No nosso cérebro, as cores podem despertar certas sensações e por isso possuem significados diferentes e causam muitas influências na vida das pessoas.</w:t>
      </w:r>
    </w:p>
    <w:p w:rsidR="00DA3A4B" w:rsidRDefault="00DA3A4B" w:rsidP="00DA3A4B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DA3A4B" w:rsidRDefault="00DA3A4B" w:rsidP="00DA3A4B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amarela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Por ser uma cor forte, a amarela chama a atenção de quem o vê. </w:t>
      </w:r>
      <w:r w:rsidR="000350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é comparada ao sol e remete também à luz e ao calor. Além do mais, alguns estudiosos acreditam que o amarelo pode estimular a fome. Não à toa, marcas como Mc Donald 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Burguer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King a utilizam para estimular o consumo: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amarela: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advertência, alegria, juventude, fome e calor.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vermelha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>
        <w:rPr>
          <w:rFonts w:ascii="Times New Roman" w:hAnsi="Times New Roman" w:cs="Times New Roman"/>
          <w:color w:val="000000"/>
          <w:shd w:val="clear" w:color="auto" w:fill="FFFFFF"/>
        </w:rPr>
        <w:t>amor, atenção, ansiedade, raiva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10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verde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riqueza, saúde, equilíbrio, natureza e esperança.</w:t>
      </w:r>
    </w:p>
    <w:p w:rsidR="00DA3A4B" w:rsidRDefault="00DA3A4B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rosa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rosa claro transmite a tranquilidade e a inocência, portanto remete à infância. Já o rosa mais escuro remete à paixão.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rosa: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tranquilidade, maciez, infância, romantismo e inocência.</w:t>
      </w:r>
    </w:p>
    <w:p w:rsidR="000350E8" w:rsidRDefault="000350E8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350E8" w:rsidRDefault="000350E8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 w:val="0"/>
          <w:bCs w:val="0"/>
        </w:rPr>
      </w:pPr>
    </w:p>
    <w:p w:rsidR="000350E8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i w:val="0"/>
          <w:color w:val="000000"/>
          <w:u w:val="single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bCs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laranja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 laranja possui diversas características em comum com o vermelho e o amarelo. É uma cor alegre e, por isso, transmite energia ao público e estimula a criatividade. 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laranja: </w:t>
      </w:r>
      <w:r>
        <w:rPr>
          <w:color w:val="000000"/>
        </w:rPr>
        <w:t>estimulante, entretenimento, alegria, confiança e sabedoria.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> azul</w:t>
      </w:r>
    </w:p>
    <w:p w:rsidR="00DA3A4B" w:rsidRDefault="00DA3A4B" w:rsidP="00DA3A4B">
      <w:pPr>
        <w:pStyle w:val="Ttulo4"/>
        <w:shd w:val="clear" w:color="auto" w:fill="FFFFFF"/>
        <w:spacing w:before="0"/>
        <w:rPr>
          <w:rStyle w:val="Forte"/>
          <w:b w:val="0"/>
          <w:bCs w:val="0"/>
          <w:color w:val="000000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O azul é uma cor unânime. </w:t>
      </w:r>
      <w:proofErr w:type="gramStart"/>
      <w:r>
        <w:rPr>
          <w:color w:val="000000"/>
        </w:rPr>
        <w:t>em</w:t>
      </w:r>
      <w:proofErr w:type="gramEnd"/>
      <w:r>
        <w:rPr>
          <w:color w:val="000000"/>
        </w:rPr>
        <w:t xml:space="preserve"> tons mais claros transmite sensação de leveza e tranquilidade. Enquanto o azul mais escuro é utilizado para demonstrar segurança e poder. 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azul: </w:t>
      </w:r>
      <w:r>
        <w:rPr>
          <w:color w:val="000000"/>
        </w:rPr>
        <w:t>confiança, força, poder, tranquilidade e frio.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roxa</w:t>
      </w:r>
    </w:p>
    <w:p w:rsidR="00DA3A4B" w:rsidRDefault="00DA3A4B" w:rsidP="00DA3A4B">
      <w:pPr>
        <w:rPr>
          <w:sz w:val="2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roxa: </w:t>
      </w:r>
      <w:r>
        <w:rPr>
          <w:color w:val="000000"/>
        </w:rPr>
        <w:t>calma, extravagância, luxo, mistério e sabedoria.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marrom </w:t>
      </w:r>
    </w:p>
    <w:p w:rsidR="00DA3A4B" w:rsidRDefault="00DA3A4B" w:rsidP="00DA3A4B">
      <w:pPr>
        <w:rPr>
          <w:sz w:val="6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marrom: </w:t>
      </w:r>
      <w:r>
        <w:rPr>
          <w:color w:val="000000"/>
        </w:rPr>
        <w:t>natureza, rústico, aromas, conforto e elegância.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A3A4B" w:rsidRDefault="000350E8" w:rsidP="00DA3A4B">
      <w:pPr>
        <w:pStyle w:val="Ttulo4"/>
        <w:shd w:val="clear" w:color="auto" w:fill="FFFFFF"/>
        <w:spacing w:before="0"/>
        <w:rPr>
          <w:rStyle w:val="Forte"/>
          <w:rFonts w:ascii="Helvetica" w:hAnsi="Helvetica" w:cs="Helvetica"/>
          <w:bCs w:val="0"/>
          <w:u w:val="single"/>
        </w:rPr>
      </w:pPr>
      <w:r>
        <w:rPr>
          <w:rStyle w:val="Forte"/>
          <w:rFonts w:ascii="Helvetica" w:hAnsi="Helvetica" w:cs="Helvetica"/>
          <w:color w:val="000000"/>
          <w:u w:val="single"/>
        </w:rPr>
        <w:t>Cor</w:t>
      </w:r>
      <w:r w:rsidR="00DA3A4B">
        <w:rPr>
          <w:rStyle w:val="Forte"/>
          <w:rFonts w:ascii="Helvetica" w:hAnsi="Helvetica" w:cs="Helvetica"/>
          <w:color w:val="000000"/>
          <w:u w:val="single"/>
        </w:rPr>
        <w:t xml:space="preserve"> preta</w:t>
      </w:r>
    </w:p>
    <w:p w:rsidR="00DA3A4B" w:rsidRDefault="00DA3A4B" w:rsidP="00DA3A4B">
      <w:pPr>
        <w:rPr>
          <w:sz w:val="2"/>
        </w:rPr>
      </w:pP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Remete à sofisticação, modernidade e luxo. Ela pode ser vinculada também a situações de medo ou curiosidade.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preta: e</w:t>
      </w:r>
      <w:r>
        <w:rPr>
          <w:color w:val="000000"/>
        </w:rPr>
        <w:t>legância, medo, sofisticação e mistério.</w:t>
      </w:r>
    </w:p>
    <w:p w:rsidR="00DA3A4B" w:rsidRDefault="00DA3A4B" w:rsidP="00DA3A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A3A4B" w:rsidRDefault="000350E8" w:rsidP="00DA3A4B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</w:t>
      </w:r>
      <w:r w:rsidR="00DA3A4B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 xml:space="preserve"> branca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branca: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simplicidade, pureza, harmonia, leveza e ordem.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desenhe três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monstros das cores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parecido com os exemplos abaixo.</w:t>
      </w: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A3A4B" w:rsidRDefault="00DA3A4B" w:rsidP="00DA3A4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A4B" w:rsidRDefault="00DA3A4B" w:rsidP="00DA3A4B">
      <w:pPr>
        <w:spacing w:after="0" w:line="360" w:lineRule="auto"/>
        <w:ind w:firstLine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219075</wp:posOffset>
                </wp:positionV>
                <wp:extent cx="2800350" cy="1685925"/>
                <wp:effectExtent l="0" t="0" r="0" b="952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primeiro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alegria.</w:t>
                            </w:r>
                          </w:p>
                          <w:p w:rsidR="00DA3A4B" w:rsidRDefault="00DA3A4B" w:rsidP="00DA3A4B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segundo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medo.</w:t>
                            </w:r>
                          </w:p>
                          <w:p w:rsidR="00DA3A4B" w:rsidRDefault="00DA3A4B" w:rsidP="00DA3A4B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A4B" w:rsidRDefault="00DA3A4B" w:rsidP="00DA3A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terceiro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romantismo.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3A4B" w:rsidRDefault="00DA3A4B" w:rsidP="00DA3A4B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A3A4B" w:rsidRDefault="00DA3A4B" w:rsidP="00DA3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13.55pt;margin-top:17.25pt;width:220.5pt;height:13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3KAIAAC0EAAAOAAAAZHJzL2Uyb0RvYy54bWysU9tu2zAMfR+wfxD0vviypE2MOEWXLsOA&#10;7gJ0+wBalmNhsuhJSuzu60vJaZptb8P8IJCmeHh4SK1vxk6zo7ROoSl5Nks5k0Zgrcy+5N+/7d4s&#10;OXMeTA0ajSz5o3T8ZvP61XroC5lji7qWlhGIccXQl7z1vi+SxIlWduBm2EtDwQZtB55cu09qCwOh&#10;dzrJ0/QqGdDWvUUhnaO/d1OQbyJ+00jhvzSNk57pkhM3H08bzyqcyWYNxd5C3ypxogH/wKIDZajo&#10;GeoOPLCDVX9BdUpYdNj4mcAuwaZRQsYeqJss/aObhxZ6GXshcVx/lsn9P1jx+fjVMlWXPM+uOTPQ&#10;0ZC2oEZgtWRejh5ZiJBOQ+8Kuv7QU4If3+FI8449u/4exQ/HDG5bMHt5ay0OrYSaeGYhM7lInXBc&#10;AKmGT1hTOTh4jEBjY7sgIsnCCJ3m9XieETFhgn7myzR9u6CQoFh2tVys8kWsAcVzem+d/yCxY8Eo&#10;uaUliPBwvHc+0IHi+Uqo5lCreqe0jo7dV1tt2RFoYXbxO6H/dk0bNpR8taDaIctgyI+71ClPC61V&#10;V3JiSl9IhyLI8d7U0fag9GQTE21O+gRJJnH8WI1xJFG8oF2F9SMJZnHaX3pvZLRof3E20O6W3P08&#10;gJWc6Y+GRF9l83lY9ujMF9c5OfYyUl1GwAiCKrnnbDK3Pj6QqbFbGk6jomwvTE6UaSejmqf3E5b+&#10;0o+3Xl755gk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xtBd9ygCAAAtBAAADgAAAAAAAAAAAAAAAAAuAgAAZHJzL2Uy&#10;b0RvYy54bWxQSwECLQAUAAYACAAAACEAkuXjKd8AAAAKAQAADwAAAAAAAAAAAAAAAACCBAAAZHJz&#10;L2Rvd25yZXYueG1sUEsFBgAAAAAEAAQA8wAAAI4FAAAAAA==&#10;" stroked="f">
                <v:textbox>
                  <w:txbxContent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primeiro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alegria.</w:t>
                      </w:r>
                    </w:p>
                    <w:p w:rsidR="00DA3A4B" w:rsidRDefault="00DA3A4B" w:rsidP="00DA3A4B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segundo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medo.</w:t>
                      </w:r>
                    </w:p>
                    <w:p w:rsidR="00DA3A4B" w:rsidRDefault="00DA3A4B" w:rsidP="00DA3A4B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A3A4B" w:rsidRDefault="00DA3A4B" w:rsidP="00DA3A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terceiro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romantismo.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3A4B" w:rsidRDefault="00DA3A4B" w:rsidP="00DA3A4B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DA3A4B" w:rsidRDefault="00DA3A4B" w:rsidP="00DA3A4B"/>
                  </w:txbxContent>
                </v:textbox>
                <w10:wrap type="square" anchorx="margin"/>
              </v:shape>
            </w:pict>
          </mc:Fallback>
        </mc:AlternateContent>
      </w:r>
    </w:p>
    <w:p w:rsidR="00DA3A4B" w:rsidRDefault="00DA3A4B" w:rsidP="00DA3A4B">
      <w:pPr>
        <w:spacing w:after="0" w:line="360" w:lineRule="auto"/>
        <w:ind w:left="-142" w:firstLine="142"/>
        <w:rPr>
          <w:rFonts w:ascii="Arial" w:hAnsi="Arial" w:cs="Arial"/>
          <w:b/>
          <w:sz w:val="24"/>
          <w:u w:val="single"/>
        </w:rPr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>
      <w:pPr>
        <w:spacing w:after="0" w:line="360" w:lineRule="auto"/>
      </w:pPr>
    </w:p>
    <w:p w:rsidR="00DA3A4B" w:rsidRDefault="00DA3A4B" w:rsidP="00DA3A4B"/>
    <w:p w:rsidR="0071528B" w:rsidRDefault="0071528B"/>
    <w:sectPr w:rsidR="0071528B" w:rsidSect="000350E8">
      <w:pgSz w:w="11906" w:h="16838"/>
      <w:pgMar w:top="0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B"/>
    <w:rsid w:val="000350E8"/>
    <w:rsid w:val="005D1D7D"/>
    <w:rsid w:val="0071528B"/>
    <w:rsid w:val="00AB6DDB"/>
    <w:rsid w:val="00CE3005"/>
    <w:rsid w:val="00D11B7A"/>
    <w:rsid w:val="00D97337"/>
    <w:rsid w:val="00D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E63804-3076-4AE9-86D6-073A97B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4B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3A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A3A4B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A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3A4B"/>
    <w:pPr>
      <w:ind w:left="720"/>
      <w:contextualSpacing/>
    </w:pPr>
  </w:style>
  <w:style w:type="table" w:styleId="Tabelacomgrade">
    <w:name w:val="Table Grid"/>
    <w:basedOn w:val="Tabelanormal"/>
    <w:uiPriority w:val="39"/>
    <w:rsid w:val="00D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A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2021-05-10T16:16:00Z</dcterms:created>
  <dcterms:modified xsi:type="dcterms:W3CDTF">2021-05-10T16:16:00Z</dcterms:modified>
</cp:coreProperties>
</file>