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9AFC" w14:textId="4D00FDAF" w:rsidR="00212D12" w:rsidRDefault="00212D12" w:rsidP="00DE682D">
      <w:pPr>
        <w:spacing w:after="0" w:line="240" w:lineRule="auto"/>
        <w:ind w:hanging="284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3D44A0BB" w14:textId="35840A5F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3402"/>
        <w:gridCol w:w="6805"/>
      </w:tblGrid>
      <w:tr w:rsidR="00DE682D" w:rsidRPr="000B472D" w14:paraId="40F086E2" w14:textId="77777777" w:rsidTr="00DB2C4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D45" w14:textId="258EB37B" w:rsidR="00DE682D" w:rsidRPr="000B472D" w:rsidRDefault="00D12A59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092CE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05pt;margin-top:2.35pt;width:160.7pt;height:104.15pt;z-index:251661312">
                  <v:imagedata r:id="rId4" o:title=""/>
                </v:shape>
                <o:OLEObject Type="Embed" ProgID="MSPhotoEd.3" ShapeID="_x0000_s1026" DrawAspect="Content" ObjectID="_1682117161" r:id="rId5"/>
              </w:object>
            </w:r>
          </w:p>
          <w:p w14:paraId="28E5C539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CBEE82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9B0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4D9D213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maio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bookmarkStart w:id="0" w:name="_Hlk69544756"/>
            <w:bookmarkStart w:id="1" w:name="_Hlk70607529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1"/>
          </w:p>
          <w:p w14:paraId="435CF446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014054F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B1C8668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05D3467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2B00731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1E15AF3D" w14:textId="6E884EC5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14:paraId="4D42871B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089D7731" w14:textId="77777777" w:rsidR="00DB2C4D" w:rsidRPr="00E501D6" w:rsidRDefault="00DB2C4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283E29C" w14:textId="1C92E14A" w:rsidR="00DE682D" w:rsidRPr="00D12A59" w:rsidRDefault="00D12A59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                        </w:t>
      </w:r>
      <w:r w:rsidRPr="00D12A59"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>AULA</w:t>
      </w:r>
      <w:r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12</w:t>
      </w:r>
      <w:r w:rsidRPr="00D12A59"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– SEMENTE DO FUTURO – 10/05 A 14/05.</w:t>
      </w:r>
    </w:p>
    <w:p w14:paraId="2A28E690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76ED6BB1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305592A3" w14:textId="7E21EF7C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1F91703C" wp14:editId="77BFF547">
            <wp:extent cx="3818255" cy="2540000"/>
            <wp:effectExtent l="0" t="0" r="0" b="0"/>
            <wp:docPr id="4" name="Imagem 4" descr="8 ideias de Romero brito | obras de romero britto, romero britto, romero  b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ideias de Romero brito | obras de romero britto, romero britto, romero  br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00" cy="25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C05F" w14:textId="77777777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23B30BB4" w14:textId="77777777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48B26B3C" w14:textId="243ED926" w:rsidR="00212D12" w:rsidRPr="00E501D6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14:paraId="75B34895" w14:textId="5B04FD23" w:rsidR="00212D12" w:rsidRPr="00E501D6" w:rsidRDefault="00E501D6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b/>
          <w:bCs/>
          <w:color w:val="404040"/>
          <w:sz w:val="20"/>
          <w:szCs w:val="20"/>
          <w:lang w:eastAsia="pt-BR"/>
        </w:rPr>
        <w:t>PINTURA</w:t>
      </w:r>
    </w:p>
    <w:p w14:paraId="5710B872" w14:textId="77777777" w:rsid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</w:p>
    <w:p w14:paraId="79F47044" w14:textId="1FD204D9" w:rsidR="00212D12" w:rsidRP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SUAS PINTURAS CONTAM COM CORES VIBRANTES E TRAÇOS BEM DEMARCADOS REMETENDO AOS VITRAIS. ISTO FAZ COM QUE O QUADRO ESTEJA MULTIFACETADO ATRAVÉS DO DESENHO, MAS TAMBÉM DA PINTURA.</w:t>
      </w:r>
    </w:p>
    <w:p w14:paraId="3183CF86" w14:textId="08EE1BEE" w:rsidR="00212D12" w:rsidRP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BRITTO ABUSA DAS FORMAS GEOMÉTRICAS PARA PREENCHER A TELA E NÃO UTILIZA TÉCNICAS DE PROFUNDIDADE PARA SUAS COMPOSIÇÕES. ASSIM, SEUS MOTIVOS ESTÃO SEMPRE EM PRIMEIRO PLANO.</w:t>
      </w:r>
    </w:p>
    <w:p w14:paraId="2824DDAD" w14:textId="77777777" w:rsidR="000C3631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OUTRA CARACTERÍSTICA IMPORTANTE É QUE SEUS PERSONAGENS, MESMO OS ANIMAIS, ESTÃO SEMPRE SORRINDO. O PRÓPRIO ARTISTA JUSTIFICA ESTA ESCOLHA AFIRMANDO QUE DESEJA TRANSMITIR ALEGRIA POR MEIO DE SEUS TRABALHOS.</w:t>
      </w:r>
    </w:p>
    <w:p w14:paraId="274BA010" w14:textId="205672AC" w:rsidR="00E501D6" w:rsidRPr="000C3631" w:rsidRDefault="000C3631" w:rsidP="000C3631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pt-BR"/>
        </w:rPr>
        <w:t>*</w:t>
      </w:r>
      <w:r w:rsidR="00DB2C4D">
        <w:rPr>
          <w:rFonts w:ascii="Arial" w:eastAsia="Times New Roman" w:hAnsi="Arial" w:cs="Arial"/>
          <w:color w:val="404040"/>
          <w:sz w:val="20"/>
          <w:szCs w:val="20"/>
          <w:lang w:eastAsia="pt-BR"/>
        </w:rPr>
        <w:t xml:space="preserve"> A OBRA DE ROMERO BRITO A SEGUIR</w:t>
      </w:r>
      <w:r>
        <w:rPr>
          <w:rFonts w:ascii="Arial" w:eastAsia="Times New Roman" w:hAnsi="Arial" w:cs="Arial"/>
          <w:color w:val="404040"/>
          <w:sz w:val="20"/>
          <w:szCs w:val="20"/>
          <w:lang w:eastAsia="pt-BR"/>
        </w:rPr>
        <w:t>, É SÓ PARA SER OBSERVADA.</w:t>
      </w:r>
    </w:p>
    <w:p w14:paraId="417387E2" w14:textId="4887423D" w:rsidR="00E501D6" w:rsidRDefault="00DB2C4D">
      <w:r>
        <w:rPr>
          <w:noProof/>
          <w:lang w:eastAsia="pt-BR"/>
        </w:rPr>
        <w:drawing>
          <wp:inline distT="0" distB="0" distL="0" distR="0" wp14:anchorId="08050737" wp14:editId="5CA136BA">
            <wp:extent cx="2599055" cy="1336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28" cy="13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E041" w14:textId="25C79F08" w:rsidR="000C3631" w:rsidRDefault="000C3631"/>
    <w:p w14:paraId="55F15145" w14:textId="77777777" w:rsidR="000C3631" w:rsidRDefault="000C3631"/>
    <w:p w14:paraId="3423DE3A" w14:textId="391FE46D" w:rsidR="00953D2D" w:rsidRDefault="000C3631">
      <w:r>
        <w:t>*</w:t>
      </w:r>
      <w:r w:rsidR="00DB2C4D">
        <w:t>COLORIR A IMAGEM ABAIXO, UTILIZANDO CORES E FORMAS QUE LEMBREM A OBRA DO PINTOR CITADO ACIMA.</w:t>
      </w:r>
    </w:p>
    <w:p w14:paraId="7C75D7AE" w14:textId="1229C234" w:rsidR="000C3631" w:rsidRDefault="00D12A5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D16D" wp14:editId="7F5E94FF">
                <wp:simplePos x="0" y="0"/>
                <wp:positionH relativeFrom="margin">
                  <wp:posOffset>-424816</wp:posOffset>
                </wp:positionH>
                <wp:positionV relativeFrom="paragraph">
                  <wp:posOffset>607695</wp:posOffset>
                </wp:positionV>
                <wp:extent cx="6943725" cy="7734300"/>
                <wp:effectExtent l="19050" t="38100" r="47625" b="38100"/>
                <wp:wrapNone/>
                <wp:docPr id="2" name="Estrela: 5 Po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73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A333" w14:textId="4C494E95" w:rsidR="00E501D6" w:rsidRDefault="00E501D6" w:rsidP="00E50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D16D" id="Estrela: 5 Pontas 2" o:spid="_x0000_s1026" style="position:absolute;margin-left:-33.45pt;margin-top:47.85pt;width:546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43725,773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" adj="-11796480,,5400" path="m7,2954232r2652275,21l3471863,r819580,2954253l6943718,2954232,4797972,4780040r819615,2954240l3471863,5908439,1326138,7734280,2145753,4780040,7,2954232xe" fillcolor="white [3201]" strokecolor="#70ad47 [3209]" strokeweight="1pt">
                <v:stroke joinstyle="miter"/>
                <v:formulas/>
                <v:path arrowok="t" o:connecttype="custom" o:connectlocs="7,2954232;2652282,2954253;3471863,0;4291443,2954253;6943718,2954232;4797972,4780040;5617587,7734280;3471863,5908439;1326138,7734280;2145753,4780040;7,2954232" o:connectangles="0,0,0,0,0,0,0,0,0,0,0" textboxrect="0,0,6943725,7734300"/>
                <v:textbox>
                  <w:txbxContent>
                    <w:p w14:paraId="1A31A333" w14:textId="4C494E95" w:rsidR="00E501D6" w:rsidRDefault="00E501D6" w:rsidP="00E501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BOM TRA</w:t>
      </w:r>
      <w:r w:rsidR="000C3631">
        <w:t>ALHO, BOA SEMANA.</w:t>
      </w:r>
      <w:bookmarkStart w:id="2" w:name="_GoBack"/>
      <w:bookmarkEnd w:id="2"/>
    </w:p>
    <w:sectPr w:rsidR="000C3631" w:rsidSect="000C3631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2"/>
    <w:rsid w:val="000C3631"/>
    <w:rsid w:val="00212D12"/>
    <w:rsid w:val="00596569"/>
    <w:rsid w:val="00953D2D"/>
    <w:rsid w:val="00D12A59"/>
    <w:rsid w:val="00DB2C4D"/>
    <w:rsid w:val="00DE682D"/>
    <w:rsid w:val="00E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D441D"/>
  <w15:chartTrackingRefBased/>
  <w15:docId w15:val="{89603858-B075-42D6-BDD0-77F5D3C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C363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2021-05-10T05:00:00Z</dcterms:created>
  <dcterms:modified xsi:type="dcterms:W3CDTF">2021-05-10T05:00:00Z</dcterms:modified>
</cp:coreProperties>
</file>