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B15AA4" w:rsidTr="005B257F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4" w:rsidRDefault="00B15AA4" w:rsidP="005B257F">
            <w:r>
              <w:rPr>
                <w:noProof/>
                <w:lang w:eastAsia="pt-BR"/>
              </w:rPr>
              <w:drawing>
                <wp:inline distT="0" distB="0" distL="0" distR="0" wp14:anchorId="212617F2" wp14:editId="4D715B28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4" w:rsidRDefault="00B15AA4" w:rsidP="005B257F">
            <w:pPr>
              <w:pStyle w:val="SemEspaamento"/>
            </w:pPr>
            <w:r>
              <w:t>ESCOLA MUNICIPAL DE EDUCAÇÃO BÁSICA ALFREDO GOMES.</w:t>
            </w:r>
          </w:p>
          <w:p w:rsidR="00B15AA4" w:rsidRDefault="00B15AA4" w:rsidP="005B257F">
            <w:pPr>
              <w:pStyle w:val="SemEspaamento"/>
            </w:pPr>
            <w:r>
              <w:t>DIRETORA: IVÂNIA NORA</w:t>
            </w:r>
          </w:p>
          <w:p w:rsidR="00B15AA4" w:rsidRDefault="00B15AA4" w:rsidP="005B257F">
            <w:pPr>
              <w:pStyle w:val="SemEspaamento"/>
            </w:pPr>
            <w:r>
              <w:t>ASSESSORA PEDAGÓGICA: SIMONE ANDRÉA CARL.</w:t>
            </w:r>
          </w:p>
          <w:p w:rsidR="00B15AA4" w:rsidRDefault="00B15AA4" w:rsidP="005B257F">
            <w:pPr>
              <w:pStyle w:val="SemEspaamento"/>
            </w:pPr>
            <w:r>
              <w:t>ASSESSORA TÉCNICA ADM.: TANIA N. DE ÁVILA.</w:t>
            </w:r>
          </w:p>
          <w:p w:rsidR="00B15AA4" w:rsidRDefault="00B15AA4" w:rsidP="005B257F">
            <w:pPr>
              <w:pStyle w:val="SemEspaamento"/>
            </w:pPr>
            <w:r>
              <w:t>PROFESSORA: BRUNA MAGNABOSCO</w:t>
            </w:r>
          </w:p>
          <w:p w:rsidR="00B15AA4" w:rsidRDefault="00B15AA4" w:rsidP="005B257F">
            <w:pPr>
              <w:pStyle w:val="SemEspaamento"/>
            </w:pPr>
            <w:r>
              <w:t>DISCIPLINA: EDUCAÇÃO FÍSICA</w:t>
            </w:r>
          </w:p>
          <w:p w:rsidR="00B15AA4" w:rsidRDefault="00B15AA4" w:rsidP="005B257F">
            <w:pPr>
              <w:pStyle w:val="SemEspaamento"/>
            </w:pPr>
            <w:r>
              <w:t>CATANDUVAS – SC</w:t>
            </w:r>
          </w:p>
          <w:p w:rsidR="00B15AA4" w:rsidRDefault="00D51AF2" w:rsidP="005B257F">
            <w:pPr>
              <w:pStyle w:val="SemEspaamento"/>
            </w:pPr>
            <w:r>
              <w:t>ANO 202</w:t>
            </w:r>
            <w:r w:rsidR="000F6D31">
              <w:t>1</w:t>
            </w:r>
            <w:r>
              <w:t xml:space="preserve">  - TURMA 3</w:t>
            </w:r>
            <w:r w:rsidR="00B15AA4">
              <w:t xml:space="preserve"> ANO </w:t>
            </w:r>
          </w:p>
        </w:tc>
      </w:tr>
    </w:tbl>
    <w:p w:rsidR="00CA6AFA" w:rsidRDefault="00CA6AFA"/>
    <w:p w:rsidR="0049044F" w:rsidRDefault="007E6A7F">
      <w:r>
        <w:t>24-05</w:t>
      </w:r>
    </w:p>
    <w:p w:rsidR="00D51AF2" w:rsidRPr="00745F64" w:rsidRDefault="00D51AF2" w:rsidP="00D51AF2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Conteúdo: Coordenação motora e noção de espaço.</w:t>
      </w:r>
    </w:p>
    <w:p w:rsidR="00D51AF2" w:rsidRPr="00745F64" w:rsidRDefault="00D51AF2" w:rsidP="00D51AF2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Objetivo: Desenvolver a coordenação motora, noção espacial com jogos</w:t>
      </w:r>
    </w:p>
    <w:p w:rsidR="00D51AF2" w:rsidRPr="00745F64" w:rsidRDefault="00D51AF2" w:rsidP="00D51AF2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Atividade: Caçador com tampinhas</w:t>
      </w:r>
    </w:p>
    <w:p w:rsidR="00D51AF2" w:rsidRPr="00745F64" w:rsidRDefault="00D51AF2" w:rsidP="00D51AF2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 xml:space="preserve">Nessa atividade será preciso 10 tampinhas e formar uma quadra com 3 linhas na mesa ou no chão como preferirem, duas linhas que limitam os fundos das quadras e uma que divide elas. As tampinhas serão divididas em dois grupos (5 tampinhas cada grupo), e serão colocadas na linha de fundo das quadras. Uma vez de cada para tentar acertar as tampinhas do outro lado, para isso pode estar colocando a tampinha que irá bater com o dedo em direção as outras do adversário, a tampinha será colocada </w:t>
      </w:r>
      <w:r w:rsidR="006503FB">
        <w:rPr>
          <w:rFonts w:cstheme="minorHAnsi"/>
          <w:sz w:val="24"/>
          <w:szCs w:val="24"/>
        </w:rPr>
        <w:t>n</w:t>
      </w:r>
      <w:bookmarkStart w:id="0" w:name="_GoBack"/>
      <w:bookmarkEnd w:id="0"/>
      <w:r w:rsidRPr="00745F64">
        <w:rPr>
          <w:rFonts w:cstheme="minorHAnsi"/>
          <w:sz w:val="24"/>
          <w:szCs w:val="24"/>
        </w:rPr>
        <w:t xml:space="preserve">o meio da quadra para tentar acertar a do adversário. Se acertar a tampinha do outro lado, aquela tampinha está fora do jogo, se não acertar o aluno pega sua tampinha de volta e coloca no fundo da sua quadra, e é a vez do outro. </w:t>
      </w:r>
    </w:p>
    <w:p w:rsidR="00B15AA4" w:rsidRDefault="00B15AA4"/>
    <w:sectPr w:rsidR="00B15A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A4"/>
    <w:rsid w:val="000F6D31"/>
    <w:rsid w:val="001F44B6"/>
    <w:rsid w:val="0049044F"/>
    <w:rsid w:val="006503FB"/>
    <w:rsid w:val="007E6A7F"/>
    <w:rsid w:val="00B15AA4"/>
    <w:rsid w:val="00CA6AFA"/>
    <w:rsid w:val="00D5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76FA"/>
  <w15:docId w15:val="{BB957E4B-5A2B-AA40-99EC-A8829153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A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15AA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1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4</cp:revision>
  <dcterms:created xsi:type="dcterms:W3CDTF">2021-05-20T15:33:00Z</dcterms:created>
  <dcterms:modified xsi:type="dcterms:W3CDTF">2021-05-20T17:29:00Z</dcterms:modified>
</cp:coreProperties>
</file>