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3B5E7" w14:textId="2155B05E" w:rsidR="00395771" w:rsidRDefault="00395771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1FD52BAD" w14:textId="200DDA42" w:rsidR="00D40B14" w:rsidRDefault="00776B65" w:rsidP="00D40B14">
      <w:r>
        <w:rPr>
          <w:rFonts w:ascii="Calibri" w:eastAsia="Times New Roman" w:hAnsi="Calibri" w:cs="Times New Roman"/>
        </w:rPr>
        <w:object w:dxaOrig="1440" w:dyaOrig="1440" w14:anchorId="51F53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.2pt;margin-top:29.45pt;width:158.15pt;height:133.3pt;z-index:251659264">
            <v:imagedata r:id="rId4" o:title=""/>
          </v:shape>
          <o:OLEObject Type="Embed" ProgID="MSPhotoEd.3" ShapeID="_x0000_s1026" DrawAspect="Content" ObjectID="_1684169152" r:id="rId5"/>
        </w:object>
      </w:r>
      <w:r w:rsidR="00D40B14">
        <w:br w:type="textWrapping" w:clear="all"/>
      </w:r>
    </w:p>
    <w:tbl>
      <w:tblPr>
        <w:tblStyle w:val="Tabelacomgrade1"/>
        <w:tblpPr w:leftFromText="141" w:rightFromText="141" w:vertAnchor="text" w:horzAnchor="margin" w:tblpXSpec="center" w:tblpY="-246"/>
        <w:tblW w:w="10065" w:type="dxa"/>
        <w:tblInd w:w="0" w:type="dxa"/>
        <w:tblLook w:val="04A0" w:firstRow="1" w:lastRow="0" w:firstColumn="1" w:lastColumn="0" w:noHBand="0" w:noVBand="1"/>
      </w:tblPr>
      <w:tblGrid>
        <w:gridCol w:w="3247"/>
        <w:gridCol w:w="6818"/>
      </w:tblGrid>
      <w:tr w:rsidR="00D40B14" w14:paraId="1FA4879F" w14:textId="77777777" w:rsidTr="00013828">
        <w:trPr>
          <w:trHeight w:val="2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039" w14:textId="6C0F3FC2" w:rsidR="00D40B14" w:rsidRDefault="00D40B14" w:rsidP="00013828">
            <w:pPr>
              <w:ind w:left="34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  <w:bookmarkStart w:id="0" w:name="_Hlk64294965"/>
            <w:bookmarkEnd w:id="0"/>
          </w:p>
          <w:p w14:paraId="2821A346" w14:textId="77777777" w:rsidR="00D40B14" w:rsidRDefault="00D40B14" w:rsidP="00013828">
            <w:pPr>
              <w:rPr>
                <w:rFonts w:ascii="Cambria" w:eastAsia="Cambria" w:hAnsi="Cambria" w:cs="Cambria"/>
                <w:noProof/>
                <w:sz w:val="24"/>
                <w:szCs w:val="24"/>
              </w:rPr>
            </w:pPr>
          </w:p>
          <w:p w14:paraId="2D8182BB" w14:textId="77777777" w:rsidR="00D40B14" w:rsidRDefault="00D40B14" w:rsidP="0001382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12A7" w14:textId="77777777" w:rsidR="00D40B14" w:rsidRPr="00776B65" w:rsidRDefault="00D40B14" w:rsidP="00013828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776B65">
              <w:rPr>
                <w:rFonts w:ascii="Cambria" w:eastAsia="Cambria" w:hAnsi="Cambria" w:cs="Cambria"/>
                <w:b/>
                <w:sz w:val="24"/>
                <w:szCs w:val="24"/>
              </w:rPr>
              <w:t>Escola Municipal de Educação Básica Augustinho Marcon.</w:t>
            </w:r>
          </w:p>
          <w:p w14:paraId="5EB57EE3" w14:textId="396D32F1" w:rsidR="00D40B14" w:rsidRPr="00776B65" w:rsidRDefault="00776B65" w:rsidP="00013828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776B65">
              <w:rPr>
                <w:rFonts w:ascii="Cambria" w:eastAsia="Cambria" w:hAnsi="Cambria" w:cs="Cambria"/>
                <w:b/>
                <w:sz w:val="24"/>
                <w:szCs w:val="24"/>
              </w:rPr>
              <w:t>Catanduvas, junho</w:t>
            </w:r>
            <w:r w:rsidR="00D40B14" w:rsidRPr="00776B6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de 2021.</w:t>
            </w:r>
          </w:p>
          <w:p w14:paraId="73D1ABB8" w14:textId="77777777" w:rsidR="00D40B14" w:rsidRPr="00776B65" w:rsidRDefault="00D40B14" w:rsidP="00013828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776B6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Diretora: Tatiana Bittencourt Menegat. </w:t>
            </w:r>
          </w:p>
          <w:p w14:paraId="4DB5A934" w14:textId="77777777" w:rsidR="00D40B14" w:rsidRPr="00776B65" w:rsidRDefault="00D40B14" w:rsidP="00013828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776B65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Pedagógica: Maristela Borella Baraúna.</w:t>
            </w:r>
          </w:p>
          <w:p w14:paraId="4D29175E" w14:textId="77777777" w:rsidR="00D40B14" w:rsidRPr="00776B65" w:rsidRDefault="00D40B14" w:rsidP="00013828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776B65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Administrativa: Margarete Petter Dutra.</w:t>
            </w:r>
          </w:p>
          <w:p w14:paraId="3C724512" w14:textId="60E7FEE0" w:rsidR="00D40B14" w:rsidRPr="00776B65" w:rsidRDefault="00776B65" w:rsidP="00013828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776B65">
              <w:rPr>
                <w:rFonts w:ascii="Cambria" w:eastAsia="Cambria" w:hAnsi="Cambria" w:cs="Cambria"/>
                <w:b/>
                <w:sz w:val="24"/>
                <w:szCs w:val="24"/>
              </w:rPr>
              <w:t>Professora: Daniela</w:t>
            </w:r>
            <w:r w:rsidR="00D40B14" w:rsidRPr="00776B6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Garbin.</w:t>
            </w:r>
          </w:p>
          <w:p w14:paraId="06D087CD" w14:textId="77777777" w:rsidR="00D40B14" w:rsidRPr="00776B65" w:rsidRDefault="00D40B14" w:rsidP="00013828">
            <w:pPr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776B65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Segunda professora: Edilaine Gonçalves</w:t>
            </w:r>
          </w:p>
          <w:p w14:paraId="2AC04A56" w14:textId="77777777" w:rsidR="00776B65" w:rsidRPr="00776B65" w:rsidRDefault="00776B65" w:rsidP="00013828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776B65">
              <w:rPr>
                <w:rFonts w:ascii="Cambria" w:eastAsia="Cambria" w:hAnsi="Cambria" w:cs="Cambria"/>
                <w:b/>
                <w:sz w:val="24"/>
                <w:szCs w:val="24"/>
              </w:rPr>
              <w:t>Aluno(a).....................................................................................................</w:t>
            </w:r>
          </w:p>
          <w:p w14:paraId="08F68929" w14:textId="2DF08AB4" w:rsidR="00D40B14" w:rsidRPr="00776B65" w:rsidRDefault="00D40B14" w:rsidP="00013828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776B6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Disciplina de </w:t>
            </w:r>
            <w:r w:rsidR="00776B65" w:rsidRPr="00776B65">
              <w:rPr>
                <w:rFonts w:ascii="Cambria" w:eastAsia="Cambria" w:hAnsi="Cambria" w:cs="Cambria"/>
                <w:b/>
                <w:sz w:val="24"/>
                <w:szCs w:val="24"/>
              </w:rPr>
              <w:t>Matemática, História</w:t>
            </w:r>
            <w:r w:rsidRPr="00776B6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e Geografia</w:t>
            </w:r>
          </w:p>
          <w:p w14:paraId="004CDC1A" w14:textId="0005DD7B" w:rsidR="00D40B14" w:rsidRPr="00776B65" w:rsidRDefault="00D40B14" w:rsidP="00013828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776B6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5º </w:t>
            </w:r>
            <w:r w:rsidR="00776B65" w:rsidRPr="00776B65">
              <w:rPr>
                <w:rFonts w:ascii="Cambria" w:eastAsia="Cambria" w:hAnsi="Cambria" w:cs="Cambria"/>
                <w:b/>
                <w:sz w:val="24"/>
                <w:szCs w:val="24"/>
              </w:rPr>
              <w:t>ano 01</w:t>
            </w:r>
            <w:r w:rsidRPr="00776B6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e 02</w:t>
            </w:r>
          </w:p>
        </w:tc>
      </w:tr>
    </w:tbl>
    <w:p w14:paraId="05F39EC1" w14:textId="77777777" w:rsidR="00D40B14" w:rsidRDefault="00D40B14" w:rsidP="00D40B14">
      <w:pPr>
        <w:spacing w:after="0" w:line="276" w:lineRule="auto"/>
        <w:ind w:firstLine="1133"/>
        <w:jc w:val="both"/>
        <w:rPr>
          <w:rFonts w:ascii="Arial" w:eastAsia="Arial" w:hAnsi="Arial" w:cs="Arial"/>
          <w:sz w:val="24"/>
          <w:szCs w:val="24"/>
        </w:rPr>
      </w:pPr>
    </w:p>
    <w:p w14:paraId="6E1E189E" w14:textId="39A4B759" w:rsidR="00D40B14" w:rsidRDefault="00D40B14" w:rsidP="00D40B14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ATIVIDADES PARA A SEMANA 07 A 11 DE JUNHO.</w:t>
      </w:r>
    </w:p>
    <w:p w14:paraId="13A362AE" w14:textId="77777777" w:rsidR="00D40B14" w:rsidRDefault="00D40B14" w:rsidP="00D40B14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E0D7BA8" w14:textId="5413CFC3" w:rsidR="00D40B14" w:rsidRDefault="00D40B14" w:rsidP="009D401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Olá criança, este é o Roteiro de estudo para a semana onde estaremos trabalhando </w:t>
      </w:r>
      <w:r w:rsidR="00776B65">
        <w:rPr>
          <w:rFonts w:ascii="Arial" w:hAnsi="Arial" w:cs="Arial"/>
          <w:b/>
          <w:bCs/>
          <w:sz w:val="24"/>
          <w:szCs w:val="24"/>
        </w:rPr>
        <w:t>com atividades</w:t>
      </w:r>
      <w:r>
        <w:rPr>
          <w:rFonts w:ascii="Arial" w:hAnsi="Arial" w:cs="Arial"/>
          <w:b/>
          <w:bCs/>
          <w:sz w:val="24"/>
          <w:szCs w:val="24"/>
        </w:rPr>
        <w:t xml:space="preserve"> extras de acordo com os assuntos.  </w:t>
      </w:r>
      <w:r w:rsidR="009D401B">
        <w:rPr>
          <w:rFonts w:ascii="Arial" w:hAnsi="Arial" w:cs="Arial"/>
          <w:b/>
          <w:bCs/>
          <w:sz w:val="24"/>
          <w:szCs w:val="24"/>
        </w:rPr>
        <w:t>R</w:t>
      </w:r>
      <w:r w:rsidR="00FD485B">
        <w:rPr>
          <w:rFonts w:ascii="Arial" w:hAnsi="Arial" w:cs="Arial"/>
          <w:b/>
          <w:bCs/>
          <w:sz w:val="24"/>
          <w:szCs w:val="24"/>
        </w:rPr>
        <w:t>ealize</w:t>
      </w:r>
      <w:r w:rsidR="009D401B">
        <w:rPr>
          <w:rFonts w:ascii="Arial" w:hAnsi="Arial" w:cs="Arial"/>
          <w:b/>
          <w:bCs/>
          <w:sz w:val="24"/>
          <w:szCs w:val="24"/>
        </w:rPr>
        <w:t xml:space="preserve"> as </w:t>
      </w:r>
      <w:r w:rsidR="00776B65">
        <w:rPr>
          <w:rFonts w:ascii="Arial" w:hAnsi="Arial" w:cs="Arial"/>
          <w:b/>
          <w:bCs/>
          <w:sz w:val="24"/>
          <w:szCs w:val="24"/>
        </w:rPr>
        <w:t>atividades nos</w:t>
      </w:r>
      <w:r>
        <w:rPr>
          <w:rFonts w:ascii="Arial" w:hAnsi="Arial" w:cs="Arial"/>
          <w:b/>
          <w:bCs/>
          <w:sz w:val="24"/>
          <w:szCs w:val="24"/>
        </w:rPr>
        <w:t xml:space="preserve"> cadernos solicitados e entregue na secretaria da escola até dia 11-06-2021. </w:t>
      </w:r>
    </w:p>
    <w:p w14:paraId="664DE30D" w14:textId="77777777" w:rsidR="00D40B14" w:rsidRDefault="00D40B14" w:rsidP="00D40B14">
      <w:pPr>
        <w:spacing w:after="0" w:line="276" w:lineRule="auto"/>
        <w:jc w:val="both"/>
        <w:rPr>
          <w:rFonts w:ascii="Arial" w:eastAsia="Arial" w:hAnsi="Arial" w:cs="Arial"/>
          <w:bCs/>
          <w:color w:val="FF0000"/>
          <w:sz w:val="28"/>
          <w:szCs w:val="28"/>
        </w:rPr>
      </w:pPr>
    </w:p>
    <w:p w14:paraId="550C4FD9" w14:textId="77777777" w:rsidR="00D40B14" w:rsidRDefault="00D40B14" w:rsidP="00D40B14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DISCIPLINA DE MATEMÁTICA</w:t>
      </w:r>
    </w:p>
    <w:p w14:paraId="6F5BCE74" w14:textId="300C1CD8" w:rsidR="00D40B14" w:rsidRDefault="00D40B14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5BBB691A" w14:textId="3FBBF418" w:rsidR="00D40B14" w:rsidRDefault="00D40B14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28901AE8" w14:textId="3B64F61F" w:rsidR="00D40B14" w:rsidRDefault="00D40B14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2B42D3D0" w14:textId="54DA9321" w:rsidR="00D40B14" w:rsidRDefault="00D40B14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noProof/>
          <w:lang w:eastAsia="pt-BR"/>
        </w:rPr>
        <w:drawing>
          <wp:inline distT="0" distB="0" distL="0" distR="0" wp14:anchorId="2084EA85" wp14:editId="3E17FFF9">
            <wp:extent cx="5535448" cy="3924300"/>
            <wp:effectExtent l="0" t="0" r="8255" b="0"/>
            <wp:docPr id="13" name="Imagem 13" descr="Divisão I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ivisão II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" r="-208" b="2222"/>
                    <a:stretch/>
                  </pic:blipFill>
                  <pic:spPr bwMode="auto">
                    <a:xfrm>
                      <a:off x="0" y="0"/>
                      <a:ext cx="5562019" cy="394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B2DF5" w14:textId="3F2EE918" w:rsidR="008C56FC" w:rsidRDefault="008C56FC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6F6BDADB" w14:textId="77777777" w:rsidR="00FD485B" w:rsidRDefault="00FD485B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17B7FED2" w14:textId="77777777" w:rsidR="00FD485B" w:rsidRDefault="00FD485B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08B76A20" w14:textId="77777777" w:rsidR="00FD485B" w:rsidRDefault="00FD485B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7F6F0B10" w14:textId="77777777" w:rsidR="00FD485B" w:rsidRDefault="00FD485B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620862EA" w14:textId="77777777" w:rsidR="00FD485B" w:rsidRDefault="00FD485B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76C79FD1" w14:textId="77777777" w:rsidR="00FD485B" w:rsidRDefault="00FD485B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634B1BF2" w14:textId="77777777" w:rsidR="00FD485B" w:rsidRDefault="00FD485B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537BF90A" w14:textId="77777777" w:rsidR="00FD485B" w:rsidRDefault="00FD485B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05B11670" w14:textId="5D04E8C6" w:rsidR="008C56FC" w:rsidRDefault="008C56FC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noProof/>
          <w:lang w:eastAsia="pt-BR"/>
        </w:rPr>
        <w:drawing>
          <wp:inline distT="0" distB="0" distL="0" distR="0" wp14:anchorId="19FE2393" wp14:editId="505EB9A6">
            <wp:extent cx="5400040" cy="2234565"/>
            <wp:effectExtent l="0" t="0" r="0" b="0"/>
            <wp:docPr id="14" name="Imagem 14" descr="Unidos pela educação...por um mundo melhor: DIVISÃO POR DOIS ALGARIS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nidos pela educação...por um mundo melhor: DIVISÃO POR DOIS ALGARISM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2DB1C" w14:textId="00BE4F37" w:rsidR="008C56FC" w:rsidRPr="009D401B" w:rsidRDefault="008C56FC" w:rsidP="009D4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FF1A5BB" w14:textId="50BAAF71" w:rsidR="008C56FC" w:rsidRDefault="008C56FC" w:rsidP="009D4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D40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Agora é sua vez</w:t>
      </w:r>
      <w:r w:rsidR="00FD48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9D40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veja qual a melhor maneira para você resolver as operações de multiplicação</w:t>
      </w:r>
      <w:r w:rsidR="00003B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realize a prova rea</w:t>
      </w:r>
      <w:r w:rsidR="00DA19B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</w:t>
      </w:r>
      <w:r w:rsidRPr="009D40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="00FD48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(Copie e resolva</w:t>
      </w:r>
      <w:r w:rsidR="00F4108E" w:rsidRPr="009D40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caderno de matemática)</w:t>
      </w:r>
      <w:r w:rsidR="00FD48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560DE493" w14:textId="77777777" w:rsidR="00FD485B" w:rsidRPr="009D401B" w:rsidRDefault="00FD485B" w:rsidP="009D40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8DB0DD9" w14:textId="152FD230" w:rsidR="00D40B14" w:rsidRDefault="00D40B14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0B798425" w14:textId="774E4619" w:rsidR="00D40B14" w:rsidRDefault="00F4108E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noProof/>
          <w:lang w:eastAsia="pt-BR"/>
        </w:rPr>
        <w:drawing>
          <wp:inline distT="0" distB="0" distL="0" distR="0" wp14:anchorId="5D68CEA7" wp14:editId="000260EB">
            <wp:extent cx="5958288" cy="6343650"/>
            <wp:effectExtent l="0" t="0" r="444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0" t="10526" r="7993" b="9023"/>
                    <a:stretch/>
                  </pic:blipFill>
                  <pic:spPr bwMode="auto">
                    <a:xfrm>
                      <a:off x="0" y="0"/>
                      <a:ext cx="5963971" cy="634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DE7EAE" w14:textId="47AECC3A" w:rsidR="00D40B14" w:rsidRDefault="00D40B14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17DD9FF2" w14:textId="77777777" w:rsidR="00D40B14" w:rsidRDefault="00D40B14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543CCA9F" w14:textId="3B360722" w:rsidR="00850A1B" w:rsidRDefault="00850A1B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22BC873C" w14:textId="63A558EA" w:rsidR="00850A1B" w:rsidRPr="009D401B" w:rsidRDefault="00850A1B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pt-BR"/>
        </w:rPr>
      </w:pPr>
      <w:r w:rsidRPr="009D401B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pt-BR"/>
        </w:rPr>
        <w:t>Disciplina de História</w:t>
      </w:r>
    </w:p>
    <w:p w14:paraId="595104BB" w14:textId="77777777" w:rsidR="00850A1B" w:rsidRPr="009D401B" w:rsidRDefault="00850A1B" w:rsidP="003957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pt-BR"/>
        </w:rPr>
      </w:pPr>
    </w:p>
    <w:p w14:paraId="5DE73DAD" w14:textId="73C287BD" w:rsidR="00850A1B" w:rsidRPr="00850A1B" w:rsidRDefault="00850A1B" w:rsidP="00395771">
      <w:pPr>
        <w:spacing w:after="0" w:line="264" w:lineRule="atLeast"/>
        <w:textAlignment w:val="baseline"/>
        <w:outlineLvl w:val="0"/>
        <w:rPr>
          <w:rFonts w:ascii="Open Sans" w:eastAsia="Times New Roman" w:hAnsi="Open Sans" w:cs="Open Sans"/>
          <w:kern w:val="36"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kern w:val="36"/>
          <w:sz w:val="24"/>
          <w:szCs w:val="24"/>
          <w:lang w:eastAsia="pt-BR"/>
        </w:rPr>
        <w:t>Faça leitura do texto e copie no caderno de história.</w:t>
      </w:r>
    </w:p>
    <w:p w14:paraId="1CD53967" w14:textId="77777777" w:rsidR="009D401B" w:rsidRDefault="009D401B" w:rsidP="00395771">
      <w:pPr>
        <w:spacing w:after="0" w:line="264" w:lineRule="atLeast"/>
        <w:textAlignment w:val="baseline"/>
        <w:outlineLvl w:val="0"/>
        <w:rPr>
          <w:rFonts w:ascii="Open Sans" w:eastAsia="Times New Roman" w:hAnsi="Open Sans" w:cs="Open Sans"/>
          <w:kern w:val="36"/>
          <w:sz w:val="53"/>
          <w:szCs w:val="53"/>
          <w:lang w:eastAsia="pt-BR"/>
        </w:rPr>
      </w:pPr>
    </w:p>
    <w:p w14:paraId="4B31DA0A" w14:textId="10E42E69" w:rsidR="00395771" w:rsidRPr="00395771" w:rsidRDefault="00395771" w:rsidP="00395771">
      <w:pPr>
        <w:spacing w:after="0" w:line="264" w:lineRule="atLeast"/>
        <w:textAlignment w:val="baseline"/>
        <w:outlineLvl w:val="0"/>
        <w:rPr>
          <w:rFonts w:ascii="Open Sans" w:eastAsia="Times New Roman" w:hAnsi="Open Sans" w:cs="Open Sans"/>
          <w:kern w:val="36"/>
          <w:sz w:val="53"/>
          <w:szCs w:val="53"/>
          <w:lang w:eastAsia="pt-BR"/>
        </w:rPr>
      </w:pPr>
      <w:r w:rsidRPr="00395771">
        <w:rPr>
          <w:rFonts w:ascii="Open Sans" w:eastAsia="Times New Roman" w:hAnsi="Open Sans" w:cs="Open Sans"/>
          <w:kern w:val="36"/>
          <w:sz w:val="53"/>
          <w:szCs w:val="53"/>
          <w:lang w:eastAsia="pt-BR"/>
        </w:rPr>
        <w:t>Festas Juninas</w:t>
      </w:r>
    </w:p>
    <w:p w14:paraId="20978350" w14:textId="77777777" w:rsidR="00B95254" w:rsidRDefault="00395771" w:rsidP="00B95254">
      <w:pPr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757575"/>
          <w:sz w:val="24"/>
          <w:szCs w:val="24"/>
          <w:lang w:eastAsia="pt-BR"/>
        </w:rPr>
        <w:t xml:space="preserve"> </w:t>
      </w:r>
    </w:p>
    <w:p w14:paraId="412ADAD1" w14:textId="3DFE2665" w:rsidR="00395771" w:rsidRDefault="00FD485B" w:rsidP="00B9525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 xml:space="preserve">      </w:t>
      </w:r>
      <w:r w:rsidR="00395771"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As festas juninas são comemorações que acontecem no mês de junho no Brasil. Nela se comemoram três santos populares: Santo Antônio, São Pedro e São João.</w:t>
      </w:r>
    </w:p>
    <w:p w14:paraId="32A876BB" w14:textId="77777777" w:rsidR="00FD485B" w:rsidRPr="00395771" w:rsidRDefault="00FD485B" w:rsidP="00B952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57575"/>
          <w:sz w:val="24"/>
          <w:szCs w:val="24"/>
          <w:lang w:eastAsia="pt-BR"/>
        </w:rPr>
      </w:pPr>
    </w:p>
    <w:p w14:paraId="24196A94" w14:textId="5A13BE2A" w:rsidR="00395771" w:rsidRPr="00395771" w:rsidRDefault="00FD485B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 xml:space="preserve">      </w:t>
      </w:r>
      <w:r w:rsidR="00395771"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A origem da festa junina é pagã, ou seja, é contrária à doutrina cristã, porque as festas que deram origem às festas juninas homenageavam os deuses da natureza e da fertilidade e pediam fartura nas safras, pois era nessa altura que começava o período da colheita de cereais.</w:t>
      </w:r>
    </w:p>
    <w:p w14:paraId="7E1A83C2" w14:textId="3CB2BECD" w:rsidR="00395771" w:rsidRPr="00395771" w:rsidRDefault="00FD485B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 xml:space="preserve">      </w:t>
      </w:r>
      <w:r w:rsidR="00395771"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 xml:space="preserve">Mas, como a igreja não conseguia acabar com a popularidade dessa festa - que surgiu há centenas de </w:t>
      </w:r>
      <w:r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anos,</w:t>
      </w:r>
      <w:r w:rsidR="00395771"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 xml:space="preserve"> acabou aderindo a ela e atribui-lhe um caráter religioso.</w:t>
      </w:r>
    </w:p>
    <w:p w14:paraId="5A3D9B11" w14:textId="304E8FD9" w:rsidR="00395771" w:rsidRDefault="00FD485B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 xml:space="preserve">     </w:t>
      </w:r>
      <w:r w:rsidR="00395771"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Tradicionalmente, as festas juninas começam no dia 12 de junho, véspera do dia de Santo Antônio, e encerram no dia 29 de junho, dia de São Pedro. Já nos dias 23 e 24 é celebrado o dia de São João.</w:t>
      </w:r>
    </w:p>
    <w:p w14:paraId="50F13559" w14:textId="77777777" w:rsidR="00FD485B" w:rsidRPr="00395771" w:rsidRDefault="00FD485B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</w:p>
    <w:p w14:paraId="44589710" w14:textId="15A8266B" w:rsidR="00395771" w:rsidRDefault="00395771" w:rsidP="00B95254">
      <w:pPr>
        <w:spacing w:after="0" w:line="240" w:lineRule="auto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404040"/>
          <w:sz w:val="43"/>
          <w:szCs w:val="43"/>
          <w:lang w:eastAsia="pt-BR"/>
        </w:rPr>
      </w:pPr>
      <w:r w:rsidRPr="00395771">
        <w:rPr>
          <w:rFonts w:ascii="Open Sans" w:eastAsia="Times New Roman" w:hAnsi="Open Sans" w:cs="Open Sans"/>
          <w:b/>
          <w:bCs/>
          <w:color w:val="404040"/>
          <w:sz w:val="43"/>
          <w:szCs w:val="43"/>
          <w:lang w:eastAsia="pt-BR"/>
        </w:rPr>
        <w:t>Origem da festa junina</w:t>
      </w:r>
    </w:p>
    <w:p w14:paraId="5098760A" w14:textId="77777777" w:rsidR="00FD485B" w:rsidRPr="00395771" w:rsidRDefault="00FD485B" w:rsidP="00B95254">
      <w:pPr>
        <w:spacing w:after="0" w:line="240" w:lineRule="auto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404040"/>
          <w:sz w:val="43"/>
          <w:szCs w:val="43"/>
          <w:lang w:eastAsia="pt-BR"/>
        </w:rPr>
      </w:pPr>
    </w:p>
    <w:p w14:paraId="453A6476" w14:textId="03F54E41" w:rsidR="00395771" w:rsidRPr="00395771" w:rsidRDefault="00FD485B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 xml:space="preserve">     </w:t>
      </w:r>
      <w:r w:rsidR="00395771"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Ainda antes da Idade Média, no hemisfério norte, as pessoas comemoravam a chegada do verão - no mês de junho - homenageando os deuses da natureza e da fertilidade, ao mesmo tempo em que pediam uma colheita farta.</w:t>
      </w:r>
    </w:p>
    <w:p w14:paraId="6C2CCACC" w14:textId="74C7C750" w:rsidR="00395771" w:rsidRPr="00395771" w:rsidRDefault="00FD485B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 xml:space="preserve">     </w:t>
      </w:r>
      <w:r w:rsidR="00395771"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Isso acontecia porque era a altura da colheita de cereais, tal como o milho - que hoje é o ingrediente mais comum nas comidas típicas de festa junina.</w:t>
      </w:r>
    </w:p>
    <w:p w14:paraId="0D6CDC57" w14:textId="2F362EA4" w:rsidR="00395771" w:rsidRPr="00395771" w:rsidRDefault="00FD485B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 xml:space="preserve">     </w:t>
      </w:r>
      <w:r w:rsidR="00395771"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As fogueiras, um símbolo característico das festas juninas atualmente, também têm origem na festa pagã, porque era costume fazer fogueiras nas celebrações.</w:t>
      </w:r>
    </w:p>
    <w:p w14:paraId="506DF28B" w14:textId="4CA816AE" w:rsidR="00395771" w:rsidRPr="00395771" w:rsidRDefault="00FD485B" w:rsidP="00B95254">
      <w:pPr>
        <w:spacing w:before="300"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 xml:space="preserve">     </w:t>
      </w:r>
      <w:r w:rsidR="00395771"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No Brasil, as festas juninas foram introduzidas pelos portugueses no período colonial. Em Portugal, a festa junina tinha o nome de Festa Joanina, possivelmente pelo fato de acontecer em junho ou talvez por causa de São João, que é principal santo da comemoração; motivo pelo qual as festas juninas também são chamadas de Festa de São João.</w:t>
      </w:r>
    </w:p>
    <w:p w14:paraId="24FEAA2C" w14:textId="677AE787" w:rsidR="00395771" w:rsidRPr="00395771" w:rsidRDefault="00FD485B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 xml:space="preserve">     </w:t>
      </w:r>
      <w:r w:rsidR="00395771"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Os três santos católicos - São João, Santo Antônio e São Pedro - foram escolhidos para serem comemorados na festa junina porque eram os santos mais populares do mês de junho.</w:t>
      </w:r>
    </w:p>
    <w:p w14:paraId="1DFDF58A" w14:textId="71110978" w:rsidR="00395771" w:rsidRDefault="00FD485B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 xml:space="preserve">     </w:t>
      </w:r>
      <w:r w:rsidR="00395771"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Desde que as festas juninas foram trazidas pelos portugueses, a comemoração sofreu influências das culturas africanas e indígenas e, por isso, ela possui características peculiares em cada parte do Brasil.</w:t>
      </w:r>
    </w:p>
    <w:p w14:paraId="61A6259F" w14:textId="77777777" w:rsidR="00FD485B" w:rsidRPr="00395771" w:rsidRDefault="00FD485B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</w:p>
    <w:p w14:paraId="32C180BB" w14:textId="77777777" w:rsidR="00395771" w:rsidRDefault="00395771" w:rsidP="00B95254">
      <w:pPr>
        <w:spacing w:after="0" w:line="240" w:lineRule="auto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404040"/>
          <w:sz w:val="43"/>
          <w:szCs w:val="43"/>
          <w:lang w:eastAsia="pt-BR"/>
        </w:rPr>
      </w:pPr>
      <w:r w:rsidRPr="00395771">
        <w:rPr>
          <w:rFonts w:ascii="Open Sans" w:eastAsia="Times New Roman" w:hAnsi="Open Sans" w:cs="Open Sans"/>
          <w:b/>
          <w:bCs/>
          <w:color w:val="404040"/>
          <w:sz w:val="43"/>
          <w:szCs w:val="43"/>
          <w:lang w:eastAsia="pt-BR"/>
        </w:rPr>
        <w:t>Características das festas juninas</w:t>
      </w:r>
    </w:p>
    <w:p w14:paraId="35A54238" w14:textId="77777777" w:rsidR="00FD485B" w:rsidRPr="00395771" w:rsidRDefault="00FD485B" w:rsidP="00B95254">
      <w:pPr>
        <w:spacing w:after="0" w:line="240" w:lineRule="auto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404040"/>
          <w:sz w:val="43"/>
          <w:szCs w:val="43"/>
          <w:lang w:eastAsia="pt-BR"/>
        </w:rPr>
      </w:pPr>
    </w:p>
    <w:p w14:paraId="4474585B" w14:textId="1FEA417A" w:rsidR="00395771" w:rsidRDefault="00FD485B" w:rsidP="00B9525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 xml:space="preserve">     </w:t>
      </w:r>
      <w:r w:rsidR="00395771"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Muitas tradições que acompanham essa comemoração representam os principais </w:t>
      </w:r>
      <w:r w:rsidR="00395771" w:rsidRPr="00395771">
        <w:rPr>
          <w:rFonts w:ascii="Open Sans" w:eastAsia="Times New Roman" w:hAnsi="Open Sans" w:cs="Open Sans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símbolos das festas juninas</w:t>
      </w:r>
      <w:r w:rsidR="00395771"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 que incluem: as comidas, as danças típicas, os balões, a fogueira, as brincadeiras e as roupas.</w:t>
      </w:r>
    </w:p>
    <w:p w14:paraId="78DEA4B5" w14:textId="77777777" w:rsidR="00FD485B" w:rsidRPr="00395771" w:rsidRDefault="00FD485B" w:rsidP="00B9525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</w:p>
    <w:p w14:paraId="3E6E6D68" w14:textId="77777777" w:rsidR="00395771" w:rsidRPr="00FD485B" w:rsidRDefault="00395771" w:rsidP="00B95254">
      <w:pPr>
        <w:spacing w:after="0" w:line="240" w:lineRule="auto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404040"/>
          <w:sz w:val="28"/>
          <w:szCs w:val="28"/>
          <w:lang w:eastAsia="pt-BR"/>
        </w:rPr>
      </w:pPr>
      <w:r w:rsidRPr="00FD485B">
        <w:rPr>
          <w:rFonts w:ascii="Open Sans" w:eastAsia="Times New Roman" w:hAnsi="Open Sans" w:cs="Open Sans"/>
          <w:b/>
          <w:bCs/>
          <w:color w:val="404040"/>
          <w:sz w:val="28"/>
          <w:szCs w:val="28"/>
          <w:lang w:eastAsia="pt-BR"/>
        </w:rPr>
        <w:t>1. Comidas de festa junina</w:t>
      </w:r>
    </w:p>
    <w:p w14:paraId="1061A739" w14:textId="77777777" w:rsidR="00FD485B" w:rsidRPr="00395771" w:rsidRDefault="00FD485B" w:rsidP="00B95254">
      <w:pPr>
        <w:spacing w:after="0" w:line="240" w:lineRule="auto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404040"/>
          <w:sz w:val="27"/>
          <w:szCs w:val="27"/>
          <w:lang w:eastAsia="pt-BR"/>
        </w:rPr>
      </w:pPr>
    </w:p>
    <w:p w14:paraId="2D67FA29" w14:textId="77777777" w:rsidR="00395771" w:rsidRPr="00395771" w:rsidRDefault="00395771" w:rsidP="00B9525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O </w:t>
      </w:r>
      <w:r w:rsidRPr="00395771">
        <w:rPr>
          <w:rFonts w:ascii="Open Sans" w:eastAsia="Times New Roman" w:hAnsi="Open Sans" w:cs="Open Sans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milho</w:t>
      </w:r>
      <w:r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 é um alimento muito importante nessas comemorações e, por isso, diversas comidas típicas de festa junina levam esse ingrediente.</w:t>
      </w:r>
    </w:p>
    <w:p w14:paraId="57D081AD" w14:textId="77777777" w:rsidR="00B95254" w:rsidRDefault="00395771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da festa, chamado de arraial. Ali é onde ficam as barraquinhas de comidas e bebidas típicas decoradas com bandeirolas juninas.</w:t>
      </w:r>
    </w:p>
    <w:p w14:paraId="05F331F7" w14:textId="067BD614" w:rsidR="00395771" w:rsidRPr="00FD485B" w:rsidRDefault="00395771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8"/>
          <w:szCs w:val="28"/>
          <w:lang w:eastAsia="pt-BR"/>
        </w:rPr>
      </w:pPr>
      <w:r w:rsidRPr="00FD485B">
        <w:rPr>
          <w:rFonts w:ascii="Open Sans" w:eastAsia="Times New Roman" w:hAnsi="Open Sans" w:cs="Open Sans"/>
          <w:b/>
          <w:bCs/>
          <w:color w:val="404040"/>
          <w:sz w:val="28"/>
          <w:szCs w:val="28"/>
          <w:lang w:eastAsia="pt-BR"/>
        </w:rPr>
        <w:t>2. Danças típicas da festa junina</w:t>
      </w:r>
    </w:p>
    <w:p w14:paraId="4F9DCD14" w14:textId="77777777" w:rsidR="00B95254" w:rsidRDefault="00395771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Nas festas juninas ouve-se e dança-se forró. A </w:t>
      </w:r>
      <w:hyperlink r:id="rId9" w:history="1">
        <w:r w:rsidRPr="00395771">
          <w:rPr>
            <w:rFonts w:ascii="Open Sans" w:eastAsia="Times New Roman" w:hAnsi="Open Sans" w:cs="Open Sans"/>
            <w:color w:val="337AB7"/>
            <w:sz w:val="24"/>
            <w:szCs w:val="24"/>
            <w:u w:val="single"/>
            <w:lang w:eastAsia="pt-BR"/>
          </w:rPr>
          <w:t>quadrilha</w:t>
        </w:r>
      </w:hyperlink>
      <w:r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 junina é, todavia, a dança típica da festa. Ela tem origem nas danças de salão na França e consiste numa bailada de casais caracterizados com vestimenta tipicamente caipira.</w:t>
      </w:r>
    </w:p>
    <w:p w14:paraId="762FA6DD" w14:textId="234CAD37" w:rsidR="00395771" w:rsidRPr="00FD485B" w:rsidRDefault="00395771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8"/>
          <w:szCs w:val="28"/>
          <w:lang w:eastAsia="pt-BR"/>
        </w:rPr>
      </w:pPr>
      <w:r w:rsidRPr="00FD485B">
        <w:rPr>
          <w:rFonts w:ascii="Open Sans" w:eastAsia="Times New Roman" w:hAnsi="Open Sans" w:cs="Open Sans"/>
          <w:b/>
          <w:bCs/>
          <w:color w:val="404040"/>
          <w:sz w:val="28"/>
          <w:szCs w:val="28"/>
          <w:lang w:eastAsia="pt-BR"/>
        </w:rPr>
        <w:t>3. Balões e fogueira na festa junina</w:t>
      </w:r>
    </w:p>
    <w:p w14:paraId="1D21611A" w14:textId="267247B2" w:rsidR="00395771" w:rsidRDefault="00395771" w:rsidP="00B9525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Os </w:t>
      </w:r>
      <w:r w:rsidRPr="00395771">
        <w:rPr>
          <w:rFonts w:ascii="Open Sans" w:eastAsia="Times New Roman" w:hAnsi="Open Sans" w:cs="Open Sans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balões</w:t>
      </w:r>
      <w:r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 xml:space="preserve"> são tradicionais, embora atualmente </w:t>
      </w:r>
      <w:r w:rsidR="00FD485B"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existem</w:t>
      </w:r>
      <w:r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 xml:space="preserve"> restrições por questões de segurança. Tradicionalmente, a soltura de balões indica o início das comemorações.</w:t>
      </w:r>
    </w:p>
    <w:p w14:paraId="6E7C53D1" w14:textId="77777777" w:rsidR="00FD485B" w:rsidRPr="00395771" w:rsidRDefault="00FD485B" w:rsidP="00B9525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</w:p>
    <w:p w14:paraId="2496DCD1" w14:textId="77777777" w:rsidR="00395771" w:rsidRDefault="00395771" w:rsidP="00B9525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A </w:t>
      </w:r>
      <w:r w:rsidRPr="00395771">
        <w:rPr>
          <w:rFonts w:ascii="Open Sans" w:eastAsia="Times New Roman" w:hAnsi="Open Sans" w:cs="Open Sans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fogueira</w:t>
      </w:r>
      <w:r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 também faz parte do cenário da festa. De origem pagã, ela simboliza a proteção contra os maus espíritos.</w:t>
      </w:r>
    </w:p>
    <w:p w14:paraId="09354ECF" w14:textId="77777777" w:rsidR="00FD485B" w:rsidRPr="00395771" w:rsidRDefault="00FD485B" w:rsidP="00B9525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</w:p>
    <w:p w14:paraId="75309BDC" w14:textId="77777777" w:rsidR="00395771" w:rsidRPr="00FD485B" w:rsidRDefault="00395771" w:rsidP="00B95254">
      <w:pPr>
        <w:spacing w:after="0" w:line="240" w:lineRule="auto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404040"/>
          <w:sz w:val="28"/>
          <w:szCs w:val="28"/>
          <w:lang w:eastAsia="pt-BR"/>
        </w:rPr>
      </w:pPr>
      <w:r w:rsidRPr="00FD485B">
        <w:rPr>
          <w:rFonts w:ascii="Open Sans" w:eastAsia="Times New Roman" w:hAnsi="Open Sans" w:cs="Open Sans"/>
          <w:b/>
          <w:bCs/>
          <w:color w:val="404040"/>
          <w:sz w:val="28"/>
          <w:szCs w:val="28"/>
          <w:lang w:eastAsia="pt-BR"/>
        </w:rPr>
        <w:t>4. Brincadeiras de festa junina</w:t>
      </w:r>
    </w:p>
    <w:p w14:paraId="4035E418" w14:textId="77777777" w:rsidR="00FD485B" w:rsidRPr="00395771" w:rsidRDefault="00FD485B" w:rsidP="00B95254">
      <w:pPr>
        <w:spacing w:after="0" w:line="240" w:lineRule="auto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404040"/>
          <w:sz w:val="27"/>
          <w:szCs w:val="27"/>
          <w:lang w:eastAsia="pt-BR"/>
        </w:rPr>
      </w:pPr>
    </w:p>
    <w:p w14:paraId="64D84E51" w14:textId="77777777" w:rsidR="00395771" w:rsidRDefault="00395771" w:rsidP="00B9525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 w:rsidRPr="00395771">
        <w:rPr>
          <w:rFonts w:ascii="Open Sans" w:eastAsia="Times New Roman" w:hAnsi="Open Sans" w:cs="Open Sans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Brincadeiras</w:t>
      </w:r>
      <w:r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 como a cadeia, pau de sebo, pescaria, correio-elegante, saltar a fogueira, argola, entre outros, não podem faltar. Estão incluídas também as simpatias - que acabam carregando um pouco do tom de divertimento.</w:t>
      </w:r>
    </w:p>
    <w:p w14:paraId="5D1D1830" w14:textId="77777777" w:rsidR="00FD485B" w:rsidRPr="00395771" w:rsidRDefault="00FD485B" w:rsidP="00B9525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</w:p>
    <w:p w14:paraId="6D215372" w14:textId="77777777" w:rsidR="00395771" w:rsidRPr="00FD485B" w:rsidRDefault="00395771" w:rsidP="00B95254">
      <w:pPr>
        <w:spacing w:after="0" w:line="240" w:lineRule="auto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404040"/>
          <w:sz w:val="28"/>
          <w:szCs w:val="28"/>
          <w:lang w:eastAsia="pt-BR"/>
        </w:rPr>
      </w:pPr>
      <w:r w:rsidRPr="00FD485B">
        <w:rPr>
          <w:rFonts w:ascii="Open Sans" w:eastAsia="Times New Roman" w:hAnsi="Open Sans" w:cs="Open Sans"/>
          <w:b/>
          <w:bCs/>
          <w:color w:val="404040"/>
          <w:sz w:val="28"/>
          <w:szCs w:val="28"/>
          <w:lang w:eastAsia="pt-BR"/>
        </w:rPr>
        <w:t>5. Roupas de festa junina</w:t>
      </w:r>
    </w:p>
    <w:p w14:paraId="328B3C05" w14:textId="77777777" w:rsidR="00395771" w:rsidRPr="00395771" w:rsidRDefault="00395771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 w:rsidRPr="00395771"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  <w:t>As roupas tradicionais de festa junina são tipicamente caipiras, com vestimentas bem coloridas e de estampa xadrez.</w:t>
      </w:r>
    </w:p>
    <w:p w14:paraId="228A4C2F" w14:textId="5E99407C" w:rsidR="00395771" w:rsidRDefault="00850A1B" w:rsidP="00B95254">
      <w:pPr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68BE3DB7" wp14:editId="02250CB7">
            <wp:extent cx="6058041" cy="42862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" t="31455" r="1201" b="5321"/>
                    <a:stretch/>
                  </pic:blipFill>
                  <pic:spPr bwMode="auto">
                    <a:xfrm>
                      <a:off x="0" y="0"/>
                      <a:ext cx="6077900" cy="43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A18C3" w14:textId="4AEF2E74" w:rsidR="009D401B" w:rsidRPr="00395771" w:rsidRDefault="00850A1B" w:rsidP="00FD485B">
      <w:pPr>
        <w:spacing w:after="225" w:line="240" w:lineRule="auto"/>
        <w:ind w:hanging="709"/>
        <w:jc w:val="both"/>
        <w:textAlignment w:val="baseline"/>
        <w:rPr>
          <w:rFonts w:ascii="Open Sans" w:eastAsia="Times New Roman" w:hAnsi="Open Sans" w:cs="Open Sans"/>
          <w:color w:val="40404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F1BE416" wp14:editId="4D396A4E">
            <wp:extent cx="6617891" cy="547687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409" cy="550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D401B" w:rsidRPr="00395771" w:rsidSect="00FD485B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71"/>
    <w:rsid w:val="00003BF7"/>
    <w:rsid w:val="00395771"/>
    <w:rsid w:val="006468E6"/>
    <w:rsid w:val="00776B65"/>
    <w:rsid w:val="00850A1B"/>
    <w:rsid w:val="008C56FC"/>
    <w:rsid w:val="009D401B"/>
    <w:rsid w:val="00B95254"/>
    <w:rsid w:val="00D40B14"/>
    <w:rsid w:val="00DA19B6"/>
    <w:rsid w:val="00F4108E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BED7B"/>
  <w15:chartTrackingRefBased/>
  <w15:docId w15:val="{525414B5-0D4B-493A-ADD7-A5B963AB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5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95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95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95771"/>
    <w:rPr>
      <w:color w:val="0000FF"/>
      <w:u w:val="single"/>
    </w:rPr>
  </w:style>
  <w:style w:type="character" w:customStyle="1" w:styleId="grkhzd">
    <w:name w:val="grkhzd"/>
    <w:basedOn w:val="Fontepargpadro"/>
    <w:rsid w:val="00395771"/>
  </w:style>
  <w:style w:type="character" w:customStyle="1" w:styleId="eq0j8">
    <w:name w:val="eq0j8"/>
    <w:basedOn w:val="Fontepargpadro"/>
    <w:rsid w:val="00395771"/>
  </w:style>
  <w:style w:type="character" w:customStyle="1" w:styleId="Ttulo1Char">
    <w:name w:val="Título 1 Char"/>
    <w:basedOn w:val="Fontepargpadro"/>
    <w:link w:val="Ttulo1"/>
    <w:uiPriority w:val="9"/>
    <w:rsid w:val="003957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57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9577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5771"/>
    <w:rPr>
      <w:b/>
      <w:bCs/>
    </w:rPr>
  </w:style>
  <w:style w:type="table" w:customStyle="1" w:styleId="Tabelacomgrade1">
    <w:name w:val="Tabela com grade1"/>
    <w:basedOn w:val="Tabelanormal"/>
    <w:uiPriority w:val="59"/>
    <w:rsid w:val="00D4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8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067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4548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95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77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www.todamateria.com.br/quadrilh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2</cp:revision>
  <dcterms:created xsi:type="dcterms:W3CDTF">2021-06-02T22:59:00Z</dcterms:created>
  <dcterms:modified xsi:type="dcterms:W3CDTF">2021-06-02T22:59:00Z</dcterms:modified>
</cp:coreProperties>
</file>