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B0264" w:rsidRPr="000B472D" w14:paraId="19241BAB" w14:textId="77777777" w:rsidTr="008F148A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E1" w14:textId="77777777" w:rsidR="00DB0264" w:rsidRPr="000B472D" w:rsidRDefault="00027B5A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5DF72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5734720" r:id="rId5"/>
              </w:object>
            </w:r>
          </w:p>
          <w:p w14:paraId="155495DE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062CFA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007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D07495" w14:textId="77777777" w:rsidR="008F148A" w:rsidRPr="000B472D" w:rsidRDefault="008F148A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51EE8406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64BBEF5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2E9A29B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80FF9D6" w14:textId="77777777" w:rsidR="00DB0264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7F0654D" w14:textId="10887634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745D71F9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FEA4349" w14:textId="26FA3251" w:rsidR="00DB0264" w:rsidRPr="000B472D" w:rsidRDefault="00DB0264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8F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  <w:bookmarkEnd w:id="0"/>
    </w:tbl>
    <w:p w14:paraId="2FF6FEBB" w14:textId="3FA30563" w:rsidR="00DB0264" w:rsidRPr="00DB0264" w:rsidRDefault="00DB0264" w:rsidP="00DB0264">
      <w:pPr>
        <w:keepNext/>
        <w:keepLines/>
        <w:shd w:val="clear" w:color="auto" w:fill="FFFFFF"/>
        <w:spacing w:after="0"/>
        <w:textAlignment w:val="top"/>
        <w:outlineLvl w:val="1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34E50AD5" w14:textId="33E06F8A" w:rsidR="008F148A" w:rsidRPr="008F148A" w:rsidRDefault="008F148A" w:rsidP="008F148A">
      <w:pPr>
        <w:jc w:val="center"/>
        <w:rPr>
          <w:rFonts w:cstheme="minorHAnsi"/>
          <w:b/>
          <w:sz w:val="28"/>
          <w:szCs w:val="28"/>
        </w:rPr>
      </w:pPr>
      <w:r w:rsidRPr="008F148A">
        <w:rPr>
          <w:rFonts w:eastAsia="Calibri" w:cstheme="minorHAnsi"/>
          <w:b/>
          <w:color w:val="FF0000"/>
          <w:sz w:val="28"/>
          <w:szCs w:val="28"/>
        </w:rPr>
        <w:t>AULA 18 -</w:t>
      </w:r>
      <w:r w:rsidR="007870F1" w:rsidRPr="008F148A">
        <w:rPr>
          <w:rFonts w:eastAsia="Calibri" w:cstheme="minorHAnsi"/>
          <w:b/>
          <w:sz w:val="28"/>
          <w:szCs w:val="28"/>
        </w:rPr>
        <w:t xml:space="preserve">- </w:t>
      </w:r>
      <w:r w:rsidRPr="008F148A">
        <w:rPr>
          <w:rFonts w:cstheme="minorHAnsi"/>
          <w:b/>
          <w:sz w:val="28"/>
          <w:szCs w:val="28"/>
        </w:rPr>
        <w:t>SEQUÊ</w:t>
      </w:r>
      <w:r w:rsidR="00DB0264" w:rsidRPr="008F148A">
        <w:rPr>
          <w:rFonts w:cstheme="minorHAnsi"/>
          <w:b/>
          <w:sz w:val="28"/>
          <w:szCs w:val="28"/>
        </w:rPr>
        <w:t>NCIA DIDÁTICA</w:t>
      </w:r>
      <w:r w:rsidRPr="008F148A">
        <w:rPr>
          <w:rFonts w:eastAsia="Calibri" w:cstheme="minorHAnsi"/>
          <w:b/>
          <w:color w:val="FF0000"/>
          <w:sz w:val="28"/>
          <w:szCs w:val="28"/>
        </w:rPr>
        <w:t xml:space="preserve"> 02</w:t>
      </w:r>
      <w:r w:rsidRPr="008F148A">
        <w:rPr>
          <w:rFonts w:eastAsia="Calibri" w:cstheme="minorHAnsi"/>
          <w:b/>
          <w:sz w:val="28"/>
          <w:szCs w:val="28"/>
        </w:rPr>
        <w:t xml:space="preserve"> </w:t>
      </w:r>
      <w:r w:rsidRPr="008F148A">
        <w:rPr>
          <w:rFonts w:cstheme="minorHAnsi"/>
          <w:b/>
          <w:sz w:val="28"/>
          <w:szCs w:val="28"/>
        </w:rPr>
        <w:t>–</w:t>
      </w:r>
      <w:r w:rsidR="00DB0264" w:rsidRPr="008F148A">
        <w:rPr>
          <w:rFonts w:cstheme="minorHAnsi"/>
          <w:b/>
          <w:color w:val="FF0000"/>
          <w:sz w:val="28"/>
          <w:szCs w:val="28"/>
        </w:rPr>
        <w:t xml:space="preserve"> SEMENTE DO FUTURO II</w:t>
      </w:r>
    </w:p>
    <w:p w14:paraId="4E5DFB90" w14:textId="77777777" w:rsidR="008F148A" w:rsidRDefault="00DB0264" w:rsidP="008F148A">
      <w:pPr>
        <w:jc w:val="center"/>
      </w:pPr>
      <w:r w:rsidRPr="008F148A">
        <w:rPr>
          <w:rFonts w:eastAsia="Calibri" w:cstheme="minorHAnsi"/>
          <w:b/>
          <w:sz w:val="28"/>
          <w:szCs w:val="28"/>
        </w:rPr>
        <w:t>21</w:t>
      </w:r>
      <w:r w:rsidR="008F148A" w:rsidRPr="008F148A">
        <w:rPr>
          <w:rFonts w:cstheme="minorHAnsi"/>
          <w:b/>
          <w:sz w:val="28"/>
          <w:szCs w:val="28"/>
        </w:rPr>
        <w:t xml:space="preserve"> A</w:t>
      </w:r>
      <w:r w:rsidRPr="008F148A">
        <w:rPr>
          <w:rFonts w:cstheme="minorHAnsi"/>
          <w:b/>
          <w:sz w:val="28"/>
          <w:szCs w:val="28"/>
        </w:rPr>
        <w:t xml:space="preserve"> </w:t>
      </w:r>
      <w:r w:rsidRPr="008F148A">
        <w:rPr>
          <w:rFonts w:eastAsia="Calibri" w:cstheme="minorHAnsi"/>
          <w:b/>
          <w:sz w:val="28"/>
          <w:szCs w:val="28"/>
        </w:rPr>
        <w:t>25</w:t>
      </w:r>
      <w:r w:rsidRPr="008F148A">
        <w:rPr>
          <w:rFonts w:cstheme="minorHAnsi"/>
          <w:b/>
          <w:sz w:val="28"/>
          <w:szCs w:val="28"/>
        </w:rPr>
        <w:t xml:space="preserve"> DE JUNHO </w:t>
      </w:r>
      <w:r w:rsidR="008F148A" w:rsidRPr="008F148A">
        <w:rPr>
          <w:rFonts w:eastAsia="Calibri" w:cstheme="minorHAnsi"/>
          <w:b/>
          <w:sz w:val="28"/>
          <w:szCs w:val="28"/>
        </w:rPr>
        <w:t xml:space="preserve">DE </w:t>
      </w:r>
      <w:bookmarkStart w:id="1" w:name="_Hlk74762381"/>
      <w:r w:rsidRPr="008F148A">
        <w:rPr>
          <w:rFonts w:eastAsia="Calibri" w:cstheme="minorHAnsi"/>
          <w:b/>
          <w:sz w:val="28"/>
          <w:szCs w:val="28"/>
        </w:rPr>
        <w:t>2021.</w:t>
      </w:r>
      <w:bookmarkEnd w:id="1"/>
    </w:p>
    <w:p w14:paraId="7F36A50F" w14:textId="0688B415" w:rsidR="00B97F90" w:rsidRPr="008F148A" w:rsidRDefault="00B97F90" w:rsidP="008F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8A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Sua existência alegra meu coração e por isso é grande o carinho que sinto por você.</w:t>
      </w:r>
    </w:p>
    <w:p w14:paraId="3DBB428E" w14:textId="68B83C45" w:rsidR="00D51BA9" w:rsidRPr="008F148A" w:rsidRDefault="00B97F90" w:rsidP="00DB02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148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5CF2E4C" wp14:editId="442208CB">
            <wp:extent cx="5486400" cy="1112520"/>
            <wp:effectExtent l="0" t="0" r="0" b="0"/>
            <wp:docPr id="5" name="Imagem 5" descr="Convite-ou-Cartão-Kit-Festa-Junina-Vermelho-e-Branco - Liceu Contemporâ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ite-ou-Cartão-Kit-Festa-Junina-Vermelho-e-Branco - Liceu Contemporâ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22" cy="11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2C9" w14:textId="40A07AF9" w:rsidR="00B97F90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b/>
          <w:color w:val="FF0000"/>
        </w:rPr>
        <w:t>ATIVIDADE 01</w:t>
      </w:r>
      <w:r w:rsidRPr="008F148A">
        <w:rPr>
          <w:color w:val="000000"/>
        </w:rPr>
        <w:t xml:space="preserve"> – NESTA SEMANA, VAMOS FAZER UM EXPERIMENTO, RECEITA DE TINTA COM BASE DE OVO.  LEIA COM ATENÇÃO E AJUDA DE UM FAMILIAR. </w:t>
      </w:r>
    </w:p>
    <w:p w14:paraId="64EC582D" w14:textId="1A69CC35" w:rsidR="00D51BA9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RECEITAS DE TÊMPERA OVO: (TINTA OVO)</w:t>
      </w:r>
    </w:p>
    <w:p w14:paraId="108C355D" w14:textId="77777777" w:rsidR="008F148A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1. COM GEMA</w:t>
      </w:r>
    </w:p>
    <w:p w14:paraId="541B59D8" w14:textId="6DE7FBA3" w:rsidR="00D51BA9" w:rsidRPr="008F148A" w:rsidRDefault="008F148A" w:rsidP="00732C6A">
      <w:pPr>
        <w:pStyle w:val="NormalWeb"/>
        <w:spacing w:before="0" w:beforeAutospacing="0" w:after="450" w:afterAutospacing="0" w:line="480" w:lineRule="auto"/>
        <w:rPr>
          <w:b/>
          <w:bCs/>
          <w:color w:val="000000"/>
        </w:rPr>
      </w:pPr>
      <w:r w:rsidRPr="008F148A">
        <w:rPr>
          <w:color w:val="000000"/>
        </w:rPr>
        <w:t>1 GEMA DE OVO SEM PELE</w:t>
      </w:r>
      <w:r w:rsidRPr="008F148A">
        <w:rPr>
          <w:color w:val="000000"/>
        </w:rPr>
        <w:br/>
        <w:t>3 COLHERES DE ÁGUA PARA FACILITAR A MISTURA</w:t>
      </w:r>
      <w:r w:rsidRPr="008F148A">
        <w:rPr>
          <w:color w:val="000000"/>
        </w:rPr>
        <w:br/>
        <w:t>3 GOTAS DE ALGUM CONSERVANTE PARA A TINTA NÃO ESTRAGAR. PODE SER VINAGRE, ÓLEO DE CRAVO OU PRÓPOLIS.</w:t>
      </w:r>
      <w:r w:rsidRPr="008F148A">
        <w:rPr>
          <w:noProof/>
        </w:rPr>
        <w:t xml:space="preserve"> </w:t>
      </w:r>
      <w:r w:rsidRPr="008F148A">
        <w:rPr>
          <w:color w:val="000000"/>
        </w:rPr>
        <w:t>MISTURE TODOS OS INGREDIENTES EM UM POTE E ADICIONE O PIGMENTO (TINTA) AOS POUCOS, CHECANDO A CONSISTÊNCIA E A COR. NOTE QUE A GEMA ALTERARÁ A COR DA TINTA – POR EXEMPLO, PARA OBTER VERDE É POSSÍVEL USAR PIGMENTO AZUL COM A GEMA. PARA CHECAR A COR E A CONSISTÊNCIA, USE UM PAPEL RASCUNHO E PINCELE SOBRE ELE DURANTE A FEITURA DA TINTA.</w:t>
      </w:r>
    </w:p>
    <w:p w14:paraId="38529F37" w14:textId="62591FB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rStyle w:val="Forte"/>
          <w:color w:val="000000"/>
        </w:rPr>
        <w:lastRenderedPageBreak/>
        <w:t>2. COM CLARA</w:t>
      </w:r>
    </w:p>
    <w:p w14:paraId="26788F8B" w14:textId="7AE5EF69" w:rsidR="00D87C72" w:rsidRPr="008F148A" w:rsidRDefault="008F148A" w:rsidP="00732C6A">
      <w:pPr>
        <w:pStyle w:val="NormalWeb"/>
        <w:spacing w:before="0" w:beforeAutospacing="0" w:after="450" w:afterAutospacing="0" w:line="480" w:lineRule="auto"/>
        <w:rPr>
          <w:color w:val="000000"/>
        </w:rPr>
      </w:pPr>
      <w:r w:rsidRPr="008F148A">
        <w:rPr>
          <w:color w:val="000000"/>
        </w:rPr>
        <w:t>1 CLARA DE OVO</w:t>
      </w:r>
      <w:r w:rsidRPr="008F148A">
        <w:rPr>
          <w:color w:val="000000"/>
        </w:rPr>
        <w:br/>
        <w:t>3 GOTAS DE VINAGRE OU PRÓPOLIS (CONSERVANTES, PRA TINTA NÃO ESTRAGAR)</w:t>
      </w:r>
    </w:p>
    <w:p w14:paraId="6DA6AEC4" w14:textId="4596D02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color w:val="000000"/>
        </w:rPr>
        <w:t>BATA A CLARA EM NEVE, COLOQUE NUM RECIPIENTE COM TAMPA NA GELADEIRA E AGUARDE ALGUMAS HORAS. O PIGMENTO DEVE SER MISTURADO COM O SORO RESULTANTE DA DECANTAÇÃO DA CLARA E COM O CONSERVANTE.</w:t>
      </w:r>
    </w:p>
    <w:p w14:paraId="51419AA2" w14:textId="46348AB2" w:rsidR="00983999" w:rsidRPr="008F148A" w:rsidRDefault="008F148A" w:rsidP="008F148A">
      <w:pPr>
        <w:pStyle w:val="NormalWeb"/>
        <w:spacing w:before="0" w:beforeAutospacing="0" w:after="450" w:afterAutospacing="0" w:line="480" w:lineRule="auto"/>
        <w:ind w:left="-426" w:firstLine="426"/>
        <w:jc w:val="both"/>
        <w:rPr>
          <w:color w:val="000000"/>
        </w:rPr>
      </w:pPr>
      <w:r w:rsidRPr="008F148A">
        <w:rPr>
          <w:color w:val="000000"/>
        </w:rPr>
        <w:t>NA SEQUÊNCIA, DEIXE AS CRIANÇAS LIVRES PARA EXPLORAREM AS TINTAS EM SEUS SUPORTES.  CASO SEJA POSSÍVEL, FAÇA VÁRIAS PORÇÕES DE TÊMPERA, OU DÍVIDA UMA RECEITA E FAÇA VÁRIAS CORES). VOCÊ PODERÁ UTILIZAR CAIXAS DE OVOS PARA COLOCAR AS TINTAS E DISTRIBUIR AOS GRUPOS. PODERÁ EXTRAIR A COR AZUL, DO FEIJÃO PRETO DEIXANDO DE MOLHO, A ÁGUA FICARÁ AZULADA. A ÁGUA DE BETERRABA COM A CLARA DO OVO FICA UMA COR BEM BACANA. LEMBRANDO QUE ESSA TINTA SECA RAPIDAMENTE QUANDO ESPALHADA SOBRE A SUPERFÍCIE E QUE, DEPOIS DE SECA, APRESENTA UM BRILHO CARACTERÍSTICO E RESISTENTE, ISSO PORQUE RARAS VEZES ELA RACHA COM O PASSAR DO TEMPO. ADEMAIS, AS CORES NÃO MUDAM COM O TEMPO.</w:t>
      </w:r>
    </w:p>
    <w:p w14:paraId="53BC21A7" w14:textId="4BFD7F80" w:rsidR="00D51BA9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 xml:space="preserve">ESCOLHER UMA TELA TELAS DE ALFREDO VOLPI COM MOTIVOS POPULARES PARA COLORIR COM ESSA TINTA DA RECEITA A CIMA, OU COM O MATERIAL QUE VOCÊ TEM DISPONÍVEL. PODENDO SER LÁPIS DE COR. É BEM IMPORTANTE MANTER UM ELO COM A FONTE QUE SERVIU DE INSPIRAÇÃO. </w:t>
      </w:r>
    </w:p>
    <w:p w14:paraId="30CAFB2F" w14:textId="473A2B7A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>SEGUE UM DESENHO QUE PODE SER USADO PARA SUA CRIAÇÃO.</w:t>
      </w:r>
    </w:p>
    <w:p w14:paraId="53014D25" w14:textId="4F345EEC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FF0000"/>
        </w:rPr>
      </w:pPr>
      <w:r w:rsidRPr="008F148A">
        <w:rPr>
          <w:color w:val="FF0000"/>
        </w:rPr>
        <w:t>BOA SEMANA, BOM TRABALHO. FI</w:t>
      </w:r>
      <w:r w:rsidR="00027B5A">
        <w:rPr>
          <w:color w:val="FF0000"/>
        </w:rPr>
        <w:t xml:space="preserve">QUE </w:t>
      </w:r>
      <w:bookmarkStart w:id="2" w:name="_GoBack"/>
      <w:bookmarkEnd w:id="2"/>
      <w:r w:rsidRPr="008F148A">
        <w:rPr>
          <w:color w:val="FF0000"/>
        </w:rPr>
        <w:t>BEM.</w:t>
      </w:r>
    </w:p>
    <w:p w14:paraId="388B1812" w14:textId="6FBFF33C" w:rsidR="00DB0264" w:rsidRPr="00732C6A" w:rsidRDefault="00732C6A" w:rsidP="00732C6A">
      <w:pPr>
        <w:pStyle w:val="NormalWeb"/>
        <w:spacing w:before="0" w:beforeAutospacing="0" w:after="450" w:afterAutospacing="0" w:line="480" w:lineRule="auto"/>
        <w:ind w:left="-426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0A335" wp14:editId="31A0BD41">
            <wp:extent cx="6095873" cy="9229725"/>
            <wp:effectExtent l="0" t="0" r="635" b="0"/>
            <wp:docPr id="2" name="Imagem 2" descr="170 melhor ideia de Alfredo Volpi | volpi, alfredo, pintora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 melhor ideia de Alfredo Volpi | volpi, alfredo, pintoras brasil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02" cy="9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64" w:rsidRPr="00732C6A" w:rsidSect="008F148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4"/>
    <w:rsid w:val="00010CF6"/>
    <w:rsid w:val="00027B5A"/>
    <w:rsid w:val="00732C6A"/>
    <w:rsid w:val="007870F1"/>
    <w:rsid w:val="008F148A"/>
    <w:rsid w:val="00983999"/>
    <w:rsid w:val="00B97F90"/>
    <w:rsid w:val="00D51BA9"/>
    <w:rsid w:val="00D87C72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F7C9E"/>
  <w15:chartTrackingRefBased/>
  <w15:docId w15:val="{C60CA7DB-E720-4433-AC2F-0ED5BAE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2021-06-21T01:47:00Z</dcterms:created>
  <dcterms:modified xsi:type="dcterms:W3CDTF">2021-06-21T01:52:00Z</dcterms:modified>
</cp:coreProperties>
</file>