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9D3FA8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7.4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010808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7F595C" w:rsidRPr="00C947FF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Pr="00C947FF">
                    <w:rPr>
                      <w:b/>
                      <w:sz w:val="24"/>
                      <w:szCs w:val="24"/>
                    </w:rPr>
                    <w:t>-</w:t>
                  </w:r>
                  <w:r w:rsidR="00010808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926F66">
                    <w:rPr>
                      <w:b/>
                      <w:sz w:val="24"/>
                      <w:szCs w:val="24"/>
                    </w:rPr>
                    <w:t>4</w:t>
                  </w:r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B33F5F" w:rsidP="00010808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21</w:t>
                  </w:r>
                  <w:bookmarkStart w:id="0" w:name="_GoBack"/>
                  <w:bookmarkEnd w:id="0"/>
                  <w:r w:rsidR="00860763">
                    <w:rPr>
                      <w:b/>
                      <w:sz w:val="24"/>
                      <w:szCs w:val="24"/>
                    </w:rPr>
                    <w:t>/</w:t>
                  </w:r>
                  <w:r w:rsidR="00926F66">
                    <w:rPr>
                      <w:b/>
                      <w:sz w:val="24"/>
                      <w:szCs w:val="24"/>
                    </w:rPr>
                    <w:t>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010808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..............................................................</w:t>
                  </w:r>
                  <w:proofErr w:type="gramEnd"/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Pr="00010808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10808">
        <w:rPr>
          <w:rFonts w:ascii="Arial" w:hAnsi="Arial" w:cs="Arial"/>
          <w:b/>
          <w:sz w:val="24"/>
          <w:szCs w:val="24"/>
        </w:rPr>
        <w:t>Atividade de Artes</w:t>
      </w:r>
    </w:p>
    <w:p w:rsidR="00926F66" w:rsidRPr="00010808" w:rsidRDefault="00926F66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3F5F" w:rsidRPr="00010808" w:rsidRDefault="00B33F5F" w:rsidP="00B33F5F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  <w:r w:rsidRPr="00010808">
        <w:rPr>
          <w:rFonts w:ascii="Arial" w:eastAsia="Verdana" w:hAnsi="Arial" w:cs="Arial"/>
          <w:b/>
          <w:kern w:val="0"/>
          <w:sz w:val="24"/>
          <w:szCs w:val="24"/>
          <w:lang w:eastAsia="pt-BR"/>
        </w:rPr>
        <w:t>ATIVIDADE 01 CÍRCULO CROMÁTICO (4º E 5º)</w:t>
      </w:r>
    </w:p>
    <w:p w:rsidR="00B33F5F" w:rsidRPr="00010808" w:rsidRDefault="00B33F5F" w:rsidP="00B33F5F">
      <w:pPr>
        <w:shd w:val="clear" w:color="auto" w:fill="FFFFFF"/>
        <w:suppressAutoHyphens w:val="0"/>
        <w:spacing w:after="0" w:line="240" w:lineRule="auto"/>
        <w:ind w:left="720"/>
        <w:jc w:val="center"/>
        <w:rPr>
          <w:rFonts w:ascii="Arial" w:eastAsia="Verdana" w:hAnsi="Arial" w:cs="Arial"/>
          <w:b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0" w:line="360" w:lineRule="auto"/>
        <w:jc w:val="both"/>
        <w:rPr>
          <w:rFonts w:ascii="Arial" w:eastAsia="Cambria" w:hAnsi="Arial" w:cs="Arial"/>
          <w:color w:val="222222"/>
          <w:kern w:val="0"/>
          <w:lang w:eastAsia="pt-BR"/>
        </w:rPr>
      </w:pPr>
    </w:p>
    <w:p w:rsidR="00B33F5F" w:rsidRPr="00010808" w:rsidRDefault="00B33F5F" w:rsidP="00B33F5F">
      <w:pPr>
        <w:suppressAutoHyphens w:val="0"/>
        <w:spacing w:after="375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Sabe-se que a combinação de cores é indispensável em um projeto de desenho e a partir de boas combinações podemos contrastá-las, harmonizá-las e iluminá-las de forma espetacular. Para simplificar esse processo, utilizamos o círculo cromático, ou seja, um instrumento facilitador para elaborar desenhos, uma vez que, nele temos acesso a composição de cores, luminosidade, saturação e sombra que devem ser utilizados.</w:t>
      </w:r>
    </w:p>
    <w:p w:rsidR="00B33F5F" w:rsidRPr="00010808" w:rsidRDefault="00B33F5F" w:rsidP="00B33F5F">
      <w:pPr>
        <w:suppressAutoHyphens w:val="0"/>
        <w:spacing w:after="375"/>
        <w:ind w:firstLine="708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  <w:r w:rsidRPr="00010808">
        <w:rPr>
          <w:rFonts w:ascii="Arial" w:eastAsia="Calibri" w:hAnsi="Arial" w:cs="Arial"/>
          <w:noProof/>
          <w:kern w:val="0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27941</wp:posOffset>
            </wp:positionH>
            <wp:positionV relativeFrom="paragraph">
              <wp:posOffset>-363854</wp:posOffset>
            </wp:positionV>
            <wp:extent cx="3752850" cy="3562350"/>
            <wp:effectExtent l="0" t="0" r="0" b="0"/>
            <wp:wrapNone/>
            <wp:docPr id="2" name="image52.jpg" descr="Circulo Cromático: como usar a seu favor?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2.jpg" descr="Circulo Cromático: como usar a seu favor?"/>
                    <pic:cNvPicPr preferRelativeResize="0"/>
                  </pic:nvPicPr>
                  <pic:blipFill>
                    <a:blip r:embed="rId6"/>
                    <a:srcRect b="5076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3562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28"/>
          <w:szCs w:val="28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18"/>
          <w:szCs w:val="18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ind w:firstLine="284"/>
        <w:jc w:val="both"/>
        <w:rPr>
          <w:rFonts w:ascii="Arial" w:eastAsia="Times New Roman" w:hAnsi="Arial" w:cs="Arial"/>
          <w:kern w:val="0"/>
          <w:sz w:val="8"/>
          <w:szCs w:val="8"/>
          <w:lang w:eastAsia="pt-BR"/>
        </w:rPr>
      </w:pPr>
    </w:p>
    <w:p w:rsidR="00B33F5F" w:rsidRPr="00010808" w:rsidRDefault="00B33F5F" w:rsidP="00B33F5F">
      <w:pPr>
        <w:suppressAutoHyphens w:val="0"/>
        <w:spacing w:after="375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Entende-se por círculo cromático, como o próprio nome designa uma paleta composta por doze cores, sendo elas:</w:t>
      </w:r>
    </w:p>
    <w:p w:rsidR="00B33F5F" w:rsidRPr="00010808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lastRenderedPageBreak/>
        <w:t>Três cores primárias: cores puras sem misturas: amarelo, azul e vermelho.</w:t>
      </w:r>
    </w:p>
    <w:p w:rsidR="00B33F5F" w:rsidRPr="00010808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Três cores secundárias: formadas pela mistura das cores primárias: laranja, violeta e verde.</w:t>
      </w:r>
    </w:p>
    <w:p w:rsidR="00B33F5F" w:rsidRPr="00010808" w:rsidRDefault="00B33F5F" w:rsidP="00B33F5F">
      <w:pPr>
        <w:numPr>
          <w:ilvl w:val="0"/>
          <w:numId w:val="1"/>
        </w:numPr>
        <w:suppressAutoHyphens w:val="0"/>
        <w:spacing w:after="0"/>
        <w:ind w:left="714" w:hanging="357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Seis cores terciárias: compostas pela mistura das cores secundárias.</w:t>
      </w:r>
    </w:p>
    <w:p w:rsidR="00B33F5F" w:rsidRPr="00010808" w:rsidRDefault="00B33F5F" w:rsidP="00B33F5F">
      <w:pPr>
        <w:suppressAutoHyphens w:val="0"/>
        <w:spacing w:after="375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375" w:line="36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b/>
          <w:kern w:val="0"/>
          <w:sz w:val="24"/>
          <w:szCs w:val="24"/>
          <w:u w:val="single"/>
          <w:lang w:eastAsia="pt-BR"/>
        </w:rPr>
        <w:t>Atividade Prática</w:t>
      </w:r>
      <w:r w:rsidRPr="00010808">
        <w:rPr>
          <w:rFonts w:ascii="Arial" w:eastAsia="Times New Roman" w:hAnsi="Arial" w:cs="Arial"/>
          <w:b/>
          <w:kern w:val="0"/>
          <w:sz w:val="24"/>
          <w:szCs w:val="24"/>
          <w:lang w:eastAsia="pt-BR"/>
        </w:rPr>
        <w:t>:</w:t>
      </w: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 Em uma folha de papel A4 ou no caderno (se estiver com o aluno) desenhe o Círculo Cromático e em seguida responda as questões a seguir com base no texto.</w:t>
      </w:r>
    </w:p>
    <w:p w:rsidR="00B33F5F" w:rsidRPr="00010808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primárias existem e quais são?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secundárias existem no círculo cromático e quais são?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Quantas cores terciárias existem no círculo cromático e quais são?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Pr="00010808" w:rsidRDefault="00B33F5F" w:rsidP="00B33F5F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</w:p>
    <w:p w:rsidR="00B33F5F" w:rsidRDefault="00B33F5F" w:rsidP="00B33F5F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010808">
        <w:rPr>
          <w:rFonts w:ascii="Arial" w:eastAsia="Times New Roman" w:hAnsi="Arial" w:cs="Arial"/>
          <w:kern w:val="0"/>
          <w:sz w:val="24"/>
          <w:szCs w:val="24"/>
          <w:lang w:eastAsia="pt-BR"/>
        </w:rPr>
        <w:t>O círculo cromático é composto por quantas cores?</w:t>
      </w:r>
    </w:p>
    <w:p w:rsidR="00D12E60" w:rsidRPr="00010808" w:rsidRDefault="00D12E60" w:rsidP="00D12E60">
      <w:pPr>
        <w:suppressAutoHyphens w:val="0"/>
        <w:spacing w:after="0" w:line="240" w:lineRule="auto"/>
        <w:ind w:left="7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</w:rPr>
        <w:t>R.</w:t>
      </w:r>
    </w:p>
    <w:p w:rsidR="00276740" w:rsidRPr="00010808" w:rsidRDefault="00276740" w:rsidP="00276740">
      <w:pPr>
        <w:shd w:val="clear" w:color="auto" w:fill="FFFFFF"/>
        <w:suppressAutoHyphens w:val="0"/>
        <w:spacing w:after="0" w:line="240" w:lineRule="auto"/>
        <w:rPr>
          <w:rFonts w:ascii="Arial" w:eastAsia="Times New Roman" w:hAnsi="Arial" w:cs="Arial"/>
          <w:color w:val="000000"/>
          <w:kern w:val="0"/>
          <w:sz w:val="30"/>
          <w:szCs w:val="30"/>
          <w:lang w:eastAsia="pt-BR"/>
        </w:rPr>
      </w:pPr>
    </w:p>
    <w:sectPr w:rsidR="00276740" w:rsidRPr="00010808" w:rsidSect="00860763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29E"/>
    <w:multiLevelType w:val="multilevel"/>
    <w:tmpl w:val="2C6C9F4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1A3095C"/>
    <w:multiLevelType w:val="multilevel"/>
    <w:tmpl w:val="79A40A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F595C"/>
    <w:rsid w:val="00010808"/>
    <w:rsid w:val="000339CD"/>
    <w:rsid w:val="00036349"/>
    <w:rsid w:val="001B0CD0"/>
    <w:rsid w:val="001C27D4"/>
    <w:rsid w:val="001E1C2B"/>
    <w:rsid w:val="001F0D44"/>
    <w:rsid w:val="00202350"/>
    <w:rsid w:val="0027427A"/>
    <w:rsid w:val="00276740"/>
    <w:rsid w:val="003C4787"/>
    <w:rsid w:val="005C0059"/>
    <w:rsid w:val="007607E6"/>
    <w:rsid w:val="007F595C"/>
    <w:rsid w:val="0080256B"/>
    <w:rsid w:val="00860763"/>
    <w:rsid w:val="008C3C68"/>
    <w:rsid w:val="008F43B8"/>
    <w:rsid w:val="00926F66"/>
    <w:rsid w:val="009D3FA8"/>
    <w:rsid w:val="00A36F03"/>
    <w:rsid w:val="00A4453D"/>
    <w:rsid w:val="00AA767B"/>
    <w:rsid w:val="00B33F5F"/>
    <w:rsid w:val="00D12E60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2021-06-14T18:42:00Z</dcterms:created>
  <dcterms:modified xsi:type="dcterms:W3CDTF">2021-06-16T06:16:00Z</dcterms:modified>
</cp:coreProperties>
</file>