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5714"/>
      </w:tblGrid>
      <w:tr w:rsidR="00376297" w:rsidTr="00376297">
        <w:trPr>
          <w:trHeight w:val="2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297" w:rsidRDefault="0037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297" w:rsidRDefault="0037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ESCOLA MUNICIPAL DE EDUCAÇÃO BÁSICA ALFREDO GOMES.</w:t>
            </w:r>
          </w:p>
          <w:p w:rsidR="00376297" w:rsidRDefault="0037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DIRETORA: IVÂNIA NORA.</w:t>
            </w:r>
          </w:p>
          <w:p w:rsidR="00376297" w:rsidRDefault="0037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PEDAGÓGICA: SIMONE ANDRÉA CARL.</w:t>
            </w:r>
          </w:p>
          <w:p w:rsidR="00376297" w:rsidRDefault="0037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TÉCNICA ADM.: TANIA N. DE ÁVILA.</w:t>
            </w:r>
          </w:p>
          <w:p w:rsidR="00376297" w:rsidRDefault="0037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PROFESSOR: JONAS STRINGUI TOMBINI</w:t>
            </w:r>
          </w:p>
          <w:p w:rsidR="00376297" w:rsidRDefault="0037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DISCIPLINA: EDUCAÇÃO FISICA</w:t>
            </w:r>
          </w:p>
          <w:p w:rsidR="00376297" w:rsidRDefault="0037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CATANDUVAS – SC</w:t>
            </w:r>
          </w:p>
          <w:p w:rsidR="00376297" w:rsidRDefault="0037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ANO 2021  </w:t>
            </w:r>
          </w:p>
        </w:tc>
      </w:tr>
    </w:tbl>
    <w:p w:rsidR="00911078" w:rsidRDefault="00911078"/>
    <w:p w:rsidR="00376297" w:rsidRPr="00586E96" w:rsidRDefault="00376297">
      <w:pPr>
        <w:rPr>
          <w:rFonts w:ascii="Arial" w:hAnsi="Arial" w:cs="Arial"/>
          <w:b/>
          <w:sz w:val="24"/>
          <w:szCs w:val="24"/>
        </w:rPr>
      </w:pPr>
      <w:r w:rsidRPr="00586E96">
        <w:rPr>
          <w:rFonts w:ascii="Arial" w:hAnsi="Arial" w:cs="Arial"/>
          <w:b/>
          <w:sz w:val="24"/>
          <w:szCs w:val="24"/>
        </w:rPr>
        <w:t>Jogo do quadrado</w:t>
      </w:r>
    </w:p>
    <w:p w:rsidR="00376297" w:rsidRPr="00586E96" w:rsidRDefault="00376297">
      <w:pPr>
        <w:rPr>
          <w:rFonts w:ascii="Arial" w:hAnsi="Arial" w:cs="Arial"/>
          <w:sz w:val="24"/>
          <w:szCs w:val="24"/>
        </w:rPr>
      </w:pPr>
      <w:r w:rsidRPr="00586E96">
        <w:rPr>
          <w:rFonts w:ascii="Arial" w:hAnsi="Arial" w:cs="Arial"/>
          <w:b/>
          <w:sz w:val="24"/>
          <w:szCs w:val="24"/>
        </w:rPr>
        <w:t>Objetivo:</w:t>
      </w:r>
      <w:r w:rsidRPr="00586E96">
        <w:rPr>
          <w:rFonts w:ascii="Arial" w:hAnsi="Arial" w:cs="Arial"/>
          <w:sz w:val="24"/>
          <w:szCs w:val="24"/>
        </w:rPr>
        <w:t xml:space="preserve"> Coordenação motora.</w:t>
      </w:r>
    </w:p>
    <w:p w:rsidR="00376297" w:rsidRPr="00586E96" w:rsidRDefault="00376297">
      <w:pPr>
        <w:rPr>
          <w:rFonts w:ascii="Arial" w:hAnsi="Arial" w:cs="Arial"/>
          <w:b/>
          <w:sz w:val="24"/>
          <w:szCs w:val="24"/>
        </w:rPr>
      </w:pPr>
      <w:r w:rsidRPr="00586E96">
        <w:rPr>
          <w:rFonts w:ascii="Arial" w:hAnsi="Arial" w:cs="Arial"/>
          <w:b/>
          <w:sz w:val="24"/>
          <w:szCs w:val="24"/>
        </w:rPr>
        <w:t>Materiais:</w:t>
      </w:r>
    </w:p>
    <w:p w:rsidR="00376297" w:rsidRPr="00586E96" w:rsidRDefault="00376297">
      <w:pPr>
        <w:rPr>
          <w:rFonts w:ascii="Arial" w:hAnsi="Arial" w:cs="Arial"/>
          <w:sz w:val="24"/>
          <w:szCs w:val="24"/>
        </w:rPr>
      </w:pPr>
      <w:r w:rsidRPr="00586E96">
        <w:rPr>
          <w:rFonts w:ascii="Arial" w:hAnsi="Arial" w:cs="Arial"/>
          <w:sz w:val="24"/>
          <w:szCs w:val="24"/>
        </w:rPr>
        <w:t>Barbante ou fita isolante</w:t>
      </w:r>
    </w:p>
    <w:p w:rsidR="00376297" w:rsidRPr="00586E96" w:rsidRDefault="00376297">
      <w:pPr>
        <w:rPr>
          <w:rFonts w:ascii="Arial" w:hAnsi="Arial" w:cs="Arial"/>
          <w:b/>
          <w:sz w:val="24"/>
          <w:szCs w:val="24"/>
        </w:rPr>
      </w:pPr>
      <w:r w:rsidRPr="00586E96">
        <w:rPr>
          <w:rFonts w:ascii="Arial" w:hAnsi="Arial" w:cs="Arial"/>
          <w:b/>
          <w:sz w:val="24"/>
          <w:szCs w:val="24"/>
        </w:rPr>
        <w:t>Construção:</w:t>
      </w:r>
    </w:p>
    <w:p w:rsidR="00376297" w:rsidRPr="00586E96" w:rsidRDefault="00376297">
      <w:pPr>
        <w:rPr>
          <w:rFonts w:ascii="Arial" w:hAnsi="Arial" w:cs="Arial"/>
          <w:sz w:val="24"/>
          <w:szCs w:val="24"/>
        </w:rPr>
      </w:pPr>
      <w:r w:rsidRPr="00586E96">
        <w:rPr>
          <w:rFonts w:ascii="Arial" w:hAnsi="Arial" w:cs="Arial"/>
          <w:sz w:val="24"/>
          <w:szCs w:val="24"/>
        </w:rPr>
        <w:t>Com o barbante ou fita isolante, desenhar um quadrado no chão, do tamanho que fique os dois pés do aluno dentro.</w:t>
      </w:r>
    </w:p>
    <w:p w:rsidR="00376297" w:rsidRPr="00586E96" w:rsidRDefault="00376297">
      <w:pPr>
        <w:rPr>
          <w:rFonts w:ascii="Arial" w:hAnsi="Arial" w:cs="Arial"/>
          <w:b/>
          <w:sz w:val="24"/>
          <w:szCs w:val="24"/>
        </w:rPr>
      </w:pPr>
      <w:r w:rsidRPr="00586E96">
        <w:rPr>
          <w:rFonts w:ascii="Arial" w:hAnsi="Arial" w:cs="Arial"/>
          <w:b/>
          <w:sz w:val="24"/>
          <w:szCs w:val="24"/>
        </w:rPr>
        <w:t>Jogo:</w:t>
      </w:r>
    </w:p>
    <w:p w:rsidR="00376297" w:rsidRDefault="00376297">
      <w:pPr>
        <w:rPr>
          <w:rFonts w:ascii="Arial" w:hAnsi="Arial" w:cs="Arial"/>
          <w:sz w:val="24"/>
          <w:szCs w:val="24"/>
        </w:rPr>
      </w:pPr>
      <w:r w:rsidRPr="00586E96">
        <w:rPr>
          <w:rFonts w:ascii="Arial" w:hAnsi="Arial" w:cs="Arial"/>
          <w:sz w:val="24"/>
          <w:szCs w:val="24"/>
        </w:rPr>
        <w:t xml:space="preserve">O aluno irá ficar dentro do </w:t>
      </w:r>
      <w:r w:rsidR="00586E96" w:rsidRPr="00586E96">
        <w:rPr>
          <w:rFonts w:ascii="Arial" w:hAnsi="Arial" w:cs="Arial"/>
          <w:sz w:val="24"/>
          <w:szCs w:val="24"/>
        </w:rPr>
        <w:t>quadrado com os dois pés juntos, o outro aluno irá dar os comandos para o aluno que está dentro do quadrado realizar. Os comandos serão dados para que o aluno salte para frente, para traz, para a esquerda e para a direita. Se acertar continua pulando, quando errar trocasse os jogadores. Ganha o jogador que mais acertar os comandos.</w:t>
      </w:r>
    </w:p>
    <w:p w:rsidR="00586E96" w:rsidRPr="00586E96" w:rsidRDefault="00586E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Bom jogo...</w:t>
      </w:r>
      <w:bookmarkStart w:id="0" w:name="_GoBack"/>
      <w:bookmarkEnd w:id="0"/>
    </w:p>
    <w:sectPr w:rsidR="00586E96" w:rsidRPr="00586E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97"/>
    <w:rsid w:val="00376297"/>
    <w:rsid w:val="00586E96"/>
    <w:rsid w:val="0091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D969"/>
  <w15:chartTrackingRefBased/>
  <w15:docId w15:val="{6DAC90B3-4F68-46D2-A452-AF6EF104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29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2021-07-13T17:35:00Z</dcterms:created>
  <dcterms:modified xsi:type="dcterms:W3CDTF">2021-07-13T17:48:00Z</dcterms:modified>
</cp:coreProperties>
</file>