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72A3" w14:textId="4337CF76" w:rsidR="002C22F6" w:rsidRDefault="002C22F6" w:rsidP="002C22F6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3E425B" wp14:editId="49259E5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2347" w14:textId="4B9095EC" w:rsidR="002C22F6" w:rsidRDefault="002C22F6" w:rsidP="002C22F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5849E4F" wp14:editId="4ED7E59D">
                                  <wp:extent cx="1455420" cy="1028700"/>
                                  <wp:effectExtent l="0" t="0" r="0" b="0"/>
                                  <wp:docPr id="2" name="Imagem 2" descr="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3E425B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">
                <v:textbox>
                  <w:txbxContent>
                    <w:p w14:paraId="2BBA2347" w14:textId="4B9095EC" w:rsidR="002C22F6" w:rsidRDefault="002C22F6" w:rsidP="002C22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849E4F" wp14:editId="4ED7E59D">
                            <wp:extent cx="1455420" cy="1028700"/>
                            <wp:effectExtent l="0" t="0" r="0" b="0"/>
                            <wp:docPr id="2" name="Imagem 2" descr="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42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SimSun" w:hAnsi="Times New Roman" w:cs="Times New Roman"/>
          <w:kern w:val="2"/>
          <w:szCs w:val="24"/>
        </w:rPr>
        <w:t>Escola Municipal de Educação Básica Alfredo Gomes.</w:t>
      </w:r>
    </w:p>
    <w:p w14:paraId="4ED6BEC4" w14:textId="77777777" w:rsidR="002C22F6" w:rsidRDefault="002C22F6" w:rsidP="002C22F6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4"/>
        </w:rPr>
      </w:pPr>
      <w:r>
        <w:rPr>
          <w:rFonts w:ascii="Times New Roman" w:eastAsia="SimSun" w:hAnsi="Times New Roman" w:cs="Times New Roman"/>
          <w:kern w:val="2"/>
          <w:szCs w:val="24"/>
        </w:rPr>
        <w:t xml:space="preserve">Diretora: </w:t>
      </w:r>
      <w:proofErr w:type="spellStart"/>
      <w:r>
        <w:rPr>
          <w:rFonts w:ascii="Times New Roman" w:eastAsia="SimSun" w:hAnsi="Times New Roman" w:cs="Times New Roman"/>
          <w:kern w:val="2"/>
          <w:szCs w:val="24"/>
        </w:rPr>
        <w:t>Ivania</w:t>
      </w:r>
      <w:proofErr w:type="spellEnd"/>
      <w:r>
        <w:rPr>
          <w:rFonts w:ascii="Times New Roman" w:eastAsia="SimSun" w:hAnsi="Times New Roman" w:cs="Times New Roman"/>
          <w:kern w:val="2"/>
          <w:szCs w:val="24"/>
        </w:rPr>
        <w:t xml:space="preserve"> Nora  </w:t>
      </w:r>
    </w:p>
    <w:p w14:paraId="1F614018" w14:textId="77777777" w:rsidR="002C22F6" w:rsidRDefault="002C22F6" w:rsidP="002C22F6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4"/>
        </w:rPr>
      </w:pPr>
      <w:r>
        <w:rPr>
          <w:rFonts w:ascii="Times New Roman" w:eastAsia="SimSun" w:hAnsi="Times New Roman" w:cs="Times New Roman"/>
          <w:kern w:val="2"/>
          <w:szCs w:val="24"/>
        </w:rPr>
        <w:t>Assessora Técnica Pedagógica: Simone Carl</w:t>
      </w:r>
    </w:p>
    <w:p w14:paraId="70E498DB" w14:textId="77777777" w:rsidR="002C22F6" w:rsidRDefault="002C22F6" w:rsidP="002C22F6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4"/>
        </w:rPr>
      </w:pPr>
      <w:r>
        <w:rPr>
          <w:rFonts w:ascii="Times New Roman" w:eastAsia="SimSun" w:hAnsi="Times New Roman" w:cs="Times New Roman"/>
          <w:kern w:val="2"/>
          <w:szCs w:val="24"/>
        </w:rPr>
        <w:t xml:space="preserve">Assessora Técnica Administrativa: Tania Nunes  </w:t>
      </w:r>
    </w:p>
    <w:p w14:paraId="0CC8F5FC" w14:textId="77777777" w:rsidR="002C22F6" w:rsidRDefault="002C22F6" w:rsidP="002C22F6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4"/>
        </w:rPr>
      </w:pPr>
      <w:r>
        <w:rPr>
          <w:rFonts w:ascii="Times New Roman" w:eastAsia="SimSun" w:hAnsi="Times New Roman" w:cs="Times New Roman"/>
          <w:kern w:val="2"/>
          <w:szCs w:val="24"/>
        </w:rPr>
        <w:t>Professora: Marli Monteiro de Freitas...</w:t>
      </w:r>
    </w:p>
    <w:p w14:paraId="149171BB" w14:textId="26A4AD0E" w:rsidR="002C22F6" w:rsidRDefault="00997CF8" w:rsidP="002C22F6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Cs w:val="24"/>
        </w:rPr>
      </w:pPr>
      <w:r>
        <w:rPr>
          <w:rFonts w:ascii="Times New Roman" w:eastAsia="SimSun" w:hAnsi="Times New Roman" w:cs="Times New Roman"/>
          <w:kern w:val="2"/>
          <w:szCs w:val="24"/>
        </w:rPr>
        <w:t xml:space="preserve">Turma: 2º ANO E 3ºANO </w:t>
      </w:r>
      <w:r w:rsidR="002C22F6">
        <w:rPr>
          <w:rFonts w:ascii="Times New Roman" w:eastAsia="SimSun" w:hAnsi="Times New Roman" w:cs="Times New Roman"/>
          <w:kern w:val="2"/>
          <w:szCs w:val="24"/>
        </w:rPr>
        <w:t xml:space="preserve"> </w:t>
      </w:r>
    </w:p>
    <w:p w14:paraId="2AC4DAB7" w14:textId="77777777" w:rsidR="002C22F6" w:rsidRDefault="002C22F6" w:rsidP="002C22F6">
      <w:pPr>
        <w:suppressAutoHyphens/>
        <w:spacing w:after="0" w:line="240" w:lineRule="auto"/>
        <w:ind w:left="2832"/>
        <w:rPr>
          <w:rFonts w:ascii="Times New Roman" w:eastAsia="SimSun" w:hAnsi="Times New Roman" w:cs="Times New Roman"/>
          <w:kern w:val="2"/>
          <w:szCs w:val="24"/>
        </w:rPr>
      </w:pPr>
    </w:p>
    <w:p w14:paraId="5D0778C5" w14:textId="77777777" w:rsidR="002C22F6" w:rsidRDefault="002C22F6" w:rsidP="002C22F6">
      <w:pPr>
        <w:suppressAutoHyphens/>
        <w:spacing w:after="0" w:line="360" w:lineRule="auto"/>
        <w:rPr>
          <w:rFonts w:ascii="Arial" w:eastAsia="SimSun" w:hAnsi="Arial" w:cs="Arial"/>
          <w:b/>
          <w:kern w:val="2"/>
          <w:sz w:val="4"/>
          <w:szCs w:val="24"/>
        </w:rPr>
      </w:pPr>
    </w:p>
    <w:p w14:paraId="02B0F2B0" w14:textId="77777777" w:rsidR="002C22F6" w:rsidRDefault="002C22F6" w:rsidP="002C22F6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Cs w:val="24"/>
        </w:rPr>
        <w:t>SEQUÊNCIA DIDÁTICA – ARTES</w:t>
      </w:r>
    </w:p>
    <w:p w14:paraId="595B0A99" w14:textId="12BA4DE4" w:rsidR="002C22F6" w:rsidRDefault="002C22F6" w:rsidP="002C22F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01/11/2021 A 05/11/2021</w:t>
      </w:r>
    </w:p>
    <w:p w14:paraId="744349C6" w14:textId="77777777" w:rsidR="002C22F6" w:rsidRDefault="002C22F6" w:rsidP="00E71F2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</w:pPr>
    </w:p>
    <w:p w14:paraId="244BD15F" w14:textId="03641AE9" w:rsidR="007D4CF4" w:rsidRPr="007D4CF4" w:rsidRDefault="009D43C4" w:rsidP="00E71F2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E71F20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Ivan Cruz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(</w:t>
      </w:r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R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io de </w:t>
      </w:r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J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aneiro, 1947) </w:t>
      </w:r>
      <w:r w:rsidRPr="00997CF8">
        <w:rPr>
          <w:rFonts w:ascii="Arial" w:eastAsia="Times New Roman" w:hAnsi="Arial" w:cs="Arial"/>
          <w:bCs/>
          <w:color w:val="202124"/>
          <w:sz w:val="24"/>
          <w:szCs w:val="24"/>
          <w:lang w:eastAsia="pt-BR"/>
        </w:rPr>
        <w:t>é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um pintor, escultor, artista plástico e advogado brasileiro</w:t>
      </w:r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, gostava de pintar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brincadeiras de</w:t>
      </w:r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sua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infância, </w:t>
      </w:r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essa </w:t>
      </w:r>
      <w:proofErr w:type="gramStart"/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temáticas</w:t>
      </w:r>
      <w:r w:rsidR="002C22F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infanti</w:t>
      </w:r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l</w:t>
      </w:r>
      <w:proofErr w:type="gramEnd"/>
      <w:r w:rsidR="00E71F20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 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formam a maioria das suas obras artísticas.</w:t>
      </w:r>
      <w:r w:rsidRPr="00E71F2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</w:p>
    <w:p w14:paraId="5FC773DA" w14:textId="168FAD6F" w:rsidR="007D4CF4" w:rsidRPr="002C22F6" w:rsidRDefault="009D43C4" w:rsidP="00E71F2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E71F20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Profissão:</w:t>
      </w:r>
      <w:r w:rsidR="00997CF8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 xml:space="preserve"> </w:t>
      </w:r>
      <w:hyperlink r:id="rId6" w:history="1">
        <w:r w:rsidR="002C22F6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pt-BR"/>
          </w:rPr>
          <w:t>E</w:t>
        </w:r>
        <w:r w:rsidRPr="002C22F6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pt-BR"/>
          </w:rPr>
          <w:t>scultor</w:t>
        </w:r>
      </w:hyperlink>
      <w:r w:rsidR="002C22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, </w:t>
      </w:r>
      <w:r w:rsidRPr="002C22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artista plástico e advogado</w:t>
      </w:r>
    </w:p>
    <w:p w14:paraId="68E2B520" w14:textId="2805C726" w:rsidR="00E71F20" w:rsidRPr="007D4CF4" w:rsidRDefault="00E71F20" w:rsidP="00E71F2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Nesta obra abaixo </w:t>
      </w:r>
      <w:r w:rsidR="009D43C4"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 xml:space="preserve">podemos ver várias   brincadeiras antigas retratadas </w:t>
      </w:r>
      <w:r w:rsidRPr="00E71F20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pelo artista.</w:t>
      </w:r>
    </w:p>
    <w:p w14:paraId="47DEC9FD" w14:textId="3F0C3EB1" w:rsidR="000A698B" w:rsidRPr="00E71F20" w:rsidRDefault="007D4CF4" w:rsidP="00E71F20">
      <w:pPr>
        <w:jc w:val="both"/>
        <w:rPr>
          <w:rFonts w:ascii="Arial" w:hAnsi="Arial" w:cs="Arial"/>
          <w:sz w:val="24"/>
          <w:szCs w:val="24"/>
        </w:rPr>
      </w:pPr>
      <w:r w:rsidRPr="00E71F2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30D9205" wp14:editId="5DA935BC">
            <wp:extent cx="5234940" cy="2606040"/>
            <wp:effectExtent l="0" t="0" r="3810" b="3810"/>
            <wp:docPr id="1" name="Imagem 1" descr="IVAN CRUZ - Acrilex Tintas Art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 CRUZ - Acrilex Tintas Artíst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D907" w14:textId="2B2A4975" w:rsidR="009D43C4" w:rsidRDefault="009D43C4" w:rsidP="00E71F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1F20">
        <w:rPr>
          <w:rFonts w:ascii="Arial" w:hAnsi="Arial" w:cs="Arial"/>
          <w:b/>
          <w:bCs/>
          <w:sz w:val="24"/>
          <w:szCs w:val="24"/>
        </w:rPr>
        <w:t>ATIVIDADE:</w:t>
      </w:r>
      <w:r w:rsidRPr="00E71F20">
        <w:rPr>
          <w:rFonts w:ascii="Arial" w:hAnsi="Arial" w:cs="Arial"/>
          <w:sz w:val="24"/>
          <w:szCs w:val="24"/>
        </w:rPr>
        <w:t xml:space="preserve"> converse com seus pais e pergunte a eles quais eram suas brincadeiras de infância</w:t>
      </w:r>
      <w:r w:rsidR="002C22F6">
        <w:rPr>
          <w:rFonts w:ascii="Arial" w:hAnsi="Arial" w:cs="Arial"/>
          <w:sz w:val="24"/>
          <w:szCs w:val="24"/>
        </w:rPr>
        <w:t xml:space="preserve"> escolha uma </w:t>
      </w:r>
      <w:r w:rsidRPr="00E71F20">
        <w:rPr>
          <w:rFonts w:ascii="Arial" w:hAnsi="Arial" w:cs="Arial"/>
          <w:sz w:val="24"/>
          <w:szCs w:val="24"/>
        </w:rPr>
        <w:t xml:space="preserve">desenhe no caderno e pinte usando somente pontinhos </w:t>
      </w:r>
      <w:bookmarkStart w:id="0" w:name="_GoBack"/>
      <w:bookmarkEnd w:id="0"/>
      <w:r w:rsidR="00E71F20">
        <w:rPr>
          <w:rFonts w:ascii="Arial" w:hAnsi="Arial" w:cs="Arial"/>
          <w:b/>
          <w:bCs/>
          <w:sz w:val="24"/>
          <w:szCs w:val="24"/>
        </w:rPr>
        <w:t>(</w:t>
      </w:r>
      <w:r w:rsidRPr="00E71F20">
        <w:rPr>
          <w:rFonts w:ascii="Arial" w:hAnsi="Arial" w:cs="Arial"/>
          <w:b/>
          <w:bCs/>
          <w:sz w:val="24"/>
          <w:szCs w:val="24"/>
        </w:rPr>
        <w:t xml:space="preserve"> técnica do pontilhismo)..</w:t>
      </w:r>
      <w:r w:rsidR="00822695">
        <w:rPr>
          <w:rFonts w:ascii="Arial" w:hAnsi="Arial" w:cs="Arial"/>
          <w:b/>
          <w:bCs/>
          <w:sz w:val="24"/>
          <w:szCs w:val="24"/>
        </w:rPr>
        <w:t>.</w:t>
      </w:r>
      <w:r w:rsidR="00DA1619">
        <w:rPr>
          <w:rFonts w:ascii="Arial" w:hAnsi="Arial" w:cs="Arial"/>
          <w:b/>
          <w:bCs/>
          <w:sz w:val="24"/>
          <w:szCs w:val="24"/>
        </w:rPr>
        <w:t>EXEMPLO</w:t>
      </w:r>
    </w:p>
    <w:p w14:paraId="1A27D7EF" w14:textId="74F65CFC" w:rsidR="00822695" w:rsidRPr="00E71F20" w:rsidRDefault="00822695" w:rsidP="008226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CC437B" wp14:editId="07EB9D18">
            <wp:extent cx="3649980" cy="2278380"/>
            <wp:effectExtent l="0" t="0" r="7620" b="7620"/>
            <wp:docPr id="3" name="Imagem 3" descr="Técnica de pontilhismo... | Atividades de arte, Pontilhismo, Artesanato com  ped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écnica de pontilhismo... | Atividades de arte, Pontilhismo, Artesanato com  ped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91" cy="22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695" w:rsidRPr="00E71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4"/>
    <w:rsid w:val="000A698B"/>
    <w:rsid w:val="002C22F6"/>
    <w:rsid w:val="007D4CF4"/>
    <w:rsid w:val="00822695"/>
    <w:rsid w:val="00997CF8"/>
    <w:rsid w:val="009D43C4"/>
    <w:rsid w:val="00DA1619"/>
    <w:rsid w:val="00E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5D6C"/>
  <w15:chartTrackingRefBased/>
  <w15:docId w15:val="{0279DD4A-F63E-4C07-8A15-200D547B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3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Escultura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2021-10-26T11:16:00Z</dcterms:created>
  <dcterms:modified xsi:type="dcterms:W3CDTF">2021-10-26T11:59:00Z</dcterms:modified>
</cp:coreProperties>
</file>