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A5498" w:rsidTr="00893FD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r>
              <w:rPr>
                <w:noProof/>
                <w:lang w:eastAsia="pt-BR"/>
              </w:rPr>
              <w:drawing>
                <wp:inline distT="0" distB="0" distL="0" distR="0" wp14:anchorId="1DAED1D5" wp14:editId="56B493C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pPr>
              <w:pStyle w:val="SemEspaamento"/>
            </w:pPr>
            <w:r>
              <w:t>ESCOLA MUNICIPAL DE EDUCAÇÃO BÁSICA ALFREDO GOMES.</w:t>
            </w:r>
          </w:p>
          <w:p w:rsidR="007A5498" w:rsidRDefault="007A5498" w:rsidP="00893FD5">
            <w:pPr>
              <w:pStyle w:val="SemEspaamento"/>
            </w:pPr>
            <w:r>
              <w:t>DIRETORA: IVÂNIA NORA</w:t>
            </w:r>
          </w:p>
          <w:p w:rsidR="007A5498" w:rsidRDefault="007A5498" w:rsidP="00893FD5">
            <w:pPr>
              <w:pStyle w:val="SemEspaamento"/>
            </w:pPr>
            <w:r>
              <w:t>ASSESSORA PEDAGÓGICA: SIMONE ANDRÉA CARL.</w:t>
            </w:r>
          </w:p>
          <w:p w:rsidR="007A5498" w:rsidRDefault="007A5498" w:rsidP="00893FD5">
            <w:pPr>
              <w:pStyle w:val="SemEspaamento"/>
            </w:pPr>
            <w:r>
              <w:t>ASSESSORA TÉCNICA ADM.: TANIA N. DE ÁVILA.</w:t>
            </w:r>
          </w:p>
          <w:p w:rsidR="007A5498" w:rsidRDefault="007A5498" w:rsidP="00893FD5">
            <w:pPr>
              <w:pStyle w:val="SemEspaamento"/>
            </w:pPr>
            <w:r>
              <w:t>PROFESSORA: BRUNA MAGNABOSCO</w:t>
            </w:r>
          </w:p>
          <w:p w:rsidR="007A5498" w:rsidRDefault="007A5498" w:rsidP="00893FD5">
            <w:pPr>
              <w:pStyle w:val="SemEspaamento"/>
            </w:pPr>
            <w:r>
              <w:t>DISCIPLINA: EDUCAÇÃO FÍSICA</w:t>
            </w:r>
          </w:p>
          <w:p w:rsidR="007A5498" w:rsidRDefault="007A5498" w:rsidP="00893FD5">
            <w:pPr>
              <w:pStyle w:val="SemEspaamento"/>
            </w:pPr>
            <w:r>
              <w:t>CATANDUVAS – SC</w:t>
            </w:r>
          </w:p>
          <w:p w:rsidR="007A5498" w:rsidRDefault="00C436B4" w:rsidP="00893FD5">
            <w:pPr>
              <w:pStyle w:val="SemEspaamento"/>
            </w:pPr>
            <w:r>
              <w:t>ANO 202</w:t>
            </w:r>
            <w:r w:rsidR="009175B5">
              <w:t>1</w:t>
            </w:r>
            <w:r>
              <w:t xml:space="preserve">  - TURMA </w:t>
            </w:r>
            <w:r w:rsidR="00B66343">
              <w:t xml:space="preserve">3 </w:t>
            </w:r>
            <w:r w:rsidR="007A5498">
              <w:t>ANO VESPERTINO</w:t>
            </w:r>
          </w:p>
        </w:tc>
      </w:tr>
    </w:tbl>
    <w:p w:rsidR="00FC40D0" w:rsidRDefault="00FC40D0"/>
    <w:p w:rsidR="00C436B4" w:rsidRPr="009B573D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Objetivo: Desenvolver coordenação motora, controle de movimentos e concentração. </w:t>
      </w:r>
    </w:p>
    <w:p w:rsidR="00C436B4" w:rsidRPr="009B573D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>Nome da atividade: Desafio do lápis</w:t>
      </w:r>
    </w:p>
    <w:p w:rsidR="00C436B4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 xml:space="preserve">Para essa atividade vocês irão precisar de litro de garrafa pet, um lápis, barbante e alguns objetos para fazer o obstáculo de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r w:rsidR="003A2F61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. Vocês deverão amarrar o barbante no lápis e a outra ponta amarrar na cabeça, deverão fazer 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r w:rsidR="003A2F61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e fazer com que o lápis entre dentro do litro de garrafa pet. A 2</w:t>
      </w:r>
      <w:proofErr w:type="gramStart"/>
      <w:r w:rsidR="003A2F61">
        <w:rPr>
          <w:rFonts w:ascii="Times New Roman" w:hAnsi="Times New Roman" w:cs="Times New Roman"/>
          <w:sz w:val="24"/>
          <w:szCs w:val="24"/>
        </w:rPr>
        <w:t xml:space="preserve">ª </w:t>
      </w:r>
      <w:r w:rsidRPr="009B573D">
        <w:rPr>
          <w:rFonts w:ascii="Times New Roman" w:hAnsi="Times New Roman" w:cs="Times New Roman"/>
          <w:sz w:val="24"/>
          <w:szCs w:val="24"/>
        </w:rPr>
        <w:t xml:space="preserve"> variação</w:t>
      </w:r>
      <w:proofErr w:type="gramEnd"/>
      <w:r w:rsidRPr="009B573D">
        <w:rPr>
          <w:rFonts w:ascii="Times New Roman" w:hAnsi="Times New Roman" w:cs="Times New Roman"/>
          <w:sz w:val="24"/>
          <w:szCs w:val="24"/>
        </w:rPr>
        <w:t xml:space="preserve"> será com o barbante na mão, deverão fazer 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zag</w:t>
      </w:r>
      <w:r w:rsidR="003A2F61">
        <w:rPr>
          <w:rFonts w:ascii="Times New Roman" w:hAnsi="Times New Roman" w:cs="Times New Roman"/>
          <w:sz w:val="24"/>
          <w:szCs w:val="24"/>
        </w:rPr>
        <w:t>ue</w:t>
      </w:r>
      <w:bookmarkStart w:id="0" w:name="_GoBack"/>
      <w:bookmarkEnd w:id="0"/>
      <w:r w:rsidRPr="009B573D">
        <w:rPr>
          <w:rFonts w:ascii="Times New Roman" w:hAnsi="Times New Roman" w:cs="Times New Roman"/>
          <w:sz w:val="24"/>
          <w:szCs w:val="24"/>
        </w:rPr>
        <w:t xml:space="preserve"> e fazer mesma coisa. </w:t>
      </w:r>
    </w:p>
    <w:p w:rsidR="00C436B4" w:rsidRDefault="00C436B4" w:rsidP="00C436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B4" w:rsidRDefault="00C436B4"/>
    <w:p w:rsidR="007A5498" w:rsidRDefault="007A5498"/>
    <w:sectPr w:rsidR="007A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8"/>
    <w:rsid w:val="003A2F61"/>
    <w:rsid w:val="007A5498"/>
    <w:rsid w:val="00892A9C"/>
    <w:rsid w:val="009175B5"/>
    <w:rsid w:val="00A326ED"/>
    <w:rsid w:val="00B2573C"/>
    <w:rsid w:val="00B66343"/>
    <w:rsid w:val="00C436B4"/>
    <w:rsid w:val="00D95D92"/>
    <w:rsid w:val="00F41041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7CC0"/>
  <w15:docId w15:val="{CF3939E7-5D7A-CF47-B873-EE916E1E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54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2021-11-04T15:36:00Z</dcterms:created>
  <dcterms:modified xsi:type="dcterms:W3CDTF">2021-11-04T17:44:00Z</dcterms:modified>
</cp:coreProperties>
</file>