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C6D" w:rsidRDefault="00C03BB5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24129</wp:posOffset>
                </wp:positionV>
                <wp:extent cx="3600450" cy="1133475"/>
                <wp:effectExtent l="0" t="0" r="19050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BB5" w:rsidRPr="004B320A" w:rsidRDefault="00C03BB5" w:rsidP="00C03B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t>Catanduvas,</w:t>
                            </w:r>
                            <w:r w:rsidRPr="004B320A">
                              <w:t xml:space="preserve"> JUNHO DE 2020.</w:t>
                            </w:r>
                          </w:p>
                          <w:p w:rsidR="00C03BB5" w:rsidRPr="004B320A" w:rsidRDefault="00C03BB5" w:rsidP="00C03B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B320A">
                              <w:t xml:space="preserve">Diretora: </w:t>
                            </w:r>
                            <w:proofErr w:type="spellStart"/>
                            <w:r w:rsidRPr="004B320A">
                              <w:t>Ivânia</w:t>
                            </w:r>
                            <w:proofErr w:type="spellEnd"/>
                            <w:r w:rsidRPr="004B320A">
                              <w:t xml:space="preserve"> Ap. Nora </w:t>
                            </w:r>
                          </w:p>
                          <w:p w:rsidR="00C03BB5" w:rsidRPr="004B320A" w:rsidRDefault="00C03BB5" w:rsidP="00C03BB5">
                            <w:pPr>
                              <w:spacing w:after="0" w:line="240" w:lineRule="auto"/>
                            </w:pPr>
                            <w:r w:rsidRPr="004B320A">
                              <w:t>Assessora Técnica Pedagógica: Simone Andréa Carl</w:t>
                            </w:r>
                          </w:p>
                          <w:p w:rsidR="00C03BB5" w:rsidRPr="004B320A" w:rsidRDefault="00C03BB5" w:rsidP="00C03BB5">
                            <w:pPr>
                              <w:spacing w:after="0" w:line="240" w:lineRule="auto"/>
                            </w:pPr>
                            <w:r w:rsidRPr="004B320A">
                              <w:t>Assessora Técnica Administrativa: Tania N. de Ávila</w:t>
                            </w:r>
                          </w:p>
                          <w:p w:rsidR="00C03BB5" w:rsidRPr="004B320A" w:rsidRDefault="00C03BB5" w:rsidP="00C03BB5">
                            <w:pPr>
                              <w:spacing w:after="0" w:line="240" w:lineRule="auto"/>
                            </w:pPr>
                            <w:r w:rsidRPr="004B320A">
                              <w:t xml:space="preserve">Professor: Jonas </w:t>
                            </w:r>
                            <w:proofErr w:type="spellStart"/>
                            <w:r w:rsidRPr="004B320A">
                              <w:t>Tombini</w:t>
                            </w:r>
                            <w:proofErr w:type="spellEnd"/>
                          </w:p>
                          <w:p w:rsidR="00C03BB5" w:rsidRPr="004B320A" w:rsidRDefault="00C03BB5" w:rsidP="00C03BB5">
                            <w:pPr>
                              <w:spacing w:after="0" w:line="240" w:lineRule="auto"/>
                            </w:pPr>
                            <w:r w:rsidRPr="004B320A">
                              <w:t>Educação Física</w:t>
                            </w:r>
                          </w:p>
                          <w:bookmarkEnd w:id="0"/>
                          <w:p w:rsidR="00C03BB5" w:rsidRDefault="00C03B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39.2pt;margin-top:1.9pt;width:283.5pt;height:8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" fillcolor="white [3201]" strokeweight=".5pt">
                <v:textbox>
                  <w:txbxContent>
                    <w:p w:rsidR="00C03BB5" w:rsidRPr="004B320A" w:rsidRDefault="00C03BB5" w:rsidP="00C03B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t>Catanduvas,</w:t>
                      </w:r>
                      <w:r w:rsidRPr="004B320A">
                        <w:t xml:space="preserve"> JUNHO DE 2020.</w:t>
                      </w:r>
                    </w:p>
                    <w:p w:rsidR="00C03BB5" w:rsidRPr="004B320A" w:rsidRDefault="00C03BB5" w:rsidP="00C03B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B320A">
                        <w:t xml:space="preserve">Diretora: </w:t>
                      </w:r>
                      <w:proofErr w:type="spellStart"/>
                      <w:r w:rsidRPr="004B320A">
                        <w:t>Ivânia</w:t>
                      </w:r>
                      <w:proofErr w:type="spellEnd"/>
                      <w:r w:rsidRPr="004B320A">
                        <w:t xml:space="preserve"> Ap. Nora </w:t>
                      </w:r>
                    </w:p>
                    <w:p w:rsidR="00C03BB5" w:rsidRPr="004B320A" w:rsidRDefault="00C03BB5" w:rsidP="00C03BB5">
                      <w:pPr>
                        <w:spacing w:after="0" w:line="240" w:lineRule="auto"/>
                      </w:pPr>
                      <w:r w:rsidRPr="004B320A">
                        <w:t>Assessora Técnica Pedagógica: Simone Andréa Carl</w:t>
                      </w:r>
                    </w:p>
                    <w:p w:rsidR="00C03BB5" w:rsidRPr="004B320A" w:rsidRDefault="00C03BB5" w:rsidP="00C03BB5">
                      <w:pPr>
                        <w:spacing w:after="0" w:line="240" w:lineRule="auto"/>
                      </w:pPr>
                      <w:r w:rsidRPr="004B320A">
                        <w:t>Assessora Técnica Administrativa: Tania N. de Ávila</w:t>
                      </w:r>
                    </w:p>
                    <w:p w:rsidR="00C03BB5" w:rsidRPr="004B320A" w:rsidRDefault="00C03BB5" w:rsidP="00C03BB5">
                      <w:pPr>
                        <w:spacing w:after="0" w:line="240" w:lineRule="auto"/>
                      </w:pPr>
                      <w:r w:rsidRPr="004B320A">
                        <w:t xml:space="preserve">Professor: Jonas </w:t>
                      </w:r>
                      <w:proofErr w:type="spellStart"/>
                      <w:r w:rsidRPr="004B320A">
                        <w:t>Tombini</w:t>
                      </w:r>
                      <w:proofErr w:type="spellEnd"/>
                    </w:p>
                    <w:p w:rsidR="00C03BB5" w:rsidRPr="004B320A" w:rsidRDefault="00C03BB5" w:rsidP="00C03BB5">
                      <w:pPr>
                        <w:spacing w:after="0" w:line="240" w:lineRule="auto"/>
                      </w:pPr>
                      <w:r w:rsidRPr="004B320A">
                        <w:t>Educação Física</w:t>
                      </w:r>
                    </w:p>
                    <w:bookmarkEnd w:id="1"/>
                    <w:p w:rsidR="00C03BB5" w:rsidRDefault="00C03BB5"/>
                  </w:txbxContent>
                </v:textbox>
              </v:shape>
            </w:pict>
          </mc:Fallback>
        </mc:AlternateContent>
      </w:r>
      <w:r w:rsidR="006D798C">
        <w:rPr>
          <w:noProof/>
          <w:lang w:eastAsia="pt-BR"/>
        </w:rPr>
        <w:drawing>
          <wp:inline distT="0" distB="0" distL="0" distR="0" wp14:anchorId="352A9B27" wp14:editId="0E8B4263">
            <wp:extent cx="1760220" cy="1190625"/>
            <wp:effectExtent l="0" t="0" r="0" b="9525"/>
            <wp:docPr id="1" name="Imagem 1" descr="Descrição: Descrição: https://static.fecam.net.br/uploads/691/imagens/28749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crição: Descrição: https://static.fecam.net.br/uploads/691/imagens/287494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98C" w:rsidRPr="0083135A" w:rsidRDefault="00C03B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Jogo da memória em sequê</w:t>
      </w:r>
      <w:r w:rsidR="006D798C" w:rsidRPr="0083135A">
        <w:rPr>
          <w:rFonts w:ascii="Arial" w:hAnsi="Arial" w:cs="Arial"/>
          <w:b/>
          <w:sz w:val="24"/>
          <w:szCs w:val="24"/>
        </w:rPr>
        <w:t>ncia</w:t>
      </w:r>
    </w:p>
    <w:p w:rsidR="006D798C" w:rsidRPr="0083135A" w:rsidRDefault="006D798C">
      <w:pPr>
        <w:rPr>
          <w:rFonts w:ascii="Arial" w:hAnsi="Arial" w:cs="Arial"/>
          <w:sz w:val="24"/>
          <w:szCs w:val="24"/>
        </w:rPr>
      </w:pPr>
      <w:r w:rsidRPr="0083135A">
        <w:rPr>
          <w:rFonts w:ascii="Arial" w:hAnsi="Arial" w:cs="Arial"/>
          <w:b/>
          <w:sz w:val="24"/>
          <w:szCs w:val="24"/>
        </w:rPr>
        <w:t>Objetivo:</w:t>
      </w:r>
      <w:r w:rsidRPr="0083135A">
        <w:rPr>
          <w:rFonts w:ascii="Arial" w:hAnsi="Arial" w:cs="Arial"/>
          <w:sz w:val="24"/>
          <w:szCs w:val="24"/>
        </w:rPr>
        <w:t xml:space="preserve"> Desenvolver habilidades, desenvolver a memoria, raciocínio.</w:t>
      </w:r>
    </w:p>
    <w:p w:rsidR="006D798C" w:rsidRPr="0083135A" w:rsidRDefault="006D798C">
      <w:pPr>
        <w:rPr>
          <w:rFonts w:ascii="Arial" w:hAnsi="Arial" w:cs="Arial"/>
          <w:b/>
          <w:sz w:val="24"/>
          <w:szCs w:val="24"/>
        </w:rPr>
      </w:pPr>
      <w:r w:rsidRPr="0083135A">
        <w:rPr>
          <w:rFonts w:ascii="Arial" w:hAnsi="Arial" w:cs="Arial"/>
          <w:b/>
          <w:sz w:val="24"/>
          <w:szCs w:val="24"/>
        </w:rPr>
        <w:t xml:space="preserve">Materiais: </w:t>
      </w:r>
    </w:p>
    <w:p w:rsidR="006D798C" w:rsidRPr="0083135A" w:rsidRDefault="006D798C">
      <w:pPr>
        <w:rPr>
          <w:rFonts w:ascii="Arial" w:hAnsi="Arial" w:cs="Arial"/>
          <w:sz w:val="24"/>
          <w:szCs w:val="24"/>
        </w:rPr>
      </w:pPr>
      <w:r w:rsidRPr="0083135A">
        <w:rPr>
          <w:rFonts w:ascii="Arial" w:hAnsi="Arial" w:cs="Arial"/>
          <w:sz w:val="24"/>
          <w:szCs w:val="24"/>
        </w:rPr>
        <w:t>Papel</w:t>
      </w:r>
    </w:p>
    <w:p w:rsidR="006D798C" w:rsidRPr="0083135A" w:rsidRDefault="0083135A">
      <w:pPr>
        <w:rPr>
          <w:rFonts w:ascii="Arial" w:hAnsi="Arial" w:cs="Arial"/>
          <w:sz w:val="24"/>
          <w:szCs w:val="24"/>
        </w:rPr>
      </w:pPr>
      <w:r w:rsidRPr="0083135A">
        <w:rPr>
          <w:rFonts w:ascii="Arial" w:hAnsi="Arial" w:cs="Arial"/>
          <w:sz w:val="24"/>
          <w:szCs w:val="24"/>
        </w:rPr>
        <w:t>Lápis</w:t>
      </w:r>
      <w:r w:rsidR="006D798C" w:rsidRPr="0083135A">
        <w:rPr>
          <w:rFonts w:ascii="Arial" w:hAnsi="Arial" w:cs="Arial"/>
          <w:sz w:val="24"/>
          <w:szCs w:val="24"/>
        </w:rPr>
        <w:t xml:space="preserve"> de cor</w:t>
      </w:r>
    </w:p>
    <w:p w:rsidR="006D798C" w:rsidRPr="0083135A" w:rsidRDefault="006D798C">
      <w:pPr>
        <w:rPr>
          <w:rFonts w:ascii="Arial" w:hAnsi="Arial" w:cs="Arial"/>
          <w:sz w:val="24"/>
          <w:szCs w:val="24"/>
        </w:rPr>
      </w:pPr>
      <w:r w:rsidRPr="0083135A">
        <w:rPr>
          <w:rFonts w:ascii="Arial" w:hAnsi="Arial" w:cs="Arial"/>
          <w:b/>
          <w:sz w:val="24"/>
          <w:szCs w:val="24"/>
        </w:rPr>
        <w:t>Como fazer:</w:t>
      </w:r>
      <w:r w:rsidRPr="0083135A">
        <w:rPr>
          <w:rFonts w:ascii="Arial" w:hAnsi="Arial" w:cs="Arial"/>
          <w:sz w:val="24"/>
          <w:szCs w:val="24"/>
        </w:rPr>
        <w:t xml:space="preserve"> desenhar de seis a oito quadradinhos de papel e pinta-los um de cada cor.</w:t>
      </w:r>
    </w:p>
    <w:p w:rsidR="006D798C" w:rsidRPr="0083135A" w:rsidRDefault="00C03B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jogo da memória em sequê</w:t>
      </w:r>
      <w:r w:rsidR="006D798C" w:rsidRPr="0083135A">
        <w:rPr>
          <w:rFonts w:ascii="Arial" w:hAnsi="Arial" w:cs="Arial"/>
          <w:sz w:val="24"/>
          <w:szCs w:val="24"/>
        </w:rPr>
        <w:t>ncia</w:t>
      </w:r>
      <w:r w:rsidR="0083135A" w:rsidRPr="0083135A">
        <w:rPr>
          <w:rFonts w:ascii="Arial" w:hAnsi="Arial" w:cs="Arial"/>
          <w:sz w:val="24"/>
          <w:szCs w:val="24"/>
        </w:rPr>
        <w:t xml:space="preserve"> é</w:t>
      </w:r>
      <w:r w:rsidR="006D798C" w:rsidRPr="0083135A">
        <w:rPr>
          <w:rFonts w:ascii="Arial" w:hAnsi="Arial" w:cs="Arial"/>
          <w:sz w:val="24"/>
          <w:szCs w:val="24"/>
        </w:rPr>
        <w:t xml:space="preserve"> um jogo muito legal, porem exige um pouco mais de atenção do</w:t>
      </w:r>
      <w:r w:rsidR="0083135A">
        <w:rPr>
          <w:rFonts w:ascii="Arial" w:hAnsi="Arial" w:cs="Arial"/>
          <w:sz w:val="24"/>
          <w:szCs w:val="24"/>
        </w:rPr>
        <w:t xml:space="preserve"> que</w:t>
      </w:r>
      <w:r w:rsidR="006D798C" w:rsidRPr="0083135A">
        <w:rPr>
          <w:rFonts w:ascii="Arial" w:hAnsi="Arial" w:cs="Arial"/>
          <w:sz w:val="24"/>
          <w:szCs w:val="24"/>
        </w:rPr>
        <w:t xml:space="preserve"> o jogo da memoria comum. </w:t>
      </w:r>
    </w:p>
    <w:p w:rsidR="006D798C" w:rsidRDefault="006D798C">
      <w:pPr>
        <w:rPr>
          <w:rFonts w:ascii="Arial" w:hAnsi="Arial" w:cs="Arial"/>
          <w:sz w:val="24"/>
          <w:szCs w:val="24"/>
        </w:rPr>
      </w:pPr>
      <w:r w:rsidRPr="0083135A">
        <w:rPr>
          <w:rFonts w:ascii="Arial" w:hAnsi="Arial" w:cs="Arial"/>
          <w:sz w:val="24"/>
          <w:szCs w:val="24"/>
        </w:rPr>
        <w:t xml:space="preserve">Precisa de dois jogadores, um que irá manusear os papeis e outro que irá dizer a sequencia. O que estará </w:t>
      </w:r>
      <w:r w:rsidR="0083135A">
        <w:rPr>
          <w:rFonts w:ascii="Arial" w:hAnsi="Arial" w:cs="Arial"/>
          <w:sz w:val="24"/>
          <w:szCs w:val="24"/>
        </w:rPr>
        <w:t>manuseando os papeis terá</w:t>
      </w:r>
      <w:r w:rsidRPr="0083135A">
        <w:rPr>
          <w:rFonts w:ascii="Arial" w:hAnsi="Arial" w:cs="Arial"/>
          <w:sz w:val="24"/>
          <w:szCs w:val="24"/>
        </w:rPr>
        <w:t xml:space="preserve"> também uma folha para esconder os quadradinhos coloridos. Para começar será feita uma sequencia de três cores, no caso colocasse três quadradinhos um do lado do outro e a folha que esconde encima. Pede para o jogador que</w:t>
      </w:r>
      <w:r w:rsidR="0083135A">
        <w:rPr>
          <w:rFonts w:ascii="Arial" w:hAnsi="Arial" w:cs="Arial"/>
          <w:sz w:val="24"/>
          <w:szCs w:val="24"/>
        </w:rPr>
        <w:t xml:space="preserve"> </w:t>
      </w:r>
      <w:r w:rsidRPr="0083135A">
        <w:rPr>
          <w:rFonts w:ascii="Arial" w:hAnsi="Arial" w:cs="Arial"/>
          <w:sz w:val="24"/>
          <w:szCs w:val="24"/>
        </w:rPr>
        <w:t>irá dizer a sequencia olhar por 5 segundos, após colocasse a folha encima dos quadradinhos coloridos e o jogador que observou terá que dizer qual é a sequen</w:t>
      </w:r>
      <w:r w:rsidR="0083135A">
        <w:rPr>
          <w:rFonts w:ascii="Arial" w:hAnsi="Arial" w:cs="Arial"/>
          <w:sz w:val="24"/>
          <w:szCs w:val="24"/>
        </w:rPr>
        <w:t>c</w:t>
      </w:r>
      <w:r w:rsidRPr="0083135A">
        <w:rPr>
          <w:rFonts w:ascii="Arial" w:hAnsi="Arial" w:cs="Arial"/>
          <w:sz w:val="24"/>
          <w:szCs w:val="24"/>
        </w:rPr>
        <w:t xml:space="preserve">ia de cores. </w:t>
      </w:r>
      <w:r w:rsidR="0083135A" w:rsidRPr="0083135A">
        <w:rPr>
          <w:rFonts w:ascii="Arial" w:hAnsi="Arial" w:cs="Arial"/>
          <w:sz w:val="24"/>
          <w:szCs w:val="24"/>
        </w:rPr>
        <w:t>Se</w:t>
      </w:r>
      <w:r w:rsidRPr="0083135A">
        <w:rPr>
          <w:rFonts w:ascii="Arial" w:hAnsi="Arial" w:cs="Arial"/>
          <w:sz w:val="24"/>
          <w:szCs w:val="24"/>
        </w:rPr>
        <w:t xml:space="preserve"> acertar</w:t>
      </w:r>
      <w:r w:rsidR="00C03BB5">
        <w:rPr>
          <w:rFonts w:ascii="Arial" w:hAnsi="Arial" w:cs="Arial"/>
          <w:sz w:val="24"/>
          <w:szCs w:val="24"/>
        </w:rPr>
        <w:t xml:space="preserve"> colocasse mais uma cor na sequê</w:t>
      </w:r>
      <w:r w:rsidRPr="0083135A">
        <w:rPr>
          <w:rFonts w:ascii="Arial" w:hAnsi="Arial" w:cs="Arial"/>
          <w:sz w:val="24"/>
          <w:szCs w:val="24"/>
        </w:rPr>
        <w:t>ncia,</w:t>
      </w:r>
      <w:r w:rsidR="0083135A" w:rsidRPr="0083135A">
        <w:rPr>
          <w:rFonts w:ascii="Arial" w:hAnsi="Arial" w:cs="Arial"/>
          <w:sz w:val="24"/>
          <w:szCs w:val="24"/>
        </w:rPr>
        <w:t xml:space="preserve"> s</w:t>
      </w:r>
      <w:r w:rsidRPr="0083135A">
        <w:rPr>
          <w:rFonts w:ascii="Arial" w:hAnsi="Arial" w:cs="Arial"/>
          <w:sz w:val="24"/>
          <w:szCs w:val="24"/>
        </w:rPr>
        <w:t>e errar jog</w:t>
      </w:r>
      <w:r w:rsidR="00C03BB5">
        <w:rPr>
          <w:rFonts w:ascii="Arial" w:hAnsi="Arial" w:cs="Arial"/>
          <w:sz w:val="24"/>
          <w:szCs w:val="24"/>
        </w:rPr>
        <w:t>a novamente até acertar e sequê</w:t>
      </w:r>
      <w:r w:rsidR="0083135A" w:rsidRPr="0083135A">
        <w:rPr>
          <w:rFonts w:ascii="Arial" w:hAnsi="Arial" w:cs="Arial"/>
          <w:sz w:val="24"/>
          <w:szCs w:val="24"/>
        </w:rPr>
        <w:t>ncia.</w:t>
      </w:r>
    </w:p>
    <w:p w:rsidR="0083135A" w:rsidRPr="0083135A" w:rsidRDefault="008313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Bom jogo e boa diversão.</w:t>
      </w:r>
    </w:p>
    <w:sectPr w:rsidR="0083135A" w:rsidRPr="008313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8C"/>
    <w:rsid w:val="00483C6D"/>
    <w:rsid w:val="006D798C"/>
    <w:rsid w:val="0083135A"/>
    <w:rsid w:val="00C0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91D16-42DC-4B42-9465-815CB405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MARIZETE</dc:creator>
  <cp:lastModifiedBy>alfredinhogm@yahoo.com.br</cp:lastModifiedBy>
  <cp:revision>2</cp:revision>
  <dcterms:created xsi:type="dcterms:W3CDTF">2020-06-10T17:40:00Z</dcterms:created>
  <dcterms:modified xsi:type="dcterms:W3CDTF">2020-06-10T18:55:00Z</dcterms:modified>
</cp:coreProperties>
</file>