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0" w:type="auto"/>
        <w:tblLook w:val="04A0" w:firstRow="1" w:lastRow="0" w:firstColumn="1" w:lastColumn="0" w:noHBand="0" w:noVBand="1"/>
      </w:tblPr>
      <w:tblGrid>
        <w:gridCol w:w="2706"/>
        <w:gridCol w:w="5788"/>
      </w:tblGrid>
      <w:tr w:rsidR="003745A6" w:rsidTr="006565B2">
        <w:trPr>
          <w:trHeight w:val="2126"/>
        </w:trPr>
        <w:tc>
          <w:tcPr>
            <w:tcW w:w="2706" w:type="dxa"/>
            <w:tcBorders>
              <w:top w:val="single" w:sz="4" w:space="0" w:color="auto"/>
              <w:left w:val="single" w:sz="4" w:space="0" w:color="auto"/>
              <w:bottom w:val="single" w:sz="4" w:space="0" w:color="auto"/>
              <w:right w:val="single" w:sz="4" w:space="0" w:color="auto"/>
            </w:tcBorders>
            <w:hideMark/>
          </w:tcPr>
          <w:p w:rsidR="003745A6" w:rsidRDefault="003745A6" w:rsidP="004F4035">
            <w:pPr>
              <w:spacing w:after="0" w:line="240" w:lineRule="auto"/>
            </w:pPr>
            <w:r>
              <w:rPr>
                <w:noProof/>
                <w:lang w:eastAsia="pt-BR"/>
              </w:rPr>
              <w:drawing>
                <wp:inline distT="0" distB="0" distL="0" distR="0" wp14:anchorId="6C314628" wp14:editId="395D69E3">
                  <wp:extent cx="1581150" cy="1314450"/>
                  <wp:effectExtent l="0" t="0" r="0" b="0"/>
                  <wp:docPr id="1" name="Imagem 1" descr="ESCOLA MUNICIPAL DE EDUCAÇÃO BÁSICA ALFREDO GOMES: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9" descr="ESCOLA MUNICIPAL DE EDUCAÇÃO BÁSICA ALFREDO GOMES: 20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81150" cy="1314450"/>
                          </a:xfrm>
                          <a:prstGeom prst="rect">
                            <a:avLst/>
                          </a:prstGeom>
                          <a:noFill/>
                          <a:ln>
                            <a:noFill/>
                          </a:ln>
                        </pic:spPr>
                      </pic:pic>
                    </a:graphicData>
                  </a:graphic>
                </wp:inline>
              </w:drawing>
            </w:r>
          </w:p>
        </w:tc>
        <w:tc>
          <w:tcPr>
            <w:tcW w:w="5788" w:type="dxa"/>
            <w:tcBorders>
              <w:top w:val="single" w:sz="4" w:space="0" w:color="auto"/>
              <w:left w:val="single" w:sz="4" w:space="0" w:color="auto"/>
              <w:bottom w:val="single" w:sz="4" w:space="0" w:color="auto"/>
              <w:right w:val="single" w:sz="4" w:space="0" w:color="auto"/>
            </w:tcBorders>
            <w:hideMark/>
          </w:tcPr>
          <w:p w:rsidR="003745A6" w:rsidRDefault="003745A6" w:rsidP="004F4035">
            <w:pPr>
              <w:pStyle w:val="SemEspaamento"/>
            </w:pPr>
            <w:r>
              <w:t>ESCOLA MUNICIPAL DE EDUCAÇÃO BÁSICA ALFREDO GOMES.</w:t>
            </w:r>
          </w:p>
          <w:p w:rsidR="003745A6" w:rsidRDefault="003745A6" w:rsidP="004F4035">
            <w:pPr>
              <w:pStyle w:val="SemEspaamento"/>
            </w:pPr>
            <w:r>
              <w:t>DIRETORA: IVÂNIA NORA.</w:t>
            </w:r>
          </w:p>
          <w:p w:rsidR="003745A6" w:rsidRDefault="003745A6" w:rsidP="004F4035">
            <w:pPr>
              <w:pStyle w:val="SemEspaamento"/>
            </w:pPr>
            <w:r>
              <w:t>ASSESSORA PEDAGÓGICA: SIMONE ANDRÉA CARL.</w:t>
            </w:r>
          </w:p>
          <w:p w:rsidR="003745A6" w:rsidRDefault="003745A6" w:rsidP="004F4035">
            <w:pPr>
              <w:pStyle w:val="SemEspaamento"/>
            </w:pPr>
            <w:r>
              <w:t>ASSESSORA TÉCNICA ADM.: TANIA N. DE ÁVILA.</w:t>
            </w:r>
          </w:p>
          <w:p w:rsidR="003745A6" w:rsidRDefault="003745A6" w:rsidP="004F4035">
            <w:pPr>
              <w:pStyle w:val="SemEspaamento"/>
            </w:pPr>
            <w:r>
              <w:t>PROFESSORA: Fernanda Branco de Camargo</w:t>
            </w:r>
          </w:p>
          <w:p w:rsidR="003745A6" w:rsidRDefault="003745A6" w:rsidP="004F4035">
            <w:pPr>
              <w:pStyle w:val="SemEspaamento"/>
            </w:pPr>
            <w:r>
              <w:t>DISCIPLINA: Educação Física</w:t>
            </w:r>
          </w:p>
          <w:p w:rsidR="003745A6" w:rsidRDefault="003745A6" w:rsidP="004F4035">
            <w:pPr>
              <w:pStyle w:val="SemEspaamento"/>
            </w:pPr>
            <w:r>
              <w:t>CATANDUVAS – SC</w:t>
            </w:r>
          </w:p>
          <w:p w:rsidR="003745A6" w:rsidRDefault="003745A6" w:rsidP="004F4035">
            <w:pPr>
              <w:pStyle w:val="SemEspaamento"/>
            </w:pPr>
            <w:r>
              <w:t xml:space="preserve">ANO </w:t>
            </w:r>
            <w:proofErr w:type="gramStart"/>
            <w:r>
              <w:t>2020  -</w:t>
            </w:r>
            <w:proofErr w:type="gramEnd"/>
            <w:r>
              <w:t xml:space="preserve"> TURMA 1º ano/ matutino </w:t>
            </w:r>
          </w:p>
        </w:tc>
      </w:tr>
      <w:tr w:rsidR="00A55CB1" w:rsidRPr="00A55CB1" w:rsidTr="006565B2">
        <w:tc>
          <w:tcPr>
            <w:tcW w:w="8494" w:type="dxa"/>
            <w:gridSpan w:val="2"/>
            <w:tcBorders>
              <w:top w:val="single" w:sz="4" w:space="0" w:color="auto"/>
              <w:left w:val="single" w:sz="4" w:space="0" w:color="auto"/>
              <w:bottom w:val="single" w:sz="4" w:space="0" w:color="auto"/>
              <w:right w:val="single" w:sz="4" w:space="0" w:color="auto"/>
            </w:tcBorders>
          </w:tcPr>
          <w:p w:rsidR="003745A6" w:rsidRPr="00A55CB1" w:rsidRDefault="00220F4C" w:rsidP="003745A6">
            <w:pPr>
              <w:tabs>
                <w:tab w:val="left" w:pos="5265"/>
              </w:tabs>
            </w:pPr>
            <w:r>
              <w:t>Atividade 24/08 a 28/08</w:t>
            </w:r>
          </w:p>
        </w:tc>
      </w:tr>
      <w:tr w:rsidR="006565B2" w:rsidTr="00AC279F">
        <w:trPr>
          <w:trHeight w:val="390"/>
        </w:trPr>
        <w:tc>
          <w:tcPr>
            <w:tcW w:w="8494" w:type="dxa"/>
            <w:gridSpan w:val="2"/>
            <w:tcBorders>
              <w:top w:val="single" w:sz="4" w:space="0" w:color="auto"/>
              <w:left w:val="single" w:sz="4" w:space="0" w:color="auto"/>
              <w:bottom w:val="single" w:sz="4" w:space="0" w:color="auto"/>
              <w:right w:val="single" w:sz="4" w:space="0" w:color="auto"/>
            </w:tcBorders>
            <w:hideMark/>
          </w:tcPr>
          <w:p w:rsidR="006565B2" w:rsidRPr="00220F4C" w:rsidRDefault="00220F4C" w:rsidP="00491976">
            <w:pPr>
              <w:rPr>
                <w:rFonts w:ascii="Calibri" w:eastAsia="Calibri" w:hAnsi="Calibri" w:cs="Calibri"/>
                <w:sz w:val="24"/>
                <w:szCs w:val="24"/>
              </w:rPr>
            </w:pPr>
            <w:r>
              <w:rPr>
                <w:rFonts w:ascii="Calibri" w:eastAsia="Calibri" w:hAnsi="Calibri" w:cs="Calibri"/>
                <w:sz w:val="24"/>
                <w:szCs w:val="24"/>
              </w:rPr>
              <w:t>O Nosso Folclore</w:t>
            </w:r>
          </w:p>
        </w:tc>
      </w:tr>
      <w:tr w:rsidR="006565B2" w:rsidTr="00220F4C">
        <w:trPr>
          <w:trHeight w:val="2299"/>
        </w:trPr>
        <w:tc>
          <w:tcPr>
            <w:tcW w:w="8494" w:type="dxa"/>
            <w:gridSpan w:val="2"/>
            <w:tcBorders>
              <w:top w:val="single" w:sz="4" w:space="0" w:color="auto"/>
              <w:left w:val="single" w:sz="4" w:space="0" w:color="auto"/>
              <w:bottom w:val="single" w:sz="4" w:space="0" w:color="auto"/>
              <w:right w:val="single" w:sz="4" w:space="0" w:color="auto"/>
            </w:tcBorders>
            <w:hideMark/>
          </w:tcPr>
          <w:p w:rsidR="00AC279F" w:rsidRPr="00C667F0" w:rsidRDefault="00220F4C" w:rsidP="00220F4C">
            <w:pPr>
              <w:rPr>
                <w:rFonts w:ascii="Calibri" w:eastAsia="Calibri" w:hAnsi="Calibri" w:cs="Calibri"/>
                <w:sz w:val="24"/>
                <w:szCs w:val="24"/>
              </w:rPr>
            </w:pPr>
            <w:r w:rsidRPr="00220F4C">
              <w:rPr>
                <w:rFonts w:ascii="Calibri" w:eastAsia="Calibri" w:hAnsi="Calibri" w:cs="Calibri"/>
                <w:sz w:val="24"/>
                <w:szCs w:val="24"/>
              </w:rPr>
              <w:t>Desenvolvimento: No dia 22 de agosto nós comemoramos o dia do folclore, homenageamos a cultura que é repassada de geração em geração. Nesse sentido a atividade desta semana será o compartilhamento de brincadeiras que façam parte da história de cada família da turma, pode ser usando materiais folclóricos como amarelinha, peteca, corda... ou simplesmente brincadeiras que façam parte do cotidiano da criança.</w:t>
            </w:r>
          </w:p>
        </w:tc>
      </w:tr>
    </w:tbl>
    <w:p w:rsidR="007A7386" w:rsidRDefault="007A7386">
      <w:bookmarkStart w:id="0" w:name="_GoBack"/>
      <w:bookmarkEnd w:id="0"/>
    </w:p>
    <w:sectPr w:rsidR="007A73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5FD"/>
    <w:rsid w:val="00220F4C"/>
    <w:rsid w:val="00225C57"/>
    <w:rsid w:val="003745A6"/>
    <w:rsid w:val="004669A4"/>
    <w:rsid w:val="00491976"/>
    <w:rsid w:val="006565B2"/>
    <w:rsid w:val="007A7386"/>
    <w:rsid w:val="008D575C"/>
    <w:rsid w:val="00962C07"/>
    <w:rsid w:val="009B7C26"/>
    <w:rsid w:val="00A55CB1"/>
    <w:rsid w:val="00AB5131"/>
    <w:rsid w:val="00AC279F"/>
    <w:rsid w:val="00C667F0"/>
    <w:rsid w:val="00CE7A6C"/>
    <w:rsid w:val="00DE15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005304-DF17-442C-A9F6-3655268A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5FD"/>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DE15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3745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843028">
      <w:bodyDiv w:val="1"/>
      <w:marLeft w:val="0"/>
      <w:marRight w:val="0"/>
      <w:marTop w:val="0"/>
      <w:marBottom w:val="0"/>
      <w:divBdr>
        <w:top w:val="none" w:sz="0" w:space="0" w:color="auto"/>
        <w:left w:val="none" w:sz="0" w:space="0" w:color="auto"/>
        <w:bottom w:val="none" w:sz="0" w:space="0" w:color="auto"/>
        <w:right w:val="none" w:sz="0" w:space="0" w:color="auto"/>
      </w:divBdr>
    </w:div>
    <w:div w:id="185375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114</Words>
  <Characters>621</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dc:creator>
  <cp:lastModifiedBy>Fernanda</cp:lastModifiedBy>
  <cp:revision>3</cp:revision>
  <dcterms:created xsi:type="dcterms:W3CDTF">2020-08-21T01:25:00Z</dcterms:created>
  <dcterms:modified xsi:type="dcterms:W3CDTF">2020-08-21T01:26:00Z</dcterms:modified>
</cp:coreProperties>
</file>