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B0" w:rsidRPr="00530669" w:rsidRDefault="001232B0" w:rsidP="00530669">
      <w:pPr>
        <w:pStyle w:val="Ttulo1"/>
        <w:keepNext w:val="0"/>
        <w:widowControl w:val="0"/>
        <w:tabs>
          <w:tab w:val="left" w:pos="709"/>
        </w:tabs>
        <w:spacing w:before="0" w:after="0" w:line="240" w:lineRule="auto"/>
        <w:jc w:val="both"/>
        <w:rPr>
          <w:rFonts w:ascii="Arial Narrow" w:hAnsi="Arial Narrow"/>
          <w:sz w:val="22"/>
          <w:szCs w:val="22"/>
        </w:rPr>
      </w:pPr>
      <w:r w:rsidRPr="00530669">
        <w:rPr>
          <w:rFonts w:ascii="Arial Narrow" w:hAnsi="Arial Narrow"/>
          <w:sz w:val="22"/>
          <w:szCs w:val="22"/>
        </w:rPr>
        <w:t xml:space="preserve">TERMO DE CONTRATO </w:t>
      </w:r>
      <w:r w:rsidR="00CD33D4" w:rsidRPr="00530669">
        <w:rPr>
          <w:rFonts w:ascii="Arial Narrow" w:hAnsi="Arial Narrow"/>
          <w:sz w:val="22"/>
          <w:szCs w:val="22"/>
        </w:rPr>
        <w:t>FMS</w:t>
      </w:r>
      <w:r w:rsidRPr="00530669">
        <w:rPr>
          <w:rFonts w:ascii="Arial Narrow" w:hAnsi="Arial Narrow"/>
          <w:sz w:val="22"/>
          <w:szCs w:val="22"/>
        </w:rPr>
        <w:t xml:space="preserve"> Nº </w:t>
      </w:r>
      <w:r w:rsidR="008E1563" w:rsidRPr="00530669">
        <w:rPr>
          <w:rFonts w:ascii="Arial Narrow" w:hAnsi="Arial Narrow"/>
          <w:sz w:val="22"/>
          <w:szCs w:val="22"/>
        </w:rPr>
        <w:t>0013</w:t>
      </w:r>
      <w:r w:rsidRPr="00530669">
        <w:rPr>
          <w:rFonts w:ascii="Arial Narrow" w:hAnsi="Arial Narrow"/>
          <w:sz w:val="22"/>
          <w:szCs w:val="22"/>
        </w:rPr>
        <w:t>/</w:t>
      </w:r>
      <w:r w:rsidR="00FB716B" w:rsidRPr="00530669">
        <w:rPr>
          <w:rFonts w:ascii="Arial Narrow" w:hAnsi="Arial Narrow"/>
          <w:sz w:val="22"/>
          <w:szCs w:val="22"/>
        </w:rPr>
        <w:t>2018</w:t>
      </w:r>
    </w:p>
    <w:p w:rsidR="00D11582" w:rsidRPr="00530669" w:rsidRDefault="00D11582" w:rsidP="0053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color w:val="000000"/>
        </w:rPr>
      </w:pPr>
    </w:p>
    <w:p w:rsidR="008E1563" w:rsidRPr="00495DB7" w:rsidRDefault="008E1563" w:rsidP="00530669">
      <w:pPr>
        <w:spacing w:after="0" w:line="240" w:lineRule="auto"/>
        <w:ind w:left="3402"/>
        <w:jc w:val="both"/>
        <w:rPr>
          <w:rFonts w:ascii="Arial Narrow" w:hAnsi="Arial Narrow" w:cs="Arial"/>
          <w:b/>
          <w:caps/>
          <w:sz w:val="18"/>
          <w:szCs w:val="18"/>
        </w:rPr>
      </w:pPr>
      <w:r w:rsidRPr="00495DB7">
        <w:rPr>
          <w:rFonts w:ascii="Arial Narrow" w:hAnsi="Arial Narrow" w:cs="Arial"/>
          <w:b/>
          <w:sz w:val="18"/>
          <w:szCs w:val="18"/>
        </w:rPr>
        <w:t>TERMO DE CONTRATO</w:t>
      </w:r>
      <w:r w:rsidRPr="00495DB7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 w:rsidRPr="00495DB7">
        <w:rPr>
          <w:rFonts w:ascii="Arial Narrow" w:hAnsi="Arial Narrow" w:cs="Arial"/>
          <w:b/>
          <w:sz w:val="18"/>
          <w:szCs w:val="18"/>
        </w:rPr>
        <w:t xml:space="preserve"> QUE ENTRE SI CELEBRAM O </w:t>
      </w:r>
      <w:r w:rsidRPr="00495DB7">
        <w:rPr>
          <w:rFonts w:ascii="Arial Narrow" w:hAnsi="Arial Narrow" w:cs="Arial"/>
          <w:b/>
          <w:bCs/>
          <w:sz w:val="18"/>
          <w:szCs w:val="18"/>
        </w:rPr>
        <w:t>MUNICÍPIO DE CATANDUVAS</w:t>
      </w:r>
      <w:r w:rsidRPr="00495DB7">
        <w:rPr>
          <w:rFonts w:ascii="Arial Narrow" w:hAnsi="Arial Narrow" w:cs="Arial"/>
          <w:b/>
          <w:sz w:val="18"/>
          <w:szCs w:val="18"/>
        </w:rPr>
        <w:t xml:space="preserve"> E A EMPRESA </w:t>
      </w:r>
      <w:r w:rsidR="00530669" w:rsidRPr="00495DB7">
        <w:rPr>
          <w:rFonts w:ascii="Arial Narrow" w:hAnsi="Arial Narrow" w:cs="Arial"/>
          <w:b/>
          <w:bCs/>
          <w:sz w:val="18"/>
          <w:szCs w:val="18"/>
        </w:rPr>
        <w:t>ETELVINO MAGNABOSCO - ME</w:t>
      </w:r>
      <w:r w:rsidRPr="00495DB7">
        <w:rPr>
          <w:rFonts w:ascii="Arial Narrow" w:hAnsi="Arial Narrow" w:cs="Arial"/>
          <w:b/>
          <w:sz w:val="18"/>
          <w:szCs w:val="18"/>
        </w:rPr>
        <w:t xml:space="preserve">, </w:t>
      </w:r>
      <w:r w:rsidRPr="00495DB7">
        <w:rPr>
          <w:rFonts w:ascii="Arial Narrow" w:hAnsi="Arial Narrow" w:cs="Arial"/>
          <w:b/>
          <w:caps/>
          <w:sz w:val="18"/>
          <w:szCs w:val="18"/>
        </w:rPr>
        <w:t>para CONTRATAÇÃO DE EMPRESA PARA SERVIÇOS DE TRANSPORTE DE PACIENTES, OBJETO DO PROCESSO LICITATÓRIO Nº 00</w:t>
      </w:r>
      <w:r w:rsidR="00530669" w:rsidRPr="00495DB7">
        <w:rPr>
          <w:rFonts w:ascii="Arial Narrow" w:hAnsi="Arial Narrow" w:cs="Arial"/>
          <w:b/>
          <w:caps/>
          <w:sz w:val="18"/>
          <w:szCs w:val="18"/>
        </w:rPr>
        <w:t>30/</w:t>
      </w:r>
      <w:r w:rsidRPr="00495DB7">
        <w:rPr>
          <w:rFonts w:ascii="Arial Narrow" w:hAnsi="Arial Narrow" w:cs="Arial"/>
          <w:b/>
          <w:caps/>
          <w:sz w:val="18"/>
          <w:szCs w:val="18"/>
        </w:rPr>
        <w:t>2018, PREGÃO PRESENCIAL Nº 00</w:t>
      </w:r>
      <w:r w:rsidR="00530669" w:rsidRPr="00495DB7">
        <w:rPr>
          <w:rFonts w:ascii="Arial Narrow" w:hAnsi="Arial Narrow" w:cs="Arial"/>
          <w:b/>
          <w:caps/>
          <w:sz w:val="18"/>
          <w:szCs w:val="18"/>
        </w:rPr>
        <w:t>19/</w:t>
      </w:r>
      <w:r w:rsidRPr="00495DB7">
        <w:rPr>
          <w:rFonts w:ascii="Arial Narrow" w:hAnsi="Arial Narrow" w:cs="Arial"/>
          <w:b/>
          <w:caps/>
          <w:sz w:val="18"/>
          <w:szCs w:val="18"/>
        </w:rPr>
        <w:t>2018</w:t>
      </w:r>
    </w:p>
    <w:p w:rsidR="00FB716B" w:rsidRPr="00530669" w:rsidRDefault="00FB716B" w:rsidP="00530669">
      <w:pPr>
        <w:spacing w:after="0" w:line="240" w:lineRule="auto"/>
        <w:ind w:left="3402"/>
        <w:jc w:val="both"/>
        <w:rPr>
          <w:rFonts w:ascii="Arial Narrow" w:hAnsi="Arial Narrow" w:cs="Tahoma"/>
          <w:b/>
        </w:rPr>
      </w:pPr>
    </w:p>
    <w:p w:rsidR="008E1563" w:rsidRPr="00530669" w:rsidRDefault="008E1563" w:rsidP="00530669">
      <w:pPr>
        <w:widowControl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8E1563" w:rsidRPr="00530669" w:rsidRDefault="008E1563" w:rsidP="00530669">
      <w:pPr>
        <w:spacing w:after="0" w:line="240" w:lineRule="auto"/>
        <w:ind w:left="3402"/>
        <w:jc w:val="both"/>
        <w:rPr>
          <w:rFonts w:ascii="Arial Narrow" w:hAnsi="Arial Narrow" w:cs="Arial"/>
          <w:color w:val="000000"/>
        </w:rPr>
      </w:pPr>
    </w:p>
    <w:p w:rsidR="008E1563" w:rsidRPr="00530669" w:rsidRDefault="008E1563" w:rsidP="00530669">
      <w:pPr>
        <w:widowControl w:val="0"/>
        <w:spacing w:after="0" w:line="240" w:lineRule="auto"/>
        <w:ind w:firstLine="709"/>
        <w:jc w:val="both"/>
        <w:rPr>
          <w:rFonts w:ascii="Arial Narrow" w:hAnsi="Arial Narrow" w:cs="Arial"/>
          <w:color w:val="000000"/>
        </w:rPr>
      </w:pPr>
    </w:p>
    <w:p w:rsidR="008E1563" w:rsidRPr="00530669" w:rsidRDefault="008E1563" w:rsidP="00530669">
      <w:pPr>
        <w:widowControl w:val="0"/>
        <w:spacing w:after="0" w:line="240" w:lineRule="auto"/>
        <w:ind w:firstLine="709"/>
        <w:jc w:val="both"/>
        <w:rPr>
          <w:rFonts w:ascii="Arial Narrow" w:hAnsi="Arial Narrow" w:cs="Arial"/>
          <w:color w:val="000000"/>
        </w:rPr>
      </w:pPr>
      <w:r w:rsidRPr="00530669">
        <w:rPr>
          <w:rFonts w:ascii="Arial Narrow" w:hAnsi="Arial Narrow" w:cs="Arial"/>
        </w:rPr>
        <w:t xml:space="preserve">Pelo presente termo de Contrato que entre si fazem o </w:t>
      </w:r>
      <w:r w:rsidR="00530669">
        <w:rPr>
          <w:rFonts w:ascii="Arial Narrow" w:hAnsi="Arial Narrow" w:cs="Arial"/>
          <w:b/>
        </w:rPr>
        <w:t>FUNDO MUNICIPAL DE SAÚDE</w:t>
      </w:r>
      <w:r w:rsidRPr="00530669">
        <w:rPr>
          <w:rFonts w:ascii="Arial Narrow" w:hAnsi="Arial Narrow" w:cs="Arial"/>
        </w:rPr>
        <w:t>, pessoa jurídica de direito público,</w:t>
      </w:r>
      <w:r w:rsidR="00530669">
        <w:rPr>
          <w:rFonts w:ascii="Arial Narrow" w:hAnsi="Arial Narrow" w:cs="Arial"/>
        </w:rPr>
        <w:t xml:space="preserve"> </w:t>
      </w:r>
      <w:r w:rsidR="00530669" w:rsidRPr="00530669">
        <w:rPr>
          <w:rFonts w:ascii="Arial Narrow" w:hAnsi="Arial Narrow" w:cs="Arial"/>
          <w:color w:val="000000"/>
        </w:rPr>
        <w:t xml:space="preserve">, inscrita no CNPJ-MF sob o nº </w:t>
      </w:r>
      <w:r w:rsidR="00530669">
        <w:rPr>
          <w:rFonts w:ascii="Arial Narrow" w:hAnsi="Arial Narrow" w:cs="Arial"/>
          <w:bCs/>
        </w:rPr>
        <w:t>10.391.817/0001-91</w:t>
      </w:r>
      <w:r w:rsidRPr="00530669">
        <w:rPr>
          <w:rFonts w:ascii="Arial Narrow" w:hAnsi="Arial Narrow" w:cs="Arial"/>
        </w:rPr>
        <w:t xml:space="preserve"> estabelecido na Rua </w:t>
      </w:r>
      <w:r w:rsidR="007C151B">
        <w:rPr>
          <w:rFonts w:ascii="Arial Narrow" w:hAnsi="Arial Narrow" w:cs="Arial"/>
        </w:rPr>
        <w:t>Duque de Caxias</w:t>
      </w:r>
      <w:r w:rsidRPr="00530669">
        <w:rPr>
          <w:rFonts w:ascii="Arial Narrow" w:hAnsi="Arial Narrow" w:cs="Arial"/>
        </w:rPr>
        <w:t xml:space="preserve">, </w:t>
      </w:r>
      <w:r w:rsidR="007C151B" w:rsidRPr="00065E52">
        <w:rPr>
          <w:rFonts w:ascii="Arial Narrow" w:hAnsi="Arial Narrow" w:cs="Tahoma"/>
        </w:rPr>
        <w:t xml:space="preserve">nº 2.828 - </w:t>
      </w:r>
      <w:r w:rsidR="007C151B" w:rsidRPr="00495DB7">
        <w:rPr>
          <w:rFonts w:ascii="Arial Narrow" w:hAnsi="Arial Narrow" w:cs="Tahoma"/>
        </w:rPr>
        <w:t xml:space="preserve">Centro, em </w:t>
      </w:r>
      <w:proofErr w:type="spellStart"/>
      <w:r w:rsidR="007C151B" w:rsidRPr="00495DB7">
        <w:rPr>
          <w:rFonts w:ascii="Arial Narrow" w:hAnsi="Arial Narrow" w:cs="Tahoma"/>
        </w:rPr>
        <w:t>Catanduvas</w:t>
      </w:r>
      <w:proofErr w:type="spellEnd"/>
      <w:r w:rsidR="007C151B" w:rsidRPr="00495DB7">
        <w:rPr>
          <w:rFonts w:ascii="Arial Narrow" w:hAnsi="Arial Narrow" w:cs="Tahoma"/>
        </w:rPr>
        <w:t xml:space="preserve"> - SC</w:t>
      </w:r>
      <w:r w:rsidRPr="00495DB7">
        <w:rPr>
          <w:rFonts w:ascii="Arial Narrow" w:hAnsi="Arial Narrow" w:cs="Arial"/>
        </w:rPr>
        <w:t xml:space="preserve">, neste ato representado pela Sra. Vanessa Cristine </w:t>
      </w:r>
      <w:proofErr w:type="spellStart"/>
      <w:r w:rsidRPr="00495DB7">
        <w:rPr>
          <w:rFonts w:ascii="Arial Narrow" w:hAnsi="Arial Narrow" w:cs="Arial"/>
        </w:rPr>
        <w:t>Funez</w:t>
      </w:r>
      <w:proofErr w:type="spellEnd"/>
      <w:r w:rsidRPr="00495DB7">
        <w:rPr>
          <w:rFonts w:ascii="Arial Narrow" w:hAnsi="Arial Narrow" w:cs="Arial"/>
        </w:rPr>
        <w:t xml:space="preserve">, doravante denominado simplesmente </w:t>
      </w:r>
      <w:r w:rsidRPr="00495DB7">
        <w:rPr>
          <w:rFonts w:ascii="Arial Narrow" w:hAnsi="Arial Narrow" w:cs="Arial"/>
          <w:b/>
        </w:rPr>
        <w:t>CONTRATANTE</w:t>
      </w:r>
      <w:r w:rsidRPr="00495DB7">
        <w:rPr>
          <w:rFonts w:ascii="Arial Narrow" w:hAnsi="Arial Narrow" w:cs="Arial"/>
          <w:color w:val="000000"/>
        </w:rPr>
        <w:t xml:space="preserve">, e, de outro, a empresa </w:t>
      </w:r>
      <w:r w:rsidR="00530669" w:rsidRPr="00495DB7">
        <w:rPr>
          <w:rFonts w:ascii="Arial Narrow" w:hAnsi="Arial Narrow" w:cs="Arial"/>
          <w:b/>
          <w:color w:val="000000"/>
        </w:rPr>
        <w:t>ETELVINO MAGNABOSCO - ME</w:t>
      </w:r>
      <w:r w:rsidRPr="00495DB7">
        <w:rPr>
          <w:rFonts w:ascii="Arial Narrow" w:hAnsi="Arial Narrow" w:cs="Arial"/>
          <w:color w:val="000000"/>
        </w:rPr>
        <w:t xml:space="preserve">, com sede na </w:t>
      </w:r>
      <w:r w:rsidR="00530669" w:rsidRPr="00495DB7">
        <w:rPr>
          <w:rFonts w:ascii="Arial Narrow" w:hAnsi="Arial Narrow" w:cs="Tahoma"/>
        </w:rPr>
        <w:t xml:space="preserve">Rua Júlio de Castilhos, nº </w:t>
      </w:r>
      <w:r w:rsidR="00530669" w:rsidRPr="00495DB7">
        <w:rPr>
          <w:rFonts w:ascii="Arial Narrow" w:hAnsi="Arial Narrow" w:cs="Arial"/>
          <w:bCs/>
        </w:rPr>
        <w:t>2.809</w:t>
      </w:r>
      <w:r w:rsidR="00530669" w:rsidRPr="00495DB7">
        <w:rPr>
          <w:rFonts w:ascii="Arial Narrow" w:hAnsi="Arial Narrow" w:cs="Tahoma"/>
        </w:rPr>
        <w:t xml:space="preserve">, Bairro Regina, em </w:t>
      </w:r>
      <w:proofErr w:type="spellStart"/>
      <w:r w:rsidR="00530669" w:rsidRPr="00495DB7">
        <w:rPr>
          <w:rFonts w:ascii="Arial Narrow" w:hAnsi="Arial Narrow" w:cs="Arial"/>
          <w:bCs/>
        </w:rPr>
        <w:t>Catandu</w:t>
      </w:r>
      <w:bookmarkStart w:id="0" w:name="_GoBack"/>
      <w:bookmarkEnd w:id="0"/>
      <w:r w:rsidR="00530669" w:rsidRPr="00495DB7">
        <w:rPr>
          <w:rFonts w:ascii="Arial Narrow" w:hAnsi="Arial Narrow" w:cs="Arial"/>
          <w:bCs/>
        </w:rPr>
        <w:t>vas</w:t>
      </w:r>
      <w:proofErr w:type="spellEnd"/>
      <w:r w:rsidR="00530669" w:rsidRPr="00495DB7">
        <w:rPr>
          <w:rFonts w:ascii="Arial Narrow" w:hAnsi="Arial Narrow" w:cs="Arial"/>
        </w:rPr>
        <w:t xml:space="preserve"> </w:t>
      </w:r>
      <w:r w:rsidR="00530669" w:rsidRPr="00495DB7">
        <w:rPr>
          <w:rFonts w:ascii="Arial Narrow" w:hAnsi="Arial Narrow" w:cs="Tahoma"/>
        </w:rPr>
        <w:t xml:space="preserve">– SC, CEP: </w:t>
      </w:r>
      <w:r w:rsidR="00530669" w:rsidRPr="00495DB7">
        <w:rPr>
          <w:rFonts w:ascii="Arial Narrow" w:hAnsi="Arial Narrow" w:cs="Arial"/>
          <w:bCs/>
        </w:rPr>
        <w:t>89.670-000</w:t>
      </w:r>
      <w:r w:rsidRPr="00495DB7">
        <w:rPr>
          <w:rFonts w:ascii="Arial Narrow" w:hAnsi="Arial Narrow" w:cs="Arial"/>
          <w:color w:val="000000"/>
        </w:rPr>
        <w:t xml:space="preserve">, inscrita no CNPJ-MF sob o nº </w:t>
      </w:r>
      <w:r w:rsidR="00530669" w:rsidRPr="00495DB7">
        <w:rPr>
          <w:rFonts w:ascii="Arial Narrow" w:hAnsi="Arial Narrow" w:cs="Arial"/>
          <w:bCs/>
        </w:rPr>
        <w:t>27.044.666/0001-06</w:t>
      </w:r>
      <w:r w:rsidRPr="00495DB7">
        <w:rPr>
          <w:rFonts w:ascii="Arial Narrow" w:hAnsi="Arial Narrow" w:cs="Arial"/>
          <w:color w:val="000000"/>
        </w:rPr>
        <w:t>, neste at</w:t>
      </w:r>
      <w:r w:rsidR="00530669" w:rsidRPr="00495DB7">
        <w:rPr>
          <w:rFonts w:ascii="Arial Narrow" w:hAnsi="Arial Narrow" w:cs="Arial"/>
          <w:color w:val="000000"/>
        </w:rPr>
        <w:t>o representada pelo Sr</w:t>
      </w:r>
      <w:r w:rsidRPr="00495DB7">
        <w:rPr>
          <w:rFonts w:ascii="Arial Narrow" w:hAnsi="Arial Narrow" w:cs="Arial"/>
          <w:color w:val="000000"/>
        </w:rPr>
        <w:t xml:space="preserve">. </w:t>
      </w:r>
      <w:r w:rsidR="00530669" w:rsidRPr="00495DB7">
        <w:rPr>
          <w:rFonts w:ascii="Arial Narrow" w:hAnsi="Arial Narrow" w:cs="Arial"/>
          <w:color w:val="000000"/>
        </w:rPr>
        <w:t xml:space="preserve">Etelvino </w:t>
      </w:r>
      <w:proofErr w:type="spellStart"/>
      <w:r w:rsidR="00530669" w:rsidRPr="00495DB7">
        <w:rPr>
          <w:rFonts w:ascii="Arial Narrow" w:hAnsi="Arial Narrow" w:cs="Arial"/>
          <w:color w:val="000000"/>
        </w:rPr>
        <w:t>Magnabosco</w:t>
      </w:r>
      <w:proofErr w:type="spellEnd"/>
      <w:r w:rsidR="00530669" w:rsidRPr="00495DB7">
        <w:rPr>
          <w:rFonts w:ascii="Arial Narrow" w:hAnsi="Arial Narrow" w:cs="Arial"/>
          <w:color w:val="000000"/>
        </w:rPr>
        <w:t>,</w:t>
      </w:r>
      <w:r w:rsidRPr="00495DB7">
        <w:rPr>
          <w:rFonts w:ascii="Arial Narrow" w:hAnsi="Arial Narrow" w:cs="Arial"/>
          <w:color w:val="000000"/>
        </w:rPr>
        <w:t xml:space="preserve"> portador(a) da Cédula de Identidade RG nº</w:t>
      </w:r>
      <w:r w:rsidR="00495DB7" w:rsidRPr="00495DB7">
        <w:rPr>
          <w:rFonts w:ascii="Arial Narrow" w:hAnsi="Arial Narrow" w:cs="Arial"/>
          <w:color w:val="000000"/>
        </w:rPr>
        <w:t xml:space="preserve"> 935.731</w:t>
      </w:r>
      <w:r w:rsidRPr="00495DB7">
        <w:rPr>
          <w:rFonts w:ascii="Arial Narrow" w:hAnsi="Arial Narrow" w:cs="Arial"/>
          <w:color w:val="000000"/>
        </w:rPr>
        <w:t xml:space="preserve"> e inscrito(a) no CPF-MF sob o nº</w:t>
      </w:r>
      <w:r w:rsidR="00530669" w:rsidRPr="00495DB7">
        <w:rPr>
          <w:rFonts w:ascii="Arial Narrow" w:hAnsi="Arial Narrow" w:cs="Arial"/>
          <w:color w:val="000000"/>
        </w:rPr>
        <w:t xml:space="preserve"> </w:t>
      </w:r>
      <w:r w:rsidR="00495DB7" w:rsidRPr="00495DB7">
        <w:rPr>
          <w:rFonts w:ascii="Arial Narrow" w:hAnsi="Arial Narrow" w:cs="Arial"/>
          <w:color w:val="000000"/>
        </w:rPr>
        <w:t>384.227.789-04</w:t>
      </w:r>
      <w:r w:rsidRPr="00495DB7">
        <w:rPr>
          <w:rFonts w:ascii="Arial Narrow" w:hAnsi="Arial Narrow" w:cs="Arial"/>
          <w:color w:val="000000"/>
        </w:rPr>
        <w:t xml:space="preserve">, doravante denominada simplesmente </w:t>
      </w:r>
      <w:r w:rsidRPr="00495DB7">
        <w:rPr>
          <w:rFonts w:ascii="Arial Narrow" w:hAnsi="Arial Narrow" w:cs="Arial"/>
          <w:b/>
          <w:color w:val="000000"/>
        </w:rPr>
        <w:t>CONTRATADA</w:t>
      </w:r>
      <w:r w:rsidRPr="00495DB7">
        <w:rPr>
          <w:rFonts w:ascii="Arial Narrow" w:hAnsi="Arial Narrow" w:cs="Arial"/>
          <w:color w:val="000000"/>
        </w:rPr>
        <w:t>, e perante as testemunhas abaixo firmadas, pactuam o presente termo, cuja celebração foi autorizada de acordo com o Processo Licitatório nº 00</w:t>
      </w:r>
      <w:r w:rsidR="007C151B" w:rsidRPr="00495DB7">
        <w:rPr>
          <w:rFonts w:ascii="Arial Narrow" w:hAnsi="Arial Narrow" w:cs="Arial"/>
          <w:color w:val="000000"/>
        </w:rPr>
        <w:t>30/</w:t>
      </w:r>
      <w:r w:rsidRPr="00495DB7">
        <w:rPr>
          <w:rFonts w:ascii="Arial Narrow" w:hAnsi="Arial Narrow" w:cs="Arial"/>
          <w:color w:val="000000"/>
        </w:rPr>
        <w:t>2018, modalidade Pregão Presencial nº 00</w:t>
      </w:r>
      <w:r w:rsidR="007C151B" w:rsidRPr="00495DB7">
        <w:rPr>
          <w:rFonts w:ascii="Arial Narrow" w:hAnsi="Arial Narrow" w:cs="Arial"/>
          <w:color w:val="000000"/>
        </w:rPr>
        <w:t>19/</w:t>
      </w:r>
      <w:r w:rsidRPr="00495DB7">
        <w:rPr>
          <w:rFonts w:ascii="Arial Narrow" w:hAnsi="Arial Narrow" w:cs="Arial"/>
          <w:color w:val="000000"/>
        </w:rPr>
        <w:t>2018, e que se regerá pela Lei nº 8.666, de 21 de junho de 1993 e alterações posteriores, atendidas as cláusulas a seguir enunciadas:</w:t>
      </w:r>
    </w:p>
    <w:p w:rsidR="008E1563" w:rsidRPr="00530669" w:rsidRDefault="008E1563" w:rsidP="00530669">
      <w:pPr>
        <w:widowControl w:val="0"/>
        <w:tabs>
          <w:tab w:val="left" w:pos="720"/>
        </w:tabs>
        <w:spacing w:after="0" w:line="240" w:lineRule="auto"/>
        <w:ind w:hanging="2127"/>
        <w:jc w:val="both"/>
        <w:rPr>
          <w:rFonts w:ascii="Arial Narrow" w:hAnsi="Arial Narrow" w:cs="Tahoma"/>
        </w:rPr>
      </w:pPr>
    </w:p>
    <w:p w:rsidR="008E1563" w:rsidRPr="00530669" w:rsidRDefault="008E1563" w:rsidP="00530669">
      <w:pPr>
        <w:widowControl w:val="0"/>
        <w:spacing w:after="0" w:line="240" w:lineRule="auto"/>
        <w:ind w:firstLine="709"/>
        <w:jc w:val="both"/>
        <w:rPr>
          <w:rFonts w:ascii="Arial Narrow" w:hAnsi="Arial Narrow" w:cs="Arial"/>
          <w:color w:val="000000"/>
        </w:rPr>
      </w:pPr>
    </w:p>
    <w:p w:rsidR="008E1563" w:rsidRPr="00530669" w:rsidRDefault="008E1563" w:rsidP="00530669">
      <w:pPr>
        <w:widowControl w:val="0"/>
        <w:spacing w:after="0" w:line="240" w:lineRule="auto"/>
        <w:ind w:firstLine="709"/>
        <w:jc w:val="both"/>
        <w:rPr>
          <w:rFonts w:ascii="Arial Narrow" w:hAnsi="Arial Narrow" w:cs="Arial"/>
          <w:color w:val="000000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Arial Narrow" w:eastAsia="Bookman Old Style" w:hAnsi="Arial Narrow" w:cs="Arial"/>
          <w:b/>
          <w:bCs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PRIMEIRA - DO OBJETO</w:t>
      </w:r>
    </w:p>
    <w:p w:rsidR="007C151B" w:rsidRDefault="007C151B" w:rsidP="00530669">
      <w:pPr>
        <w:widowControl w:val="0"/>
        <w:spacing w:after="0" w:line="240" w:lineRule="auto"/>
        <w:ind w:firstLine="708"/>
        <w:jc w:val="both"/>
        <w:rPr>
          <w:rFonts w:ascii="Arial Narrow" w:eastAsia="Bookman Old Style" w:hAnsi="Arial Narrow" w:cs="Arial"/>
        </w:rPr>
      </w:pPr>
    </w:p>
    <w:p w:rsidR="008E1563" w:rsidRPr="007C151B" w:rsidRDefault="008E1563" w:rsidP="007C151B">
      <w:pPr>
        <w:pStyle w:val="PargrafodaLista"/>
        <w:widowControl w:val="0"/>
        <w:numPr>
          <w:ilvl w:val="1"/>
          <w:numId w:val="12"/>
        </w:numPr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</w:rPr>
      </w:pPr>
      <w:r w:rsidRPr="007C151B">
        <w:rPr>
          <w:rFonts w:ascii="Arial Narrow" w:hAnsi="Arial Narrow" w:cs="Arial"/>
          <w:color w:val="000000" w:themeColor="text1"/>
        </w:rPr>
        <w:t>A presente licitação tem por objeto a</w:t>
      </w:r>
      <w:r w:rsidRPr="007C151B">
        <w:rPr>
          <w:rFonts w:ascii="Arial Narrow" w:hAnsi="Arial Narrow" w:cs="Arial"/>
          <w:b/>
          <w:bCs/>
          <w:color w:val="000000" w:themeColor="text1"/>
        </w:rPr>
        <w:t xml:space="preserve"> execução dos serviços abaixo descritos:</w:t>
      </w:r>
    </w:p>
    <w:p w:rsidR="007C151B" w:rsidRPr="007C151B" w:rsidRDefault="007C151B" w:rsidP="007C151B">
      <w:pPr>
        <w:pStyle w:val="PargrafodaLista"/>
        <w:widowControl w:val="0"/>
        <w:spacing w:after="0" w:line="240" w:lineRule="auto"/>
        <w:ind w:left="1068"/>
        <w:jc w:val="both"/>
        <w:rPr>
          <w:rFonts w:ascii="Arial Narrow" w:eastAsia="Times New Roman" w:hAnsi="Arial Narrow" w:cs="Arial"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073"/>
        <w:gridCol w:w="562"/>
        <w:gridCol w:w="5054"/>
        <w:gridCol w:w="782"/>
        <w:gridCol w:w="699"/>
        <w:gridCol w:w="967"/>
      </w:tblGrid>
      <w:tr w:rsidR="007C151B" w:rsidRPr="00530669" w:rsidTr="007C151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530669">
              <w:rPr>
                <w:rFonts w:ascii="Arial Narrow" w:hAnsi="Arial Narrow" w:cs="Arial"/>
              </w:rPr>
              <w:t>Item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Quantidade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Unid.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Especificação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Marca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Preço Unit.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Preço Total</w:t>
            </w:r>
          </w:p>
        </w:tc>
      </w:tr>
      <w:tr w:rsidR="007C151B" w:rsidRPr="00530669" w:rsidTr="007C151B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  <w:lang w:val="es-ES_tradnl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7C151B" w:rsidP="007C151B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s-ES_tradnl"/>
              </w:rPr>
              <w:t>25.000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  <w:lang w:val="es-ES_tradnl"/>
              </w:rPr>
              <w:t>KM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 xml:space="preserve">Serviço de transporte diário de pacientes do Município de </w:t>
            </w:r>
            <w:proofErr w:type="spellStart"/>
            <w:r w:rsidRPr="00530669">
              <w:rPr>
                <w:rFonts w:ascii="Arial Narrow" w:hAnsi="Arial Narrow" w:cs="Arial"/>
              </w:rPr>
              <w:t>Catanduvas</w:t>
            </w:r>
            <w:proofErr w:type="spellEnd"/>
            <w:r w:rsidRPr="00530669">
              <w:rPr>
                <w:rFonts w:ascii="Arial Narrow" w:hAnsi="Arial Narrow" w:cs="Arial"/>
              </w:rPr>
              <w:t xml:space="preserve"> para o CAPS de Água Doce, veículo com capacidade mínima de 15 (quinze) lugares; no máximo 5 (cinco) anos de uso; ar condicionado, porta automática, assentos reclináveis.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Etelvino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3,40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85.000,00</w:t>
            </w:r>
          </w:p>
        </w:tc>
      </w:tr>
      <w:tr w:rsidR="008E1563" w:rsidRPr="00530669" w:rsidTr="007C151B">
        <w:tc>
          <w:tcPr>
            <w:tcW w:w="449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pStyle w:val="Ttulo1"/>
              <w:spacing w:before="0"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669">
              <w:rPr>
                <w:rFonts w:ascii="Arial Narrow" w:hAnsi="Arial Narrow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563" w:rsidRPr="00530669" w:rsidRDefault="008E1563" w:rsidP="00530669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530669">
              <w:rPr>
                <w:rFonts w:ascii="Arial Narrow" w:hAnsi="Arial Narrow" w:cs="Arial"/>
              </w:rPr>
              <w:t>85.000,00</w:t>
            </w:r>
          </w:p>
        </w:tc>
      </w:tr>
    </w:tbl>
    <w:p w:rsidR="008E1563" w:rsidRPr="00530669" w:rsidRDefault="008E1563" w:rsidP="00530669">
      <w:pPr>
        <w:widowControl w:val="0"/>
        <w:spacing w:after="0" w:line="240" w:lineRule="auto"/>
        <w:ind w:firstLine="708"/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8E1563" w:rsidRPr="00530669" w:rsidRDefault="008E1563" w:rsidP="00530669">
      <w:pPr>
        <w:widowControl w:val="0"/>
        <w:spacing w:after="0" w:line="240" w:lineRule="auto"/>
        <w:ind w:firstLine="708"/>
        <w:jc w:val="both"/>
        <w:rPr>
          <w:rFonts w:ascii="Arial Narrow" w:hAnsi="Arial Narrow" w:cs="Arial"/>
          <w:i/>
          <w:iCs/>
          <w:color w:val="000000" w:themeColor="text1"/>
        </w:rPr>
      </w:pPr>
      <w:r w:rsidRPr="00530669">
        <w:rPr>
          <w:rFonts w:ascii="Arial Narrow" w:hAnsi="Arial Narrow" w:cs="Arial"/>
          <w:b/>
          <w:bCs/>
          <w:color w:val="000000" w:themeColor="text1"/>
        </w:rPr>
        <w:t xml:space="preserve">CONTRATAÇÃO DE EMPRESA PARA SERVIÇOS DE </w:t>
      </w:r>
      <w:proofErr w:type="gramStart"/>
      <w:r w:rsidRPr="00530669">
        <w:rPr>
          <w:rFonts w:ascii="Arial Narrow" w:hAnsi="Arial Narrow" w:cs="Arial"/>
          <w:b/>
          <w:bCs/>
          <w:color w:val="000000" w:themeColor="text1"/>
        </w:rPr>
        <w:t>TRANSPORTE  DE</w:t>
      </w:r>
      <w:proofErr w:type="gramEnd"/>
      <w:r w:rsidRPr="00530669">
        <w:rPr>
          <w:rFonts w:ascii="Arial Narrow" w:hAnsi="Arial Narrow" w:cs="Arial"/>
          <w:b/>
          <w:bCs/>
          <w:color w:val="000000" w:themeColor="text1"/>
        </w:rPr>
        <w:t xml:space="preserve"> PACIENTES</w:t>
      </w:r>
    </w:p>
    <w:p w:rsidR="008E1563" w:rsidRPr="00530669" w:rsidRDefault="008E1563" w:rsidP="00530669">
      <w:pPr>
        <w:pStyle w:val="Recuodecorpodetexto21"/>
        <w:rPr>
          <w:rFonts w:ascii="Arial Narrow" w:eastAsia="Bookman Old Style,Times New Rom" w:hAnsi="Arial Narrow" w:cs="Arial"/>
          <w:szCs w:val="22"/>
        </w:rPr>
      </w:pPr>
    </w:p>
    <w:p w:rsidR="008E1563" w:rsidRPr="00530669" w:rsidRDefault="008E1563" w:rsidP="00530669">
      <w:pPr>
        <w:pStyle w:val="Recuodecorpodetexto21"/>
        <w:widowControl w:val="0"/>
        <w:suppressAutoHyphens w:val="0"/>
        <w:rPr>
          <w:rFonts w:ascii="Arial Narrow" w:eastAsia="Bookman Old Style,Times New Rom" w:hAnsi="Arial Narrow" w:cs="Arial"/>
          <w:color w:val="000000"/>
          <w:szCs w:val="22"/>
        </w:rPr>
      </w:pPr>
      <w:r w:rsidRPr="00530669">
        <w:rPr>
          <w:rFonts w:ascii="Arial Narrow" w:eastAsia="Bookman Old Style,Times New Rom" w:hAnsi="Arial Narrow" w:cs="Arial"/>
          <w:szCs w:val="22"/>
        </w:rPr>
        <w:t xml:space="preserve">1.2. </w:t>
      </w:r>
      <w:r w:rsidRPr="00530669">
        <w:rPr>
          <w:rFonts w:ascii="Arial Narrow" w:eastAsia="Bookman Old Style,Times New Rom" w:hAnsi="Arial Narrow" w:cs="Arial"/>
          <w:color w:val="000000"/>
          <w:szCs w:val="22"/>
        </w:rPr>
        <w:t>Para todos os efeitos legais, para melhor caracterização dos serviços, bem como, para definir procedimentos e normas decorrentes das obrigações ora contraídas, integram este Contrato, como se nele estivessem transcritos, os seguintes documentos:</w:t>
      </w:r>
    </w:p>
    <w:p w:rsidR="008E1563" w:rsidRPr="00530669" w:rsidRDefault="008E1563" w:rsidP="00530669">
      <w:pPr>
        <w:pStyle w:val="Recuodecorpodetexto21"/>
        <w:widowControl w:val="0"/>
        <w:suppressAutoHyphens w:val="0"/>
        <w:ind w:firstLine="851"/>
        <w:rPr>
          <w:rFonts w:ascii="Arial Narrow" w:eastAsia="Bookman Old Style,Times New Rom" w:hAnsi="Arial Narrow" w:cs="Arial"/>
          <w:color w:val="000000"/>
          <w:szCs w:val="22"/>
        </w:rPr>
      </w:pPr>
      <w:r w:rsidRPr="00530669">
        <w:rPr>
          <w:rFonts w:ascii="Arial Narrow" w:eastAsia="Bookman Old Style,Times New Rom" w:hAnsi="Arial Narrow" w:cs="Arial"/>
          <w:color w:val="000000"/>
          <w:szCs w:val="22"/>
        </w:rPr>
        <w:t>a) Edital de Pregão Presencial nº 0019</w:t>
      </w:r>
      <w:r w:rsidRPr="00530669">
        <w:rPr>
          <w:rFonts w:ascii="Arial Narrow" w:eastAsia="Bookman Old Style,Times New Rom" w:hAnsi="Arial Narrow" w:cs="Arial"/>
          <w:bCs/>
          <w:color w:val="000000"/>
          <w:szCs w:val="22"/>
        </w:rPr>
        <w:t>/2018</w:t>
      </w:r>
      <w:r w:rsidRPr="00530669">
        <w:rPr>
          <w:rFonts w:ascii="Arial Narrow" w:eastAsia="Bookman Old Style,Times New Rom" w:hAnsi="Arial Narrow" w:cs="Arial"/>
          <w:color w:val="000000"/>
          <w:szCs w:val="22"/>
        </w:rPr>
        <w:t xml:space="preserve"> e seus Anexos;</w:t>
      </w:r>
    </w:p>
    <w:p w:rsidR="008E1563" w:rsidRPr="00530669" w:rsidRDefault="008E1563" w:rsidP="00530669">
      <w:pPr>
        <w:pStyle w:val="Recuodecorpodetexto21"/>
        <w:widowControl w:val="0"/>
        <w:suppressAutoHyphens w:val="0"/>
        <w:ind w:firstLine="851"/>
        <w:rPr>
          <w:rFonts w:ascii="Arial Narrow" w:eastAsia="Bookman Old Style,Times New Rom" w:hAnsi="Arial Narrow" w:cs="Arial"/>
          <w:color w:val="000000"/>
          <w:szCs w:val="22"/>
        </w:rPr>
      </w:pPr>
      <w:r w:rsidRPr="00530669">
        <w:rPr>
          <w:rFonts w:ascii="Arial Narrow" w:eastAsia="Bookman Old Style,Times New Rom" w:hAnsi="Arial Narrow" w:cs="Arial"/>
          <w:color w:val="000000"/>
          <w:szCs w:val="22"/>
        </w:rPr>
        <w:t>b) Proposta de Preços da CONTRATADA.</w:t>
      </w:r>
    </w:p>
    <w:p w:rsidR="008E1563" w:rsidRPr="00530669" w:rsidRDefault="008E1563" w:rsidP="00530669">
      <w:pPr>
        <w:pStyle w:val="Recuodecorpodetexto21"/>
        <w:widowControl w:val="0"/>
        <w:suppressAutoHyphens w:val="0"/>
        <w:rPr>
          <w:rFonts w:ascii="Arial Narrow" w:eastAsia="Bookman Old Style,Times New Rom" w:hAnsi="Arial Narrow" w:cs="Arial"/>
          <w:color w:val="000000"/>
          <w:szCs w:val="22"/>
        </w:rPr>
      </w:pPr>
      <w:r w:rsidRPr="00530669">
        <w:rPr>
          <w:rFonts w:ascii="Arial Narrow" w:eastAsia="Bookman Old Style,Times New Rom" w:hAnsi="Arial Narrow" w:cs="Arial"/>
          <w:color w:val="000000"/>
          <w:szCs w:val="22"/>
        </w:rPr>
        <w:t xml:space="preserve">1.3. Os documentos referidos no presente item, são considerados suficientes para, em complemento </w:t>
      </w:r>
      <w:proofErr w:type="gramStart"/>
      <w:r w:rsidRPr="00530669">
        <w:rPr>
          <w:rFonts w:ascii="Arial Narrow" w:eastAsia="Bookman Old Style,Times New Rom" w:hAnsi="Arial Narrow" w:cs="Arial"/>
          <w:color w:val="000000"/>
          <w:szCs w:val="22"/>
        </w:rPr>
        <w:t>à</w:t>
      </w:r>
      <w:proofErr w:type="gramEnd"/>
      <w:r w:rsidRPr="00530669">
        <w:rPr>
          <w:rFonts w:ascii="Arial Narrow" w:eastAsia="Bookman Old Style,Times New Rom" w:hAnsi="Arial Narrow" w:cs="Arial"/>
          <w:color w:val="000000"/>
          <w:szCs w:val="22"/>
        </w:rPr>
        <w:t xml:space="preserve"> este Contrato, definir a sua extensão e, desta forma, reger a execução do objeto contratado.</w:t>
      </w:r>
    </w:p>
    <w:p w:rsidR="008E1563" w:rsidRPr="00530669" w:rsidRDefault="008E1563" w:rsidP="00530669">
      <w:pPr>
        <w:pStyle w:val="Recuodecorpodetexto21"/>
        <w:widowControl w:val="0"/>
        <w:suppressAutoHyphens w:val="0"/>
        <w:rPr>
          <w:rFonts w:ascii="Arial Narrow" w:hAnsi="Arial Narrow" w:cs="Arial"/>
          <w:color w:val="000000"/>
          <w:szCs w:val="22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Arial Narrow" w:eastAsia="Bookman Old Style" w:hAnsi="Arial Narrow" w:cs="Arial"/>
          <w:b/>
          <w:bCs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SEGUNDA - FORMA E LOCAL DE EXECUÇÃO</w:t>
      </w:r>
    </w:p>
    <w:p w:rsidR="007C151B" w:rsidRDefault="007C151B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</w:rPr>
      </w:pP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</w:rPr>
      </w:pPr>
      <w:r w:rsidRPr="00530669">
        <w:rPr>
          <w:rFonts w:ascii="Arial Narrow" w:eastAsia="Bookman Old Style" w:hAnsi="Arial Narrow" w:cs="Arial"/>
        </w:rPr>
        <w:t>2.1. O objeto deste Contrato será executado a partir de sua assinatura, ininterruptamente, durante o andamento do Ano Letivo, seguindo todas as determinações constante do Anexo “E” do Edital que a este deu causa.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</w:rPr>
      </w:pPr>
    </w:p>
    <w:p w:rsidR="008E1563" w:rsidRPr="00530669" w:rsidRDefault="008E1563" w:rsidP="00530669">
      <w:pPr>
        <w:shd w:val="clear" w:color="auto" w:fill="A6A6A6" w:themeFill="background1" w:themeFillShade="A6"/>
        <w:tabs>
          <w:tab w:val="left" w:pos="851"/>
          <w:tab w:val="left" w:pos="1134"/>
        </w:tabs>
        <w:spacing w:after="0" w:line="240" w:lineRule="auto"/>
        <w:jc w:val="both"/>
        <w:rPr>
          <w:rFonts w:ascii="Arial Narrow" w:eastAsia="Bookman Old Style" w:hAnsi="Arial Narrow" w:cs="Arial"/>
          <w:color w:val="000000" w:themeColor="text1"/>
        </w:rPr>
      </w:pPr>
      <w:r w:rsidRPr="00530669">
        <w:rPr>
          <w:rFonts w:ascii="Arial Narrow" w:eastAsia="Bookman Old Style" w:hAnsi="Arial Narrow" w:cs="Arial"/>
          <w:b/>
          <w:bCs/>
          <w:color w:val="000000" w:themeColor="text1"/>
        </w:rPr>
        <w:t>CLÁUSULA TERCEIRA - DA VIGÊNCIA CONTRATUAL</w:t>
      </w:r>
    </w:p>
    <w:p w:rsidR="007C151B" w:rsidRDefault="007C151B" w:rsidP="0053066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 Narrow" w:eastAsia="Bookman Old Style" w:hAnsi="Arial Narrow" w:cs="Arial"/>
        </w:rPr>
      </w:pPr>
    </w:p>
    <w:p w:rsidR="008E1563" w:rsidRPr="00530669" w:rsidRDefault="008E1563" w:rsidP="0053066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 w:themeColor="text1"/>
        </w:rPr>
      </w:pPr>
      <w:r w:rsidRPr="00530669">
        <w:rPr>
          <w:rFonts w:ascii="Arial Narrow" w:eastAsia="Bookman Old Style" w:hAnsi="Arial Narrow" w:cs="Arial"/>
        </w:rPr>
        <w:lastRenderedPageBreak/>
        <w:t xml:space="preserve">3.1. </w:t>
      </w:r>
      <w:r w:rsidRPr="00530669">
        <w:rPr>
          <w:rFonts w:ascii="Arial Narrow" w:hAnsi="Arial Narrow" w:cs="Arial"/>
        </w:rPr>
        <w:t xml:space="preserve">A vigência do futuro Contrato será até 31/12/2018, contados do recebimento da Homologação e fornecimento </w:t>
      </w:r>
      <w:proofErr w:type="gramStart"/>
      <w:r w:rsidRPr="00530669">
        <w:rPr>
          <w:rFonts w:ascii="Arial Narrow" w:hAnsi="Arial Narrow" w:cs="Arial"/>
        </w:rPr>
        <w:t>da  Autorização</w:t>
      </w:r>
      <w:proofErr w:type="gramEnd"/>
      <w:r w:rsidRPr="00530669">
        <w:rPr>
          <w:rFonts w:ascii="Arial Narrow" w:hAnsi="Arial Narrow" w:cs="Arial"/>
        </w:rPr>
        <w:t xml:space="preserve"> por parte da Secretaria de Saúde</w:t>
      </w:r>
      <w:r w:rsidRPr="00530669">
        <w:rPr>
          <w:rFonts w:ascii="Arial Narrow" w:eastAsia="Bookman Old Style" w:hAnsi="Arial Narrow" w:cs="Arial"/>
        </w:rPr>
        <w:t>.</w:t>
      </w:r>
    </w:p>
    <w:p w:rsidR="008E1563" w:rsidRPr="00530669" w:rsidRDefault="008E1563" w:rsidP="00530669">
      <w:pPr>
        <w:pStyle w:val="PargrafodaList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Arial Narrow" w:hAnsi="Arial Narrow" w:cs="Arial"/>
          <w:color w:val="000000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 Narrow" w:eastAsia="Bookman Old Style" w:hAnsi="Arial Narrow" w:cs="Arial"/>
          <w:b/>
          <w:bCs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QUARTA - DO VALOR CONTRATUAL E DAS CONDIÇÕES DE PAGAMENTO</w:t>
      </w:r>
    </w:p>
    <w:p w:rsidR="007C151B" w:rsidRDefault="007C151B" w:rsidP="00530669">
      <w:pPr>
        <w:spacing w:after="0" w:line="240" w:lineRule="auto"/>
        <w:ind w:firstLine="708"/>
        <w:jc w:val="both"/>
        <w:rPr>
          <w:rFonts w:ascii="Arial Narrow" w:eastAsia="Bookman Old Style" w:hAnsi="Arial Narrow" w:cs="Arial"/>
          <w:color w:val="000000"/>
        </w:rPr>
      </w:pPr>
    </w:p>
    <w:p w:rsidR="008E1563" w:rsidRPr="00530669" w:rsidRDefault="008E1563" w:rsidP="00530669">
      <w:pPr>
        <w:spacing w:after="0" w:line="240" w:lineRule="auto"/>
        <w:ind w:firstLine="708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4.1. Pela prestação dos serviços previstos neste contrato, o CONTRATANTE pagará à CONTRATADA o valor de R$ </w:t>
      </w:r>
      <w:r w:rsidR="007C151B" w:rsidRPr="007C151B">
        <w:rPr>
          <w:rFonts w:ascii="Arial Narrow" w:eastAsia="Bookman Old Style" w:hAnsi="Arial Narrow" w:cs="Arial"/>
          <w:color w:val="000000"/>
        </w:rPr>
        <w:t xml:space="preserve">85.000,00 </w:t>
      </w:r>
      <w:r w:rsidRPr="00530669">
        <w:rPr>
          <w:rFonts w:ascii="Arial Narrow" w:eastAsia="Bookman Old Style" w:hAnsi="Arial Narrow" w:cs="Arial"/>
          <w:color w:val="000000"/>
        </w:rPr>
        <w:t>(</w:t>
      </w:r>
      <w:r w:rsidR="007C151B">
        <w:rPr>
          <w:rFonts w:ascii="Arial Narrow" w:eastAsia="Bookman Old Style" w:hAnsi="Arial Narrow" w:cs="Arial"/>
          <w:color w:val="000000"/>
        </w:rPr>
        <w:t>oitenta e cinco mil reais</w:t>
      </w:r>
      <w:r w:rsidRPr="00530669">
        <w:rPr>
          <w:rFonts w:ascii="Arial Narrow" w:eastAsia="Bookman Old Style" w:hAnsi="Arial Narrow" w:cs="Arial"/>
          <w:color w:val="000000"/>
        </w:rPr>
        <w:t>).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4.2. A CONTRATADA encaminhará relatório dos trabalhos efetuados, assim como a respectiva nota fiscal de prestação dos serviços à CONTRATANTE, que atestará o recebimento dos mesmos e encaminhará à Contabilidade para que se proceda o pagamento até o dia o 12º dia útil, do mês subsequente ao qual foram efetuados os serviços.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4.3. O valor acordado nesta cláusula é considerado completo e deve compreender todos os custos e despesas que, direta ou indiretamente, decorram do cumprimento pleno e integral do objeto deste contrato tais como, e sem se limitar a: materiais, equipamentos, ferramentas, instrumentos, despesas com deslocamentos, seguro, seguro de transporte e embalagem, salários, honorários, encargos sociais e trabalhistas, previdenciários e securitários, lucro, taxa de administração, tributos e impostos incidentes e outros encargos não explicitamente citados e tudo o mais que possa influir no custo do objeto contratado, conforme as exigências constantes no edital que norteou o presente.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4.4. Durante a vigência deste contrato e para o recebimento do pagamento, a Contratada deverá manter a regularidade fiscal e previdenciária.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Arial Narrow" w:eastAsia="Bookman Old Style" w:hAnsi="Arial Narrow" w:cs="Arial"/>
          <w:b/>
          <w:bCs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QUINTA - DAS OBRIGAÇÕES DAS PARTES</w:t>
      </w:r>
    </w:p>
    <w:p w:rsidR="007C151B" w:rsidRDefault="007C151B" w:rsidP="007C151B">
      <w:pPr>
        <w:pStyle w:val="PargrafodaLista"/>
        <w:spacing w:after="0" w:line="240" w:lineRule="auto"/>
        <w:ind w:left="1069"/>
        <w:jc w:val="both"/>
        <w:rPr>
          <w:rFonts w:ascii="Arial Narrow" w:eastAsia="Bookman Old Style" w:hAnsi="Arial Narrow" w:cs="Arial"/>
          <w:color w:val="000000"/>
        </w:rPr>
      </w:pPr>
    </w:p>
    <w:p w:rsidR="008E1563" w:rsidRPr="00530669" w:rsidRDefault="008E1563" w:rsidP="00530669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Obrigações da Contratante:</w:t>
      </w:r>
    </w:p>
    <w:p w:rsidR="008E1563" w:rsidRPr="00530669" w:rsidRDefault="008E1563" w:rsidP="005306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A Contratante obriga-se a proporcionar todas as facilidades para que a Contratada possa executar o objeto da presente licitação de forma satisfatória. </w:t>
      </w:r>
    </w:p>
    <w:p w:rsidR="008E1563" w:rsidRPr="00530669" w:rsidRDefault="008E1563" w:rsidP="005306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Efetuar à Contratada o pagamento conforme as condições estabelecidas neste instrumento; </w:t>
      </w:r>
    </w:p>
    <w:p w:rsidR="008E1563" w:rsidRPr="00530669" w:rsidRDefault="008E1563" w:rsidP="005306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Notificar à Contratada, através do gestor da contratação, fixando-lhe prazos para correção de irregularidades encontradas no fornecimento dos serviços; </w:t>
      </w:r>
    </w:p>
    <w:p w:rsidR="008E1563" w:rsidRPr="00530669" w:rsidRDefault="008E1563" w:rsidP="005306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Gerenciar e supervisionar a prestação dos serviços, por intermédio de servidor designado;</w:t>
      </w:r>
    </w:p>
    <w:p w:rsidR="008E1563" w:rsidRPr="00530669" w:rsidRDefault="008E1563" w:rsidP="005306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Adotar, em tempo hábil, as medidas convenientes quanto a decisões e providências que ultrapassem a competência da fiscalização; </w:t>
      </w:r>
    </w:p>
    <w:p w:rsidR="008E1563" w:rsidRPr="00530669" w:rsidRDefault="008E1563" w:rsidP="005306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Fiscalizar os serviços executados, verificando se no seu desenvolvimento estão sendo cumpridos os serviços estabelecidos na Cláusula Primeira.</w:t>
      </w:r>
    </w:p>
    <w:p w:rsidR="008E1563" w:rsidRPr="00530669" w:rsidRDefault="008E1563" w:rsidP="00530669">
      <w:pPr>
        <w:pStyle w:val="PargrafodaLista"/>
        <w:spacing w:after="0" w:line="240" w:lineRule="auto"/>
        <w:rPr>
          <w:rFonts w:ascii="Arial Narrow" w:hAnsi="Arial Narrow" w:cs="Arial"/>
          <w:color w:val="000000"/>
        </w:rPr>
      </w:pPr>
    </w:p>
    <w:p w:rsidR="008E1563" w:rsidRPr="00530669" w:rsidRDefault="008E1563" w:rsidP="00530669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Obrigações da Contratada:</w:t>
      </w:r>
    </w:p>
    <w:p w:rsidR="008E1563" w:rsidRPr="00530669" w:rsidRDefault="008E1563" w:rsidP="00530669">
      <w:pPr>
        <w:pStyle w:val="PargrafodaLista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Arial Narrow" w:eastAsia="Bookman Old Style" w:hAnsi="Arial Narrow" w:cs="Arial"/>
        </w:rPr>
      </w:pPr>
      <w:r w:rsidRPr="00530669">
        <w:rPr>
          <w:rFonts w:ascii="Arial Narrow" w:eastAsia="Bookman Old Style" w:hAnsi="Arial Narrow" w:cs="Arial"/>
        </w:rPr>
        <w:t>A Contratada obriga-se a atender os critérios estabelecidos pela Contratante, nos termos da Lei e do Edital da Pregão Presencial 0019/2018;</w:t>
      </w:r>
    </w:p>
    <w:p w:rsidR="008E1563" w:rsidRPr="00530669" w:rsidRDefault="008E1563" w:rsidP="00530669">
      <w:pPr>
        <w:pStyle w:val="PargrafodaLista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Arial Narrow" w:eastAsia="Bookman Old Style" w:hAnsi="Arial Narrow" w:cs="Arial"/>
        </w:rPr>
      </w:pPr>
      <w:r w:rsidRPr="00530669">
        <w:rPr>
          <w:rFonts w:ascii="Arial Narrow" w:eastAsia="Bookman Old Style" w:hAnsi="Arial Narrow" w:cs="Arial"/>
        </w:rPr>
        <w:t>Responsabilizar-se por todos os serviços especificados no Contrato, de modo a garantir sua plena execução, utilizando veículos adequados e pessoal qualificado;</w:t>
      </w:r>
    </w:p>
    <w:p w:rsidR="008E1563" w:rsidRPr="00530669" w:rsidRDefault="008E1563" w:rsidP="00530669">
      <w:pPr>
        <w:pStyle w:val="PargrafodaLista"/>
        <w:numPr>
          <w:ilvl w:val="0"/>
          <w:numId w:val="11"/>
        </w:numPr>
        <w:spacing w:after="0" w:line="240" w:lineRule="auto"/>
        <w:ind w:left="1418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Prestar os serviços contratados de acordo com o estipulado no Edital que a este de Causa; </w:t>
      </w:r>
    </w:p>
    <w:p w:rsidR="008E1563" w:rsidRPr="00530669" w:rsidRDefault="008E1563" w:rsidP="00530669">
      <w:pPr>
        <w:pStyle w:val="PargrafodaLista"/>
        <w:numPr>
          <w:ilvl w:val="0"/>
          <w:numId w:val="11"/>
        </w:numPr>
        <w:spacing w:after="0" w:line="240" w:lineRule="auto"/>
        <w:ind w:left="1418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</w:rPr>
        <w:t>Responsabilizar-se pelas despesas dos encargos sociais, previdenciários, tributários, referentes aos honorários da execução dos serviços, despesas com deslocamentos, equipamentos, alimentação e hospedagem e outros que incidam sobre o objeto do presente Contrato.</w:t>
      </w:r>
    </w:p>
    <w:p w:rsidR="008E1563" w:rsidRPr="00530669" w:rsidRDefault="008E1563" w:rsidP="0053066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Arial Narrow" w:eastAsia="Bookman Old Style" w:hAnsi="Arial Narrow" w:cs="Arial"/>
          <w:b/>
          <w:bCs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SEXTA - DA FISCALIZAÇÃO</w:t>
      </w:r>
    </w:p>
    <w:p w:rsidR="007C151B" w:rsidRDefault="007C151B" w:rsidP="00530669">
      <w:pPr>
        <w:spacing w:after="0" w:line="240" w:lineRule="auto"/>
        <w:ind w:firstLine="851"/>
        <w:jc w:val="both"/>
        <w:rPr>
          <w:rFonts w:ascii="Arial Narrow" w:eastAsia="Bookman Old Style" w:hAnsi="Arial Narrow" w:cs="Arial"/>
          <w:color w:val="000000"/>
        </w:rPr>
      </w:pPr>
    </w:p>
    <w:p w:rsidR="008E1563" w:rsidRPr="00530669" w:rsidRDefault="008E1563" w:rsidP="00530669">
      <w:pPr>
        <w:spacing w:after="0" w:line="240" w:lineRule="auto"/>
        <w:ind w:firstLine="851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6.1. A fiscalização da CONTRATADA será exercida pelo CONTRATANTE, através de agente por ele designado, o qual poderá, junto ao representante da CONTRATADA, solicitar a correção de eventuais falhas ou irregularidades que forem verificadas, as quais, se não forem sanadas no prazo de 02 (dois) dias, serão objeto de comunicação oficial à CONTRATADA, para aplicação das penalidades previstas neste Contrato.</w:t>
      </w:r>
    </w:p>
    <w:p w:rsidR="008E1563" w:rsidRPr="00530669" w:rsidRDefault="008E1563" w:rsidP="00530669">
      <w:pPr>
        <w:spacing w:after="0" w:line="240" w:lineRule="auto"/>
        <w:ind w:firstLine="851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6.2. As solicitações, reclamações, exigências, observações e ocorrências relacionadas com a execução do objeto deste Contrato, serão registradas pelo CONTRATANTE, constituindo tais registros, documentos legais.</w:t>
      </w:r>
    </w:p>
    <w:p w:rsidR="008E1563" w:rsidRPr="00530669" w:rsidRDefault="008E1563" w:rsidP="00530669">
      <w:pPr>
        <w:spacing w:after="0" w:line="240" w:lineRule="auto"/>
        <w:ind w:firstLine="851"/>
        <w:jc w:val="both"/>
        <w:rPr>
          <w:rFonts w:ascii="Arial Narrow" w:eastAsia="Times New Roman" w:hAnsi="Arial Narrow" w:cs="Arial"/>
          <w:b/>
          <w:color w:val="000000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Arial Narrow" w:eastAsia="Bookman Old Style" w:hAnsi="Arial Narrow" w:cs="Arial"/>
          <w:b/>
          <w:bCs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SÉTIMA - DA RESCISÃO E ALTERAÇÃO CONTRATUAL</w:t>
      </w:r>
    </w:p>
    <w:p w:rsidR="007C151B" w:rsidRDefault="007C151B" w:rsidP="00530669">
      <w:pPr>
        <w:pStyle w:val="Recuodecorpodetexto3"/>
        <w:spacing w:after="0" w:line="240" w:lineRule="auto"/>
        <w:ind w:left="0" w:firstLine="851"/>
        <w:rPr>
          <w:rFonts w:ascii="Arial Narrow" w:eastAsia="Bookman Old Style" w:hAnsi="Arial Narrow" w:cs="Arial"/>
          <w:color w:val="000000"/>
          <w:sz w:val="22"/>
          <w:szCs w:val="22"/>
        </w:rPr>
      </w:pPr>
    </w:p>
    <w:p w:rsidR="008E1563" w:rsidRPr="00530669" w:rsidRDefault="008E1563" w:rsidP="00530669">
      <w:pPr>
        <w:pStyle w:val="Recuodecorpodetexto3"/>
        <w:spacing w:after="0" w:line="240" w:lineRule="auto"/>
        <w:ind w:left="0" w:firstLine="851"/>
        <w:rPr>
          <w:rFonts w:ascii="Arial Narrow" w:eastAsia="Bookman Old Style" w:hAnsi="Arial Narrow" w:cs="Arial"/>
          <w:color w:val="000000" w:themeColor="text1"/>
          <w:sz w:val="22"/>
          <w:szCs w:val="22"/>
        </w:rPr>
      </w:pPr>
      <w:r w:rsidRPr="00530669">
        <w:rPr>
          <w:rFonts w:ascii="Arial Narrow" w:eastAsia="Bookman Old Style" w:hAnsi="Arial Narrow" w:cs="Arial"/>
          <w:color w:val="000000"/>
          <w:sz w:val="22"/>
          <w:szCs w:val="22"/>
        </w:rPr>
        <w:t>7.1.</w:t>
      </w:r>
      <w:r w:rsidRPr="00530669">
        <w:rPr>
          <w:rFonts w:ascii="Arial Narrow" w:eastAsia="Bookman Old Style" w:hAnsi="Arial Narrow" w:cs="Arial"/>
          <w:sz w:val="22"/>
          <w:szCs w:val="22"/>
        </w:rPr>
        <w:t xml:space="preserve"> </w:t>
      </w:r>
      <w:r w:rsidRPr="00530669">
        <w:rPr>
          <w:rFonts w:ascii="Arial Narrow" w:eastAsia="Bookman Old Style" w:hAnsi="Arial Narrow" w:cs="Arial"/>
          <w:color w:val="000000"/>
          <w:sz w:val="22"/>
          <w:szCs w:val="22"/>
        </w:rPr>
        <w:t xml:space="preserve">A inexecução total ou parcial deste Contrato ensejará a sua rescisão administrativa, nas hipóteses previstas nos </w:t>
      </w:r>
      <w:proofErr w:type="spellStart"/>
      <w:r w:rsidRPr="00530669">
        <w:rPr>
          <w:rFonts w:ascii="Arial Narrow" w:eastAsia="Bookman Old Style" w:hAnsi="Arial Narrow" w:cs="Arial"/>
          <w:color w:val="000000"/>
          <w:sz w:val="22"/>
          <w:szCs w:val="22"/>
        </w:rPr>
        <w:t>arts</w:t>
      </w:r>
      <w:proofErr w:type="spellEnd"/>
      <w:r w:rsidRPr="00530669">
        <w:rPr>
          <w:rFonts w:ascii="Arial Narrow" w:eastAsia="Bookman Old Style" w:hAnsi="Arial Narrow" w:cs="Arial"/>
          <w:color w:val="000000"/>
          <w:sz w:val="22"/>
          <w:szCs w:val="22"/>
        </w:rPr>
        <w:t>. 77 e 78 da Lei nº 8.666/93 e posteriores alterações, com as consequências previstas no art. 80 da referida Lei, sem que caiba à CONTRATADA direito a qualquer indenização.</w:t>
      </w:r>
    </w:p>
    <w:p w:rsidR="008E1563" w:rsidRPr="00530669" w:rsidRDefault="008E1563" w:rsidP="00530669">
      <w:pPr>
        <w:pStyle w:val="Recuodecorpodetexto3"/>
        <w:spacing w:after="0" w:line="240" w:lineRule="auto"/>
        <w:ind w:left="0" w:firstLine="851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30669">
        <w:rPr>
          <w:rFonts w:ascii="Arial Narrow" w:eastAsia="Bookman Old Style" w:hAnsi="Arial Narrow" w:cs="Arial"/>
          <w:color w:val="000000"/>
          <w:sz w:val="22"/>
          <w:szCs w:val="22"/>
        </w:rPr>
        <w:t>7.2. A rescisão contratual poderá ser:</w:t>
      </w:r>
    </w:p>
    <w:p w:rsidR="008E1563" w:rsidRPr="00530669" w:rsidRDefault="008E1563" w:rsidP="00530669">
      <w:pPr>
        <w:pStyle w:val="Recuodecorpodetexto3"/>
        <w:spacing w:after="0" w:line="240" w:lineRule="auto"/>
        <w:ind w:left="0" w:firstLine="851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30669">
        <w:rPr>
          <w:rFonts w:ascii="Arial Narrow" w:eastAsia="Bookman Old Style" w:hAnsi="Arial Narrow" w:cs="Arial"/>
          <w:color w:val="000000"/>
          <w:sz w:val="22"/>
          <w:szCs w:val="22"/>
        </w:rPr>
        <w:t>7.2.1. Determinada por ato unilateral da Administração, nos casos enunciados nos incisos I a XII e XVII do art. 78 da Lei 8.666/93.</w:t>
      </w:r>
    </w:p>
    <w:p w:rsidR="008E1563" w:rsidRPr="00530669" w:rsidRDefault="008E1563" w:rsidP="00530669">
      <w:pPr>
        <w:pStyle w:val="Recuodecorpodetexto3"/>
        <w:spacing w:after="0" w:line="240" w:lineRule="auto"/>
        <w:ind w:left="0" w:firstLine="851"/>
        <w:rPr>
          <w:rFonts w:ascii="Arial Narrow" w:eastAsia="Bookman Old Style" w:hAnsi="Arial Narrow" w:cs="Arial"/>
          <w:sz w:val="22"/>
          <w:szCs w:val="22"/>
        </w:rPr>
      </w:pPr>
      <w:r w:rsidRPr="00530669">
        <w:rPr>
          <w:rFonts w:ascii="Arial Narrow" w:eastAsia="Bookman Old Style" w:hAnsi="Arial Narrow" w:cs="Arial"/>
          <w:sz w:val="22"/>
          <w:szCs w:val="22"/>
        </w:rPr>
        <w:t>7.2.2. Amigável, mediante autorização da autoridade competente, reduzida a termo, desde que demonstrada conveniência para a Administração.</w:t>
      </w:r>
    </w:p>
    <w:p w:rsidR="008E1563" w:rsidRPr="00530669" w:rsidRDefault="008E1563" w:rsidP="00530669">
      <w:pPr>
        <w:spacing w:after="0" w:line="240" w:lineRule="auto"/>
        <w:ind w:firstLine="851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7.3. O presente contrato poderá ser alterado nas condições estabelecidas no art. 65, da Lei 8.666/93.</w:t>
      </w:r>
    </w:p>
    <w:p w:rsidR="008E1563" w:rsidRPr="00530669" w:rsidRDefault="008E1563" w:rsidP="00530669">
      <w:pPr>
        <w:spacing w:after="0" w:line="240" w:lineRule="auto"/>
        <w:ind w:firstLine="851"/>
        <w:jc w:val="both"/>
        <w:rPr>
          <w:rFonts w:ascii="Arial Narrow" w:eastAsia="Times New Roman" w:hAnsi="Arial Narrow" w:cs="Arial"/>
          <w:color w:val="000000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OITAVA - DAS PENALIDADES</w:t>
      </w:r>
    </w:p>
    <w:p w:rsidR="007C151B" w:rsidRDefault="007C151B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8.1. Sem prejuízo das sanções previstas no art. 7 da Lei 8.666/93, a empresa contratada ficará sujeita às seguintes penalidades, assegurada a prévia defesa: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8.2. Pelo atraso injustificado na execução do Contrato: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8.2.1. </w:t>
      </w:r>
      <w:proofErr w:type="gramStart"/>
      <w:r w:rsidRPr="00530669">
        <w:rPr>
          <w:rFonts w:ascii="Arial Narrow" w:eastAsia="Bookman Old Style" w:hAnsi="Arial Narrow" w:cs="Arial"/>
          <w:color w:val="000000"/>
        </w:rPr>
        <w:t>multa</w:t>
      </w:r>
      <w:proofErr w:type="gramEnd"/>
      <w:r w:rsidRPr="00530669">
        <w:rPr>
          <w:rFonts w:ascii="Arial Narrow" w:eastAsia="Bookman Old Style" w:hAnsi="Arial Narrow" w:cs="Arial"/>
          <w:color w:val="000000"/>
        </w:rPr>
        <w:t xml:space="preserve"> de 0,33% (trinta e três centésimos por cento), sobre o valor da obrigação não cumprida, por dia de atraso, limitada ao total de 20% (vinte por cento);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8.3. Pela inexecução total ou parcial do Contrato: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8.3.1. </w:t>
      </w:r>
      <w:proofErr w:type="gramStart"/>
      <w:r w:rsidRPr="00530669">
        <w:rPr>
          <w:rFonts w:ascii="Arial Narrow" w:eastAsia="Bookman Old Style" w:hAnsi="Arial Narrow" w:cs="Arial"/>
          <w:color w:val="000000"/>
        </w:rPr>
        <w:t>multa</w:t>
      </w:r>
      <w:proofErr w:type="gramEnd"/>
      <w:r w:rsidRPr="00530669">
        <w:rPr>
          <w:rFonts w:ascii="Arial Narrow" w:eastAsia="Bookman Old Style" w:hAnsi="Arial Narrow" w:cs="Arial"/>
          <w:color w:val="000000"/>
        </w:rPr>
        <w:t xml:space="preserve"> de 20% (vinte por cento), calculada sobre o valor do Contrato ou da parte não cumprida;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8.3.2. </w:t>
      </w:r>
      <w:proofErr w:type="gramStart"/>
      <w:r w:rsidRPr="00530669">
        <w:rPr>
          <w:rFonts w:ascii="Arial Narrow" w:eastAsia="Bookman Old Style" w:hAnsi="Arial Narrow" w:cs="Arial"/>
          <w:color w:val="000000"/>
        </w:rPr>
        <w:t>multa</w:t>
      </w:r>
      <w:proofErr w:type="gramEnd"/>
      <w:r w:rsidRPr="00530669">
        <w:rPr>
          <w:rFonts w:ascii="Arial Narrow" w:eastAsia="Bookman Old Style" w:hAnsi="Arial Narrow" w:cs="Arial"/>
          <w:color w:val="000000"/>
        </w:rPr>
        <w:t xml:space="preserve"> correspondente à diferença de preço resultante de nova licitação realizada para complementação ou realização da obrigação não cumprida.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8.4. O valor a servir de base para o cálculo das multas referidas nos subitens 8.2.1 e 8.3.1 será o valor inicial do Contrato.</w:t>
      </w:r>
    </w:p>
    <w:p w:rsidR="008E1563" w:rsidRPr="00530669" w:rsidRDefault="008E1563" w:rsidP="00530669">
      <w:pPr>
        <w:spacing w:after="0" w:line="240" w:lineRule="auto"/>
        <w:ind w:firstLine="709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8.5. As multas aqui previstas não têm caráter compensatório, porém moratório e, consequentemente, o pagamento delas não exime a empresa contratada da reparação dos eventuais danos, perdas ou prejuízos que seu ato punível venha acarretar à CONTRATANTE.</w:t>
      </w:r>
    </w:p>
    <w:p w:rsidR="008E1563" w:rsidRPr="00530669" w:rsidRDefault="008E1563" w:rsidP="00530669">
      <w:pPr>
        <w:spacing w:after="0" w:line="240" w:lineRule="auto"/>
        <w:ind w:firstLine="851"/>
        <w:jc w:val="both"/>
        <w:rPr>
          <w:rFonts w:ascii="Arial Narrow" w:eastAsia="Times New Roman" w:hAnsi="Arial Narrow" w:cs="Arial"/>
          <w:color w:val="000000"/>
        </w:rPr>
      </w:pPr>
    </w:p>
    <w:p w:rsidR="008E1563" w:rsidRPr="00530669" w:rsidRDefault="008E1563" w:rsidP="0053066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rPr>
          <w:rFonts w:ascii="Arial Narrow" w:eastAsia="Bookman Old Style" w:hAnsi="Arial Narrow"/>
          <w:color w:val="000000"/>
          <w:sz w:val="22"/>
          <w:szCs w:val="22"/>
        </w:rPr>
      </w:pPr>
      <w:r w:rsidRPr="00530669">
        <w:rPr>
          <w:rFonts w:ascii="Arial Narrow" w:eastAsia="Bookman Old Style" w:hAnsi="Arial Narrow"/>
          <w:sz w:val="22"/>
          <w:szCs w:val="22"/>
        </w:rPr>
        <w:t>CLÁUSULA NONA - DOS RECURSOS ORÇAMENTÁRIOS</w:t>
      </w:r>
    </w:p>
    <w:p w:rsidR="007C151B" w:rsidRDefault="007C151B" w:rsidP="00530669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eastAsia="Bookman Old Style" w:hAnsi="Arial Narrow" w:cs="Arial"/>
        </w:rPr>
      </w:pPr>
    </w:p>
    <w:p w:rsidR="008E1563" w:rsidRPr="00530669" w:rsidRDefault="008E1563" w:rsidP="00530669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eastAsia="Bookman Old Style" w:hAnsi="Arial Narrow" w:cs="Arial"/>
        </w:rPr>
      </w:pPr>
      <w:r w:rsidRPr="00530669">
        <w:rPr>
          <w:rFonts w:ascii="Arial Narrow" w:eastAsia="Bookman Old Style" w:hAnsi="Arial Narrow" w:cs="Arial"/>
        </w:rPr>
        <w:t xml:space="preserve">9.1. As despesas decorrentes do presente contrato correrão por conta do Orçamento Fiscal vigente, </w:t>
      </w:r>
      <w:proofErr w:type="gramStart"/>
      <w:r w:rsidRPr="00530669">
        <w:rPr>
          <w:rFonts w:ascii="Arial Narrow" w:eastAsia="Bookman Old Style" w:hAnsi="Arial Narrow" w:cs="Arial"/>
        </w:rPr>
        <w:t>cuja(</w:t>
      </w:r>
      <w:proofErr w:type="gramEnd"/>
      <w:r w:rsidRPr="00530669">
        <w:rPr>
          <w:rFonts w:ascii="Arial Narrow" w:eastAsia="Bookman Old Style" w:hAnsi="Arial Narrow" w:cs="Arial"/>
        </w:rPr>
        <w:t>s) fonte(s) de recurso(s) tem a seguinte classificação:</w:t>
      </w:r>
    </w:p>
    <w:p w:rsidR="008E1563" w:rsidRPr="00530669" w:rsidRDefault="008E1563" w:rsidP="00530669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eastAsia="Bookman Old Style" w:hAnsi="Arial Narrow" w:cs="Arial"/>
        </w:rPr>
      </w:pPr>
    </w:p>
    <w:p w:rsidR="008E1563" w:rsidRPr="00530669" w:rsidRDefault="008E1563" w:rsidP="00530669">
      <w:pPr>
        <w:spacing w:after="0" w:line="240" w:lineRule="auto"/>
        <w:rPr>
          <w:rFonts w:ascii="Arial Narrow" w:eastAsia="Times New Roman" w:hAnsi="Arial Narrow"/>
        </w:rPr>
      </w:pPr>
      <w:r w:rsidRPr="00530669">
        <w:rPr>
          <w:rFonts w:ascii="Arial Narrow" w:hAnsi="Arial Narrow" w:cs="Courier New"/>
        </w:rPr>
        <w:t>Despesa: 16 - Manutenção da Secretaria de Saúde</w:t>
      </w:r>
    </w:p>
    <w:p w:rsidR="008E1563" w:rsidRPr="00530669" w:rsidRDefault="008E1563" w:rsidP="00530669">
      <w:pPr>
        <w:spacing w:after="0" w:line="240" w:lineRule="auto"/>
        <w:rPr>
          <w:rFonts w:ascii="Arial Narrow" w:hAnsi="Arial Narrow"/>
        </w:rPr>
      </w:pPr>
      <w:r w:rsidRPr="00530669">
        <w:rPr>
          <w:rFonts w:ascii="Arial Narrow" w:hAnsi="Arial Narrow" w:cs="Courier New"/>
        </w:rPr>
        <w:t>Órgão: 8 - FUNDO MUNICIPAL DE SAÚDE</w:t>
      </w:r>
    </w:p>
    <w:p w:rsidR="008E1563" w:rsidRPr="00530669" w:rsidRDefault="008E1563" w:rsidP="00530669">
      <w:pPr>
        <w:spacing w:after="0" w:line="240" w:lineRule="auto"/>
        <w:rPr>
          <w:rFonts w:ascii="Arial Narrow" w:hAnsi="Arial Narrow"/>
        </w:rPr>
      </w:pPr>
      <w:r w:rsidRPr="00530669">
        <w:rPr>
          <w:rFonts w:ascii="Arial Narrow" w:hAnsi="Arial Narrow" w:cs="Courier New"/>
        </w:rPr>
        <w:t>Unidade: 1 - FUNDO MUNICIPAL DE SAÚDE</w:t>
      </w:r>
    </w:p>
    <w:p w:rsidR="008E1563" w:rsidRPr="00530669" w:rsidRDefault="008E1563" w:rsidP="00530669">
      <w:pPr>
        <w:spacing w:after="0" w:line="240" w:lineRule="auto"/>
        <w:rPr>
          <w:rFonts w:ascii="Arial Narrow" w:hAnsi="Arial Narrow"/>
        </w:rPr>
      </w:pPr>
      <w:r w:rsidRPr="00530669">
        <w:rPr>
          <w:rFonts w:ascii="Arial Narrow" w:hAnsi="Arial Narrow" w:cs="Courier New"/>
        </w:rPr>
        <w:t>Função: 10 - Saúde</w:t>
      </w:r>
    </w:p>
    <w:p w:rsidR="008E1563" w:rsidRPr="00530669" w:rsidRDefault="008E1563" w:rsidP="00530669">
      <w:pPr>
        <w:spacing w:after="0" w:line="240" w:lineRule="auto"/>
        <w:rPr>
          <w:rFonts w:ascii="Arial Narrow" w:hAnsi="Arial Narrow"/>
        </w:rPr>
      </w:pPr>
      <w:proofErr w:type="spellStart"/>
      <w:r w:rsidRPr="00530669">
        <w:rPr>
          <w:rFonts w:ascii="Arial Narrow" w:hAnsi="Arial Narrow" w:cs="Courier New"/>
        </w:rPr>
        <w:t>Subfunção</w:t>
      </w:r>
      <w:proofErr w:type="spellEnd"/>
      <w:r w:rsidRPr="00530669">
        <w:rPr>
          <w:rFonts w:ascii="Arial Narrow" w:hAnsi="Arial Narrow" w:cs="Courier New"/>
        </w:rPr>
        <w:t>: 301 - Atenção Básica</w:t>
      </w:r>
    </w:p>
    <w:p w:rsidR="008E1563" w:rsidRPr="00530669" w:rsidRDefault="008E1563" w:rsidP="00530669">
      <w:pPr>
        <w:spacing w:after="0" w:line="240" w:lineRule="auto"/>
        <w:rPr>
          <w:rFonts w:ascii="Arial Narrow" w:hAnsi="Arial Narrow"/>
        </w:rPr>
      </w:pPr>
      <w:r w:rsidRPr="00530669">
        <w:rPr>
          <w:rFonts w:ascii="Arial Narrow" w:hAnsi="Arial Narrow" w:cs="Courier New"/>
        </w:rPr>
        <w:t>Programa: 15 - SAÚDE</w:t>
      </w:r>
    </w:p>
    <w:p w:rsidR="008E1563" w:rsidRPr="00530669" w:rsidRDefault="008E1563" w:rsidP="00530669">
      <w:pPr>
        <w:spacing w:after="0" w:line="240" w:lineRule="auto"/>
        <w:rPr>
          <w:rFonts w:ascii="Arial Narrow" w:hAnsi="Arial Narrow"/>
        </w:rPr>
      </w:pPr>
      <w:r w:rsidRPr="00530669">
        <w:rPr>
          <w:rFonts w:ascii="Arial Narrow" w:hAnsi="Arial Narrow" w:cs="Courier New"/>
        </w:rPr>
        <w:t>Projeto/Atividade: 2.033 - Manutenção da Secretaria de Saúde</w:t>
      </w:r>
    </w:p>
    <w:p w:rsidR="008E1563" w:rsidRPr="00530669" w:rsidRDefault="008E1563" w:rsidP="00530669">
      <w:pPr>
        <w:spacing w:after="0" w:line="240" w:lineRule="auto"/>
        <w:rPr>
          <w:rFonts w:ascii="Arial Narrow" w:hAnsi="Arial Narrow"/>
        </w:rPr>
      </w:pPr>
      <w:r w:rsidRPr="00530669">
        <w:rPr>
          <w:rFonts w:ascii="Arial Narrow" w:hAnsi="Arial Narrow" w:cs="Courier New"/>
        </w:rPr>
        <w:t xml:space="preserve">Elemento: 33903999000000 - </w:t>
      </w:r>
      <w:proofErr w:type="spellStart"/>
      <w:r w:rsidRPr="00530669">
        <w:rPr>
          <w:rFonts w:ascii="Arial Narrow" w:hAnsi="Arial Narrow" w:cs="Courier New"/>
        </w:rPr>
        <w:t>Aplicacoes</w:t>
      </w:r>
      <w:proofErr w:type="spellEnd"/>
      <w:r w:rsidRPr="00530669">
        <w:rPr>
          <w:rFonts w:ascii="Arial Narrow" w:hAnsi="Arial Narrow" w:cs="Courier New"/>
        </w:rPr>
        <w:t xml:space="preserve"> Diretas</w:t>
      </w:r>
    </w:p>
    <w:p w:rsidR="008E1563" w:rsidRPr="00530669" w:rsidRDefault="008E1563" w:rsidP="005306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ookman Old Style" w:hAnsi="Arial Narrow" w:cs="Arial"/>
          <w:lang w:eastAsia="pt-BR"/>
        </w:rPr>
      </w:pPr>
      <w:r w:rsidRPr="00530669">
        <w:rPr>
          <w:rFonts w:ascii="Arial Narrow" w:hAnsi="Arial Narrow" w:cs="Courier New"/>
        </w:rPr>
        <w:t>Recurso: 102 - Receitas de Impostos e de Transferência de Imposto</w:t>
      </w:r>
    </w:p>
    <w:p w:rsidR="008E1563" w:rsidRPr="00530669" w:rsidRDefault="008E1563" w:rsidP="00530669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eastAsia="Bookman Old Style" w:hAnsi="Arial Narrow" w:cs="Arial"/>
        </w:rPr>
      </w:pPr>
    </w:p>
    <w:p w:rsidR="008E1563" w:rsidRPr="00530669" w:rsidRDefault="008E1563" w:rsidP="00530669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eastAsia="Bookman Old Style" w:hAnsi="Arial Narrow" w:cs="Arial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Arial Narrow" w:eastAsia="Bookman Old Style" w:hAnsi="Arial Narrow" w:cs="Arial"/>
          <w:b/>
          <w:bCs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DÉCIMA - DA CESSÃO OU TRANSFERÊNCIA</w:t>
      </w:r>
    </w:p>
    <w:p w:rsidR="007C151B" w:rsidRDefault="007C151B" w:rsidP="00530669">
      <w:pPr>
        <w:spacing w:after="0" w:line="240" w:lineRule="auto"/>
        <w:ind w:firstLine="708"/>
        <w:jc w:val="both"/>
        <w:rPr>
          <w:rFonts w:ascii="Arial Narrow" w:eastAsia="Bookman Old Style" w:hAnsi="Arial Narrow" w:cs="Arial"/>
          <w:color w:val="000000"/>
        </w:rPr>
      </w:pPr>
    </w:p>
    <w:p w:rsidR="008E1563" w:rsidRPr="00530669" w:rsidRDefault="008E1563" w:rsidP="00530669">
      <w:pPr>
        <w:spacing w:after="0" w:line="240" w:lineRule="auto"/>
        <w:ind w:firstLine="708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10.1. O presente termo não poderá ser objeto de cessão ou transferência sem a anuência do Contratante.</w:t>
      </w:r>
    </w:p>
    <w:p w:rsidR="008E1563" w:rsidRPr="00530669" w:rsidRDefault="008E1563" w:rsidP="00530669">
      <w:pPr>
        <w:spacing w:after="0" w:line="240" w:lineRule="auto"/>
        <w:ind w:firstLine="851"/>
        <w:jc w:val="both"/>
        <w:rPr>
          <w:rFonts w:ascii="Arial Narrow" w:eastAsia="Times New Roman" w:hAnsi="Arial Narrow" w:cs="Arial"/>
          <w:b/>
          <w:color w:val="000000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Arial Narrow" w:eastAsia="Bookman Old Style" w:hAnsi="Arial Narrow" w:cs="Arial"/>
          <w:b/>
          <w:bCs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DÉCIMA PRIMEIRA - DA VINCULAÇÃO AO EDITAL E À PROPOSTA, E DAS DISPOSIÇÕES COMPLEMENTARES</w:t>
      </w:r>
    </w:p>
    <w:p w:rsidR="007C151B" w:rsidRDefault="007C151B" w:rsidP="00530669">
      <w:pPr>
        <w:spacing w:after="0" w:line="240" w:lineRule="auto"/>
        <w:ind w:firstLine="708"/>
        <w:jc w:val="both"/>
        <w:rPr>
          <w:rFonts w:ascii="Arial Narrow" w:eastAsia="Bookman Old Style" w:hAnsi="Arial Narrow" w:cs="Arial"/>
          <w:color w:val="000000"/>
        </w:rPr>
      </w:pPr>
    </w:p>
    <w:p w:rsidR="008E1563" w:rsidRPr="00530669" w:rsidRDefault="008E1563" w:rsidP="00530669">
      <w:pPr>
        <w:spacing w:after="0" w:line="240" w:lineRule="auto"/>
        <w:ind w:firstLine="708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lastRenderedPageBreak/>
        <w:t xml:space="preserve">11.1. </w:t>
      </w:r>
      <w:r w:rsidRPr="00530669">
        <w:rPr>
          <w:rFonts w:ascii="Arial Narrow" w:eastAsia="Bookman Old Style" w:hAnsi="Arial Narrow" w:cs="Arial"/>
        </w:rPr>
        <w:t>Independentemente de sua transcrição, farão parte do Contrato todas as condições estabelecidas no Edital e, no que couber, na proposta da CONTRATADA, bem como todas às</w:t>
      </w:r>
      <w:r w:rsidRPr="00530669">
        <w:rPr>
          <w:rFonts w:ascii="Arial Narrow" w:eastAsia="Bookman Old Style" w:hAnsi="Arial Narrow" w:cs="Arial"/>
          <w:color w:val="000000"/>
        </w:rPr>
        <w:t xml:space="preserve"> disposições da Lei nº 8.666/93, e suas posteriores modificações, que regulamentam as licitações e contratações promovidas pela Administração Pública.</w:t>
      </w:r>
    </w:p>
    <w:p w:rsidR="008E1563" w:rsidRPr="00530669" w:rsidRDefault="008E1563" w:rsidP="00530669">
      <w:pPr>
        <w:spacing w:after="0" w:line="240" w:lineRule="auto"/>
        <w:ind w:firstLine="708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>11.2. Os casos omissos ao presente termo, serão resolvidos em estrita obediência às diretrizes da Lei nº 8.666/93, e posteriores alterações.</w:t>
      </w:r>
    </w:p>
    <w:p w:rsidR="008E1563" w:rsidRPr="00530669" w:rsidRDefault="008E1563" w:rsidP="00530669">
      <w:pPr>
        <w:spacing w:after="0" w:line="240" w:lineRule="auto"/>
        <w:ind w:firstLine="851"/>
        <w:jc w:val="both"/>
        <w:rPr>
          <w:rFonts w:ascii="Arial Narrow" w:eastAsia="Times New Roman" w:hAnsi="Arial Narrow" w:cs="Arial"/>
          <w:color w:val="000000"/>
        </w:rPr>
      </w:pPr>
    </w:p>
    <w:p w:rsidR="008E1563" w:rsidRPr="00530669" w:rsidRDefault="008E1563" w:rsidP="0053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Arial Narrow" w:eastAsia="Bookman Old Style" w:hAnsi="Arial Narrow" w:cs="Arial"/>
          <w:b/>
          <w:bCs/>
          <w:color w:val="000000"/>
        </w:rPr>
      </w:pPr>
      <w:r w:rsidRPr="00530669">
        <w:rPr>
          <w:rFonts w:ascii="Arial Narrow" w:eastAsia="Bookman Old Style" w:hAnsi="Arial Narrow" w:cs="Arial"/>
          <w:b/>
          <w:bCs/>
          <w:color w:val="000000"/>
        </w:rPr>
        <w:t>CLÁUSULA DÉCIMA SEGUNDA - DO FORO</w:t>
      </w:r>
    </w:p>
    <w:p w:rsidR="007C151B" w:rsidRDefault="007C151B" w:rsidP="00530669">
      <w:pPr>
        <w:spacing w:after="0" w:line="240" w:lineRule="auto"/>
        <w:ind w:firstLine="708"/>
        <w:jc w:val="both"/>
        <w:rPr>
          <w:rFonts w:ascii="Arial Narrow" w:eastAsia="Bookman Old Style" w:hAnsi="Arial Narrow" w:cs="Arial"/>
          <w:color w:val="000000"/>
        </w:rPr>
      </w:pPr>
    </w:p>
    <w:p w:rsidR="008E1563" w:rsidRPr="00530669" w:rsidRDefault="008E1563" w:rsidP="00530669">
      <w:pPr>
        <w:spacing w:after="0" w:line="240" w:lineRule="auto"/>
        <w:ind w:firstLine="708"/>
        <w:jc w:val="both"/>
        <w:rPr>
          <w:rFonts w:ascii="Arial Narrow" w:eastAsia="Bookman Old Style" w:hAnsi="Arial Narrow" w:cs="Arial"/>
          <w:color w:val="000000"/>
        </w:rPr>
      </w:pPr>
      <w:r w:rsidRPr="00530669">
        <w:rPr>
          <w:rFonts w:ascii="Arial Narrow" w:eastAsia="Bookman Old Style" w:hAnsi="Arial Narrow" w:cs="Arial"/>
          <w:color w:val="000000"/>
        </w:rPr>
        <w:t xml:space="preserve">12.1. Fica eleito o Foro da Comarca de </w:t>
      </w:r>
      <w:proofErr w:type="spellStart"/>
      <w:r w:rsidRPr="00530669">
        <w:rPr>
          <w:rFonts w:ascii="Arial Narrow" w:eastAsia="Bookman Old Style" w:hAnsi="Arial Narrow" w:cs="Arial"/>
          <w:color w:val="000000"/>
        </w:rPr>
        <w:t>Catanduvas</w:t>
      </w:r>
      <w:proofErr w:type="spellEnd"/>
      <w:r w:rsidRPr="00530669">
        <w:rPr>
          <w:rFonts w:ascii="Arial Narrow" w:eastAsia="Bookman Old Style" w:hAnsi="Arial Narrow" w:cs="Arial"/>
          <w:color w:val="000000"/>
        </w:rPr>
        <w:t>, SC, para qualquer procedimento relacionado com o cumprimento do presente Contrato.</w:t>
      </w:r>
    </w:p>
    <w:p w:rsidR="007C151B" w:rsidRDefault="007C151B" w:rsidP="007C151B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</w:p>
    <w:p w:rsidR="008E1563" w:rsidRPr="00530669" w:rsidRDefault="008E1563" w:rsidP="007C151B">
      <w:pPr>
        <w:widowControl w:val="0"/>
        <w:spacing w:after="0" w:line="240" w:lineRule="auto"/>
        <w:ind w:firstLine="708"/>
        <w:jc w:val="both"/>
        <w:rPr>
          <w:rFonts w:ascii="Arial Narrow" w:hAnsi="Arial Narrow" w:cs="Arial"/>
          <w:color w:val="000000"/>
        </w:rPr>
      </w:pPr>
      <w:r w:rsidRPr="00530669">
        <w:rPr>
          <w:rFonts w:ascii="Arial Narrow" w:hAnsi="Arial Narrow" w:cs="Arial"/>
          <w:color w:val="000000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8E1563" w:rsidRPr="00530669" w:rsidRDefault="008E1563" w:rsidP="00530669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E1563" w:rsidRPr="00530669" w:rsidRDefault="008E1563" w:rsidP="00530669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E1563" w:rsidRPr="00530669" w:rsidRDefault="008E1563" w:rsidP="00530669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00618" w:rsidRPr="00530669" w:rsidRDefault="00800618" w:rsidP="00530669">
      <w:pPr>
        <w:pStyle w:val="Ttulo1"/>
        <w:keepNext w:val="0"/>
        <w:widowControl w:val="0"/>
        <w:spacing w:before="0"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530669">
        <w:rPr>
          <w:rFonts w:ascii="Arial Narrow" w:hAnsi="Arial Narrow"/>
          <w:b w:val="0"/>
          <w:sz w:val="22"/>
          <w:szCs w:val="22"/>
        </w:rPr>
        <w:t>Catanduvas</w:t>
      </w:r>
      <w:proofErr w:type="spellEnd"/>
      <w:r w:rsidRPr="00530669">
        <w:rPr>
          <w:rFonts w:ascii="Arial Narrow" w:hAnsi="Arial Narrow"/>
          <w:b w:val="0"/>
          <w:sz w:val="22"/>
          <w:szCs w:val="22"/>
        </w:rPr>
        <w:t xml:space="preserve"> – SC, </w:t>
      </w:r>
      <w:r w:rsidR="008E1563" w:rsidRPr="00530669">
        <w:rPr>
          <w:rFonts w:ascii="Arial Narrow" w:hAnsi="Arial Narrow"/>
          <w:b w:val="0"/>
          <w:sz w:val="22"/>
          <w:szCs w:val="22"/>
        </w:rPr>
        <w:t>09</w:t>
      </w:r>
      <w:r w:rsidRPr="00530669">
        <w:rPr>
          <w:rFonts w:ascii="Arial Narrow" w:hAnsi="Arial Narrow"/>
          <w:b w:val="0"/>
          <w:sz w:val="22"/>
          <w:szCs w:val="22"/>
        </w:rPr>
        <w:t xml:space="preserve"> de </w:t>
      </w:r>
      <w:r w:rsidR="008E1563" w:rsidRPr="00530669">
        <w:rPr>
          <w:rFonts w:ascii="Arial Narrow" w:hAnsi="Arial Narrow"/>
          <w:b w:val="0"/>
          <w:sz w:val="22"/>
          <w:szCs w:val="22"/>
        </w:rPr>
        <w:t>maio</w:t>
      </w:r>
      <w:r w:rsidRPr="00530669">
        <w:rPr>
          <w:rFonts w:ascii="Arial Narrow" w:hAnsi="Arial Narrow"/>
          <w:b w:val="0"/>
          <w:sz w:val="22"/>
          <w:szCs w:val="22"/>
        </w:rPr>
        <w:t xml:space="preserve"> de </w:t>
      </w:r>
      <w:r w:rsidR="00BC4C18" w:rsidRPr="00530669">
        <w:rPr>
          <w:rFonts w:ascii="Arial Narrow" w:hAnsi="Arial Narrow"/>
          <w:b w:val="0"/>
          <w:sz w:val="22"/>
          <w:szCs w:val="22"/>
        </w:rPr>
        <w:t>2018</w:t>
      </w:r>
      <w:r w:rsidRPr="00530669">
        <w:rPr>
          <w:rFonts w:ascii="Arial Narrow" w:hAnsi="Arial Narrow"/>
          <w:b w:val="0"/>
          <w:sz w:val="22"/>
          <w:szCs w:val="22"/>
        </w:rPr>
        <w:t>.</w:t>
      </w:r>
    </w:p>
    <w:p w:rsidR="00B67990" w:rsidRPr="00530669" w:rsidRDefault="00B67990" w:rsidP="00530669">
      <w:pPr>
        <w:spacing w:after="0" w:line="240" w:lineRule="auto"/>
        <w:rPr>
          <w:rFonts w:ascii="Arial Narrow" w:hAnsi="Arial Narrow"/>
        </w:rPr>
      </w:pPr>
    </w:p>
    <w:p w:rsidR="005E5DB5" w:rsidRPr="00530669" w:rsidRDefault="005E5DB5" w:rsidP="00530669">
      <w:pPr>
        <w:widowControl w:val="0"/>
        <w:spacing w:after="0" w:line="240" w:lineRule="auto"/>
        <w:jc w:val="both"/>
        <w:rPr>
          <w:rFonts w:ascii="Arial Narrow" w:hAnsi="Arial Narrow" w:cs="Tahoma"/>
        </w:rPr>
      </w:pPr>
    </w:p>
    <w:p w:rsidR="00800618" w:rsidRPr="00530669" w:rsidRDefault="00333D1A" w:rsidP="00530669">
      <w:pPr>
        <w:widowControl w:val="0"/>
        <w:spacing w:after="0" w:line="240" w:lineRule="auto"/>
        <w:jc w:val="both"/>
        <w:rPr>
          <w:rFonts w:ascii="Arial Narrow" w:hAnsi="Arial Narrow" w:cs="Tahoma"/>
        </w:rPr>
      </w:pPr>
      <w:r w:rsidRPr="00530669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161925</wp:posOffset>
                </wp:positionV>
                <wp:extent cx="2750820" cy="57785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E52" w:rsidRDefault="00065E52" w:rsidP="00065E52">
                            <w:pPr>
                              <w:pStyle w:val="Ttulo2"/>
                              <w:pBdr>
                                <w:top w:val="single" w:sz="4" w:space="1" w:color="auto"/>
                              </w:pBdr>
                              <w:tabs>
                                <w:tab w:val="left" w:pos="306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0"/>
                                <w:sz w:val="22"/>
                                <w:szCs w:val="22"/>
                              </w:rPr>
                              <w:t>FUNDO MUNICIPAL DE SAUDE</w:t>
                            </w:r>
                          </w:p>
                          <w:p w:rsidR="00065E52" w:rsidRDefault="00065E52" w:rsidP="00065E52">
                            <w:pPr>
                              <w:pStyle w:val="Ttulo2"/>
                              <w:tabs>
                                <w:tab w:val="left" w:pos="306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0"/>
                                <w:sz w:val="22"/>
                                <w:szCs w:val="22"/>
                              </w:rPr>
                              <w:t>VANESSA CRISTINE FUNEZ</w:t>
                            </w:r>
                          </w:p>
                          <w:p w:rsidR="00065E52" w:rsidRDefault="00065E52" w:rsidP="00065E52">
                            <w:pPr>
                              <w:pStyle w:val="Ttulo2"/>
                              <w:tabs>
                                <w:tab w:val="left" w:pos="306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  <w:p w:rsidR="00800618" w:rsidRDefault="00800618" w:rsidP="00800618">
                            <w:pPr>
                              <w:jc w:val="center"/>
                            </w:pPr>
                          </w:p>
                          <w:p w:rsidR="00800618" w:rsidRDefault="00800618" w:rsidP="008006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-25.7pt;margin-top:12.75pt;width:216.6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4hhwIAABUFAAAOAAAAZHJzL2Uyb0RvYy54bWysVG1v0zAQ/o7Ef7D8vcuLkrWJlk6sowhp&#10;vEgbP8CNncYi8RnbbTIQ/52z03ZlgIQQ+eDYvvPju3ue89X12HdkL4yVoCqaXMSUCFUDl2pb0U8P&#10;69mCEuuY4qwDJSr6KCy9Xr58cTXoUqTQQseFIQiibDnoirbO6TKKbN2KntkL0EKhsQHTM4dLs424&#10;YQOi912UxvFlNIDh2kAtrMXd28lIlwG/aUTtPjSNFY50FcXYXBhNGDd+jJZXrNwapltZH8Jg/xBF&#10;z6TCS09Qt8wxsjPyF6he1gYsNO6ihj6CppG1CDlgNkn8LJv7lmkRcsHiWH0qk/1/sPX7/UdDJK9o&#10;QYliPVK0YnJkhAvyIEYHpPA1GrQt0fVeo7Mbb2BErkO+Vt9B/dkSBauWqa14ZQwMrWAcY0z8yejs&#10;6IRjPchmeAccL2M7BwFobEzvC4glIYiOXD2e+ME4SI2b6TyPFymaarTl8/kiDwRGrDye1sa6NwJ6&#10;4icVNch/QGf7O+t8NKw8uvjLLHSSr2XXhYXZbladIXuGWlmHLyTwzK1T3lmBPzYhTjsYJN7hbT7c&#10;wP23Ikmz+CYtZuvLxXyWrbN8VszjxSxOipviMs6K7Hb93QeYZGUrORfqTipx1GGS/R3Ph46YFBSU&#10;SAbkM0/ziaI/JhmH73dJ9tJhW3ayr+ji5MRKT+xrxTFtVjomu2ke/Rx+qDLW4PgPVQky8MxPGnDj&#10;ZkQUr40N8EcUhAHkC6nFtwQnLZivlAzYlxW1X3bMCEq6twpFVSRZ5hs5LLJ87uVgzi2bcwtTNUJV&#10;1FEyTVduav6dNnLb4k2TjBW8QiE2MmjkKaqDfLH3QjKHd8I39/k6eD29ZssfAAAA//8DAFBLAwQU&#10;AAYACAAAACEALYtdVN4AAAAKAQAADwAAAGRycy9kb3ducmV2LnhtbEyPQU7DMBBF90jcwRokNqh1&#10;Uuq0hDgVIIHYtvQAk9hNIuJxFLtNenuGFSxH8/T/+8Vudr242DF0njSkywSEpdqbjhoNx6/3xRZE&#10;iEgGe09Ww9UG2JW3NwXmxk+0t5dDbASHUMhRQxvjkEsZ6tY6DEs/WOLfyY8OI59jI82IE4e7Xq6S&#10;JJMOO+KGFgf71tr6+3B2Gk6f04N6mqqPeNzs19krdpvKX7W+v5tfnkFEO8c/GH71WR1Kdqr8mUwQ&#10;vYaFSteMalgpBYKBx23KWyom00yBLAv5f0L5AwAA//8DAFBLAQItABQABgAIAAAAIQC2gziS/gAA&#10;AOEBAAATAAAAAAAAAAAAAAAAAAAAAABbQ29udGVudF9UeXBlc10ueG1sUEsBAi0AFAAGAAgAAAAh&#10;ADj9If/WAAAAlAEAAAsAAAAAAAAAAAAAAAAALwEAAF9yZWxzLy5yZWxzUEsBAi0AFAAGAAgAAAAh&#10;AE14niGHAgAAFQUAAA4AAAAAAAAAAAAAAAAALgIAAGRycy9lMm9Eb2MueG1sUEsBAi0AFAAGAAgA&#10;AAAhAC2LXVTeAAAACgEAAA8AAAAAAAAAAAAAAAAA4QQAAGRycy9kb3ducmV2LnhtbFBLBQYAAAAA&#10;BAAEAPMAAADsBQAAAAA=&#10;" o:allowincell="f" stroked="f">
                <v:textbox>
                  <w:txbxContent>
                    <w:p w:rsidR="00065E52" w:rsidRDefault="00065E52" w:rsidP="00065E52">
                      <w:pPr>
                        <w:pStyle w:val="Ttulo2"/>
                        <w:pBdr>
                          <w:top w:val="single" w:sz="4" w:space="1" w:color="auto"/>
                        </w:pBdr>
                        <w:tabs>
                          <w:tab w:val="left" w:pos="3060"/>
                        </w:tabs>
                        <w:spacing w:before="0" w:after="0"/>
                        <w:jc w:val="center"/>
                        <w:rPr>
                          <w:rFonts w:ascii="Arial Narrow" w:hAnsi="Arial Narrow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i w:val="0"/>
                          <w:sz w:val="22"/>
                          <w:szCs w:val="22"/>
                        </w:rPr>
                        <w:t>FUNDO MUNICIPAL DE SAUDE</w:t>
                      </w:r>
                    </w:p>
                    <w:p w:rsidR="00065E52" w:rsidRDefault="00065E52" w:rsidP="00065E52">
                      <w:pPr>
                        <w:pStyle w:val="Ttulo2"/>
                        <w:tabs>
                          <w:tab w:val="left" w:pos="3060"/>
                        </w:tabs>
                        <w:spacing w:before="0" w:after="0"/>
                        <w:jc w:val="center"/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i w:val="0"/>
                          <w:sz w:val="22"/>
                          <w:szCs w:val="22"/>
                        </w:rPr>
                        <w:t>VANESSA CRISTINE FUNEZ</w:t>
                      </w:r>
                    </w:p>
                    <w:p w:rsidR="00065E52" w:rsidRDefault="00065E52" w:rsidP="00065E52">
                      <w:pPr>
                        <w:pStyle w:val="Ttulo2"/>
                        <w:tabs>
                          <w:tab w:val="left" w:pos="3060"/>
                        </w:tabs>
                        <w:spacing w:before="0" w:after="0"/>
                        <w:jc w:val="center"/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>CONTRATANTE</w:t>
                      </w:r>
                    </w:p>
                    <w:p w:rsidR="00800618" w:rsidRDefault="00800618" w:rsidP="00800618">
                      <w:pPr>
                        <w:jc w:val="center"/>
                      </w:pPr>
                    </w:p>
                    <w:p w:rsidR="00800618" w:rsidRDefault="00800618" w:rsidP="008006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0618" w:rsidRPr="00530669" w:rsidRDefault="00B67990" w:rsidP="00530669">
      <w:pPr>
        <w:widowControl w:val="0"/>
        <w:spacing w:after="0" w:line="240" w:lineRule="auto"/>
        <w:jc w:val="both"/>
        <w:rPr>
          <w:rFonts w:ascii="Arial Narrow" w:hAnsi="Arial Narrow" w:cs="Arial Narrow"/>
        </w:rPr>
      </w:pPr>
      <w:r w:rsidRPr="00530669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2483968</wp:posOffset>
                </wp:positionH>
                <wp:positionV relativeFrom="paragraph">
                  <wp:posOffset>4623</wp:posOffset>
                </wp:positionV>
                <wp:extent cx="4014673" cy="643255"/>
                <wp:effectExtent l="0" t="0" r="5080" b="444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673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51B" w:rsidRDefault="007C151B" w:rsidP="00013F68">
                            <w:pPr>
                              <w:pStyle w:val="Ttulo5"/>
                              <w:pBdr>
                                <w:top w:val="single" w:sz="4" w:space="1" w:color="auto"/>
                              </w:pBdr>
                              <w:spacing w:before="0" w:after="0"/>
                              <w:jc w:val="center"/>
                              <w:rPr>
                                <w:rFonts w:ascii="Arial Narrow" w:hAnsi="Arial Narrow" w:cs="Arial Narrow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7C151B">
                              <w:rPr>
                                <w:rFonts w:ascii="Arial Narrow" w:hAnsi="Arial Narrow" w:cs="Arial Narrow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ETELVINO MAGNABOSCO - ME </w:t>
                            </w:r>
                          </w:p>
                          <w:p w:rsidR="00013F68" w:rsidRPr="002D491C" w:rsidRDefault="00013F68" w:rsidP="00013F68">
                            <w:pPr>
                              <w:pStyle w:val="Ttulo5"/>
                              <w:pBdr>
                                <w:top w:val="single" w:sz="4" w:space="1" w:color="auto"/>
                              </w:pBdr>
                              <w:spacing w:before="0" w:after="0"/>
                              <w:jc w:val="center"/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3A7D1A"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  <w:p w:rsidR="00800618" w:rsidRDefault="00800618" w:rsidP="0080061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195.6pt;margin-top:.35pt;width:316.1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pmiwIAAB4FAAAOAAAAZHJzL2Uyb0RvYy54bWysVNtu2zAMfR+wfxD0nvoy52KjTtGmyzCg&#10;uwDtPkCx5FiYLHqSErsb9u+j5CRNdwGGYX6QJZE6PCSPdHk1tIrshbESdEmTi5gSoSvgUm9L+ulh&#10;PVlQYh3TnCnQoqSPwtKr5csXl31XiBQaUFwYgiDaFn1X0sa5rogiWzWiZfYCOqHRWINpmcOl2Ubc&#10;sB7RWxWlcTyLejC8M1AJa3H3djTSZcCva1G5D3VthSOqpMjNhdGEcePHaHnJiq1hXSOrAw32Dyxa&#10;JjUGPUHdMsfIzshfoFpZGbBQu4sK2gjqWlYi5IDZJPFP2dw3rBMhFyyO7U5lsv8Ptnq//2iI5Ng7&#10;LI9mLfZoxeTACBfkQQwOCBqwSn1nC3S+79DdDTcw4ImQse3uoPpsiYZVw/RWXBsDfSMYR5aJPxmd&#10;HR1xrAfZ9O+AYzS2cxCAhtq0voRYFILoSOfx1CEkQirczOIkm81fUVKhbZa9SqfTEIIVx9Odse6N&#10;gJb4SUkNKiCgs/2ddZ4NK44uPpgFJflaKhUWZrtZKUP2DNWyDt8B/Zmb0t5Zgz82Io47SBJjeJun&#10;G7r/LU/SLL5J88l6tphPsnU2neTzeDGJk/wmn8VZnt2uv3uCSVY0knOh76QWRyUm2d91+nAnRg0F&#10;LZK+pPk0nY4t+mOScfh+l2QrHV5MJduSLk5OrPCNfa05ps0Kx6Qa59Fz+qHKWIPjP1QlyMB3ftSA&#10;GzbDqDsf3UtkA/wRdWEA24bNx0cFJw2Yr5T0eEFLar/smBGUqLcatZUnWeZvdFhk03mKC3Nu2Zxb&#10;mK4QqqSOknG6cuMrsOuM3DYYaVSzhmvUYy2DVJ5YHVSMlzDkdHgw/C0/Xwevp2dt+QMAAP//AwBQ&#10;SwMEFAAGAAgAAAAhAPwKerLdAAAACQEAAA8AAABkcnMvZG93bnJldi54bWxMj8FOwzAQRO9I/IO1&#10;SFwQtZuWhoY4FSCBem3pB2zibRIRr6PYbdK/x+UCt1nNaOZtvplsJ840+NaxhvlMgSCunGm51nD4&#10;+nh8BuEDssHOMWm4kIdNcXuTY2bcyDs670MtYgn7DDU0IfSZlL5qyKKfuZ44ekc3WAzxHGppBhxj&#10;ue1kotRKWmw5LjTY03tD1ff+ZDUct+PD03osP8Mh3S1Xb9impbtofX83vb6ACDSFvzBc8SM6FJGp&#10;dCc2XnQaFut5EqMaUhBXWyWLJYjyVymQRS7/f1D8AAAA//8DAFBLAQItABQABgAIAAAAIQC2gziS&#10;/gAAAOEBAAATAAAAAAAAAAAAAAAAAAAAAABbQ29udGVudF9UeXBlc10ueG1sUEsBAi0AFAAGAAgA&#10;AAAhADj9If/WAAAAlAEAAAsAAAAAAAAAAAAAAAAALwEAAF9yZWxzLy5yZWxzUEsBAi0AFAAGAAgA&#10;AAAhAIwEumaLAgAAHgUAAA4AAAAAAAAAAAAAAAAALgIAAGRycy9lMm9Eb2MueG1sUEsBAi0AFAAG&#10;AAgAAAAhAPwKerLdAAAACQEAAA8AAAAAAAAAAAAAAAAA5QQAAGRycy9kb3ducmV2LnhtbFBLBQYA&#10;AAAABAAEAPMAAADvBQAAAAA=&#10;" stroked="f">
                <v:textbox>
                  <w:txbxContent>
                    <w:p w:rsidR="007C151B" w:rsidRDefault="007C151B" w:rsidP="00013F68">
                      <w:pPr>
                        <w:pStyle w:val="Ttulo5"/>
                        <w:pBdr>
                          <w:top w:val="single" w:sz="4" w:space="1" w:color="auto"/>
                        </w:pBdr>
                        <w:spacing w:before="0" w:after="0"/>
                        <w:jc w:val="center"/>
                        <w:rPr>
                          <w:rFonts w:ascii="Arial Narrow" w:hAnsi="Arial Narrow" w:cs="Arial Narrow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7C151B">
                        <w:rPr>
                          <w:rFonts w:ascii="Arial Narrow" w:hAnsi="Arial Narrow" w:cs="Arial Narrow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  <w:t xml:space="preserve">ETELVINO MAGNABOSCO - ME </w:t>
                      </w:r>
                    </w:p>
                    <w:p w:rsidR="00013F68" w:rsidRPr="002D491C" w:rsidRDefault="00013F68" w:rsidP="00013F68">
                      <w:pPr>
                        <w:pStyle w:val="Ttulo5"/>
                        <w:pBdr>
                          <w:top w:val="single" w:sz="4" w:space="1" w:color="auto"/>
                        </w:pBdr>
                        <w:spacing w:before="0" w:after="0"/>
                        <w:jc w:val="center"/>
                        <w:rPr>
                          <w:rFonts w:ascii="Arial Narrow" w:hAnsi="Arial Narrow" w:cs="Arial Narrow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3A7D1A">
                        <w:rPr>
                          <w:rFonts w:ascii="Arial Narrow" w:hAnsi="Arial Narrow" w:cs="Arial Narrow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  <w:t>CONTRATADA</w:t>
                      </w:r>
                    </w:p>
                    <w:p w:rsidR="00800618" w:rsidRDefault="00800618" w:rsidP="00800618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618" w:rsidRPr="00530669" w:rsidRDefault="00800618" w:rsidP="00530669">
      <w:pPr>
        <w:pStyle w:val="Corpodetexto2"/>
        <w:spacing w:after="0" w:line="240" w:lineRule="auto"/>
        <w:ind w:left="0" w:right="0"/>
        <w:jc w:val="both"/>
        <w:rPr>
          <w:rFonts w:ascii="Arial Narrow" w:hAnsi="Arial Narrow" w:cs="Arial Narrow"/>
          <w:sz w:val="22"/>
          <w:szCs w:val="22"/>
        </w:rPr>
      </w:pPr>
    </w:p>
    <w:p w:rsidR="00800618" w:rsidRPr="00530669" w:rsidRDefault="00800618" w:rsidP="00530669">
      <w:pPr>
        <w:pStyle w:val="Corpodetexto2"/>
        <w:spacing w:after="0" w:line="240" w:lineRule="auto"/>
        <w:ind w:left="0" w:right="0"/>
        <w:jc w:val="both"/>
        <w:rPr>
          <w:rFonts w:ascii="Arial Narrow" w:hAnsi="Arial Narrow" w:cs="Arial Narrow"/>
          <w:sz w:val="22"/>
          <w:szCs w:val="22"/>
        </w:rPr>
      </w:pPr>
    </w:p>
    <w:p w:rsidR="00800618" w:rsidRPr="00530669" w:rsidRDefault="00800618" w:rsidP="00530669">
      <w:pPr>
        <w:pStyle w:val="Corpodetexto2"/>
        <w:spacing w:after="0" w:line="240" w:lineRule="auto"/>
        <w:ind w:left="0" w:right="0"/>
        <w:jc w:val="both"/>
        <w:rPr>
          <w:rFonts w:ascii="Arial Narrow" w:hAnsi="Arial Narrow" w:cs="Arial Narrow"/>
          <w:sz w:val="22"/>
          <w:szCs w:val="22"/>
        </w:rPr>
      </w:pPr>
    </w:p>
    <w:p w:rsidR="007C151B" w:rsidRDefault="007C151B" w:rsidP="00530669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7C151B" w:rsidRDefault="007C151B" w:rsidP="00530669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7C151B" w:rsidRDefault="007C151B" w:rsidP="00530669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00618" w:rsidRPr="00530669" w:rsidRDefault="005E5DB5" w:rsidP="00530669">
      <w:pPr>
        <w:widowControl w:val="0"/>
        <w:spacing w:after="0" w:line="240" w:lineRule="auto"/>
        <w:jc w:val="both"/>
        <w:rPr>
          <w:rFonts w:ascii="Arial Narrow" w:hAnsi="Arial Narrow"/>
        </w:rPr>
      </w:pPr>
      <w:r w:rsidRPr="00530669">
        <w:rPr>
          <w:rFonts w:ascii="Arial Narrow" w:hAnsi="Arial Narro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A0D57" wp14:editId="4C8E7DE0">
                <wp:simplePos x="0" y="0"/>
                <wp:positionH relativeFrom="column">
                  <wp:posOffset>4686797</wp:posOffset>
                </wp:positionH>
                <wp:positionV relativeFrom="paragraph">
                  <wp:posOffset>87023</wp:posOffset>
                </wp:positionV>
                <wp:extent cx="1478943" cy="615950"/>
                <wp:effectExtent l="0" t="0" r="6985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3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BD" w:rsidRPr="008B2B09" w:rsidRDefault="002D6BBD" w:rsidP="002D6BBD">
                            <w:pPr>
                              <w:widowControl w:val="0"/>
                              <w:pBdr>
                                <w:top w:val="single" w:sz="4" w:space="1" w:color="auto"/>
                              </w:pBd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</w:rPr>
                            </w:pPr>
                            <w:r w:rsidRPr="008B2B09">
                              <w:rPr>
                                <w:rFonts w:ascii="Arial Narrow" w:hAnsi="Arial Narrow" w:cs="Tahoma"/>
                              </w:rPr>
                              <w:t xml:space="preserve">Valmir De </w:t>
                            </w:r>
                            <w:proofErr w:type="spellStart"/>
                            <w:r w:rsidRPr="008B2B09">
                              <w:rPr>
                                <w:rFonts w:ascii="Arial Narrow" w:hAnsi="Arial Narrow" w:cs="Tahoma"/>
                              </w:rPr>
                              <w:t>Rós</w:t>
                            </w:r>
                            <w:proofErr w:type="spellEnd"/>
                          </w:p>
                          <w:p w:rsidR="002D6BBD" w:rsidRPr="008B2B09" w:rsidRDefault="002D6BBD" w:rsidP="002D6BBD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</w:rPr>
                            </w:pPr>
                            <w:r w:rsidRPr="008B2B09">
                              <w:rPr>
                                <w:rFonts w:ascii="Arial Narrow" w:hAnsi="Arial Narrow" w:cs="Tahoma"/>
                                <w:b/>
                              </w:rPr>
                              <w:t>Assessor Jurídico</w:t>
                            </w:r>
                          </w:p>
                          <w:p w:rsidR="002D6BBD" w:rsidRPr="008B2B09" w:rsidRDefault="002D6BBD" w:rsidP="002D6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</w:rPr>
                            </w:pPr>
                            <w:r w:rsidRPr="008B2B09">
                              <w:rPr>
                                <w:rFonts w:ascii="Arial Narrow" w:hAnsi="Arial Narrow" w:cs="Tahoma"/>
                              </w:rPr>
                              <w:t>OAB/SC nº 26.310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D57" id="Caixa de Texto 5" o:spid="_x0000_s1028" type="#_x0000_t202" style="position:absolute;left:0;text-align:left;margin-left:369.05pt;margin-top:6.85pt;width:116.45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26iwIAABwFAAAOAAAAZHJzL2Uyb0RvYy54bWysVNuO0zAQfUfiHyy/d3MhaZuo6WrbpQhp&#10;uUi7fMA0dhqLxA6222RZ8e+MnbaUBSSEyENiZ8ZnLueMF9dD25AD10YoWdDoKqSEy1IxIXcF/fSw&#10;mcwpMRYkg0ZJXtBHbuj18uWLRd/lPFa1ahjXBEGkyfuuoLW1XR4Epqx5C+ZKdVyisVK6BYtbvQuY&#10;hh7R2yaIw3Aa9EqzTquSG4N/b0cjXXr8quKl/VBVhlvSFBRzs/6t/Xvr3sFyAflOQ1eL8pgG/EMW&#10;LQiJQc9Qt2CB7LX4BaoVpVZGVfaqVG2gqkqU3NeA1UThs2rua+i4rwWbY7pzm8z/gy3fHz5qIlhB&#10;U0oktEjRGsQAhHHywAerSOp61HcmR9f7Dp3tsFIDcu3rNd2dKj8bItW6BrnjN1qrvubAMMfInQwu&#10;jo44xoFs+3eKYTDYW+WBhkq3roHYEoLoyNXjmR/Mg5QuZDKbZ8krSkq0TaM0Sz2BAeSn05029g1X&#10;LXGLgmrk36PD4c5Ylw3kJxcXzKhGsI1oGr/Ru+260eQAqJWNf3wBz9wa6ZylcsdGxPEPJokxnM2l&#10;67l/yqI4CVdxNtlM57NJsknSSTYL55MwylbZNEyy5HbzzSUYJXktGOPyTkh+0mGU/B3Px4kYFeSV&#10;SPqCZmmcjhT9scjQP78rshUWx7IRbUHnZyfIHbGvJcOyIbcgmnEd/Jy+7zL24PT1XfEycMyPGrDD&#10;dvCqi0/q2ir2iLrQCmlD8vFKwUWt9FdKehzPgpove9CckuatRG1lUZK4efabJJ3FuNGXlu2lBWSJ&#10;UAW1lIzLtR3vgH2nxa7GSKOapbpBPVbCS8UJd8zqqGIcQV/T8bpwM365914/LrXldwAAAP//AwBQ&#10;SwMEFAAGAAgAAAAhAMphJyfdAAAACgEAAA8AAABkcnMvZG93bnJldi54bWxMj8FOwzAQRO9I/IO1&#10;SFwQdUKhbkOcCpBAXFv6AZtkm0TE6yh2m/TvWU5w3Jmn2Zl8O7tenWkMnWcL6SIBRVz5uuPGwuHr&#10;/X4NKkTkGnvPZOFCAbbF9VWOWe0n3tF5HxslIRwytNDGOGRah6olh2HhB2Lxjn50GOUcG12POEm4&#10;6/VDkqy0w47lQ4sDvbVUfe9PzsLxc7p72kzlRzyY3ePqFTtT+ou1tzfzyzOoSHP8g+G3vlSHQjqV&#10;/sR1UL0Fs1yngoqxNKAE2JhUxpUipIkBXeT6/4TiBwAA//8DAFBLAQItABQABgAIAAAAIQC2gziS&#10;/gAAAOEBAAATAAAAAAAAAAAAAAAAAAAAAABbQ29udGVudF9UeXBlc10ueG1sUEsBAi0AFAAGAAgA&#10;AAAhADj9If/WAAAAlAEAAAsAAAAAAAAAAAAAAAAALwEAAF9yZWxzLy5yZWxzUEsBAi0AFAAGAAgA&#10;AAAhAIce3bqLAgAAHAUAAA4AAAAAAAAAAAAAAAAALgIAAGRycy9lMm9Eb2MueG1sUEsBAi0AFAAG&#10;AAgAAAAhAMphJyfdAAAACgEAAA8AAAAAAAAAAAAAAAAA5QQAAGRycy9kb3ducmV2LnhtbFBLBQYA&#10;AAAABAAEAPMAAADvBQAAAAA=&#10;" stroked="f">
                <v:textbox>
                  <w:txbxContent>
                    <w:p w:rsidR="002D6BBD" w:rsidRPr="008B2B09" w:rsidRDefault="002D6BBD" w:rsidP="002D6BBD">
                      <w:pPr>
                        <w:widowControl w:val="0"/>
                        <w:pBdr>
                          <w:top w:val="single" w:sz="4" w:space="1" w:color="auto"/>
                        </w:pBd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</w:rPr>
                      </w:pPr>
                      <w:r w:rsidRPr="008B2B09">
                        <w:rPr>
                          <w:rFonts w:ascii="Arial Narrow" w:hAnsi="Arial Narrow" w:cs="Tahoma"/>
                        </w:rPr>
                        <w:t>Valmir De Rós</w:t>
                      </w:r>
                    </w:p>
                    <w:p w:rsidR="002D6BBD" w:rsidRPr="008B2B09" w:rsidRDefault="002D6BBD" w:rsidP="002D6BBD">
                      <w:pPr>
                        <w:widowControl w:val="0"/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</w:rPr>
                      </w:pPr>
                      <w:r w:rsidRPr="008B2B09">
                        <w:rPr>
                          <w:rFonts w:ascii="Arial Narrow" w:hAnsi="Arial Narrow" w:cs="Tahoma"/>
                          <w:b/>
                        </w:rPr>
                        <w:t>Assessor Jurídico</w:t>
                      </w:r>
                    </w:p>
                    <w:p w:rsidR="002D6BBD" w:rsidRPr="008B2B09" w:rsidRDefault="002D6BBD" w:rsidP="002D6BB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</w:rPr>
                      </w:pPr>
                      <w:r w:rsidRPr="008B2B09">
                        <w:rPr>
                          <w:rFonts w:ascii="Arial Narrow" w:hAnsi="Arial Narrow" w:cs="Tahoma"/>
                        </w:rPr>
                        <w:t>OAB/SC nº 26.310</w:t>
                      </w:r>
                    </w:p>
                  </w:txbxContent>
                </v:textbox>
              </v:shape>
            </w:pict>
          </mc:Fallback>
        </mc:AlternateContent>
      </w:r>
      <w:r w:rsidRPr="00530669">
        <w:rPr>
          <w:rFonts w:ascii="Arial Narrow" w:hAnsi="Arial Narro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710EE" wp14:editId="6B017172">
                <wp:simplePos x="0" y="0"/>
                <wp:positionH relativeFrom="column">
                  <wp:posOffset>2396821</wp:posOffset>
                </wp:positionH>
                <wp:positionV relativeFrom="paragraph">
                  <wp:posOffset>174487</wp:posOffset>
                </wp:positionV>
                <wp:extent cx="2107096" cy="1009650"/>
                <wp:effectExtent l="0" t="0" r="762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096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BD" w:rsidRPr="008B2B09" w:rsidRDefault="002D6BBD" w:rsidP="002D6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D6BBD" w:rsidRPr="008B2B09" w:rsidRDefault="002D6BBD" w:rsidP="002D6BB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B2B09">
                              <w:rPr>
                                <w:rFonts w:ascii="Arial Narrow" w:hAnsi="Arial Narrow"/>
                              </w:rPr>
                              <w:t>Nome:</w:t>
                            </w:r>
                          </w:p>
                          <w:p w:rsidR="002D6BBD" w:rsidRPr="008B2B09" w:rsidRDefault="002D6BBD" w:rsidP="002D6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8B2B09">
                              <w:rPr>
                                <w:rFonts w:ascii="Arial Narrow" w:hAnsi="Arial Narrow"/>
                              </w:rPr>
                              <w:t>C.I.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10EE" id="Caixa de Texto 3" o:spid="_x0000_s1029" type="#_x0000_t202" style="position:absolute;left:0;text-align:left;margin-left:188.75pt;margin-top:13.75pt;width:165.9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1IiwIAAB0FAAAOAAAAZHJzL2Uyb0RvYy54bWysVNuO0zAQfUfiHyy/d3MhvSTadLXbpQhp&#10;uUi7fMA0dhqLxDa222RB/Dtjp+2WBSSEyINje8bHM3PO+PJq6Fqy58YKJUuaXMSUcFkpJuS2pJ8e&#10;1pMFJdaBZNAqyUv6yC29Wr58cdnrgqeqUS3jhiCItEWvS9o4p4soslXDO7AXSnOJxlqZDhwuzTZi&#10;BnpE79oojeNZ1CvDtFEVtxZ3b0cjXQb8uuaV+1DXljvSlhRjc2E0Ydz4MVpeQrE1oBtRHcKAf4ii&#10;AyHx0hPULTggOyN+gepEZZRVtbuoVBepuhYVDzlgNkn8LJv7BjQPuWBxrD6Vyf4/2Or9/qMhgpX0&#10;FSUSOqRoBWIAwjh54INT5JWvUa9tga73Gp3dcKMG5Drka/Wdqj5bItWqAbnl18aovuHAMMbEn4zO&#10;jo441oNs+neK4WWwcyoADbXpfAGxJATRkavHEz8YB6lwM03ieZzPKKnQlsQ4nQYGIyiOx7Wx7g1X&#10;HfGTkhoUQICH/Z11Phwoji7+NqtawdaibcPCbDer1pA9oFjW4QsZPHNrpXeWyh8bEccdjBLv8DYf&#10;byD/W56kWXyT5pP1bDGfZOtsOsnn8WISJ/lNPouzPLtdf/cBJlnRCMa4vBOSH4WYZH9H9KElRgkF&#10;KZK+pPk0nY4c/THJOHy/S7ITDvuyFV1JFycnKDyzryXDtKFwINpxHv0cfqgy1uD4D1UJOvDUjyJw&#10;w2Y4yA7BvEY2ij2iMIxC2pB9fFNw0ijzlZIe+7Ok9ssODKekfStRXHmSZb6hwyKbzlNcmHPL5twC&#10;skKokjpKxunKjY/AThuxbfCmUc5SXaMgaxGk8hTVQcbYgyGnw3vhm/x8HbyeXrXlDwAAAP//AwBQ&#10;SwMEFAAGAAgAAAAhAO7BV/DeAAAACgEAAA8AAABkcnMvZG93bnJldi54bWxMj8FOwzAMhu9IvENk&#10;JC6IpWy02UrTCZBAXDf2AG7jtRVNUjXZ2r093glOluVPv7+/2M62F2caQ+edhqdFAoJc7U3nGg2H&#10;74/HNYgQ0RnsvSMNFwqwLW9vCsyNn9yOzvvYCA5xIUcNbYxDLmWoW7IYFn4gx7ejHy1GXsdGmhEn&#10;Dre9XCZJJi12jj+0ONB7S/XP/mQ1HL+mh3QzVZ/xoHbP2Rt2qvIXre/v5tcXEJHm+AfDVZ/VoWSn&#10;yp+cCaLXsFIqZVTD8joZUMlmBaJicp2lIMtC/q9Q/gIAAP//AwBQSwECLQAUAAYACAAAACEAtoM4&#10;kv4AAADhAQAAEwAAAAAAAAAAAAAAAAAAAAAAW0NvbnRlbnRfVHlwZXNdLnhtbFBLAQItABQABgAI&#10;AAAAIQA4/SH/1gAAAJQBAAALAAAAAAAAAAAAAAAAAC8BAABfcmVscy8ucmVsc1BLAQItABQABgAI&#10;AAAAIQAUMA1IiwIAAB0FAAAOAAAAAAAAAAAAAAAAAC4CAABkcnMvZTJvRG9jLnhtbFBLAQItABQA&#10;BgAIAAAAIQDuwVfw3gAAAAoBAAAPAAAAAAAAAAAAAAAAAOUEAABkcnMvZG93bnJldi54bWxQSwUG&#10;AAAAAAQABADzAAAA8AUAAAAA&#10;" stroked="f">
                <v:textbox>
                  <w:txbxContent>
                    <w:p w:rsidR="002D6BBD" w:rsidRPr="008B2B09" w:rsidRDefault="002D6BBD" w:rsidP="002D6BB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2D6BBD" w:rsidRPr="008B2B09" w:rsidRDefault="002D6BBD" w:rsidP="002D6BB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B2B09">
                        <w:rPr>
                          <w:rFonts w:ascii="Arial Narrow" w:hAnsi="Arial Narrow"/>
                        </w:rPr>
                        <w:t>Nome:</w:t>
                      </w:r>
                    </w:p>
                    <w:p w:rsidR="002D6BBD" w:rsidRPr="008B2B09" w:rsidRDefault="002D6BBD" w:rsidP="002D6BBD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</w:rPr>
                      </w:pPr>
                      <w:r w:rsidRPr="008B2B09">
                        <w:rPr>
                          <w:rFonts w:ascii="Arial Narrow" w:hAnsi="Arial Narrow"/>
                        </w:rPr>
                        <w:t>C.I.</w:t>
                      </w:r>
                    </w:p>
                  </w:txbxContent>
                </v:textbox>
              </v:shape>
            </w:pict>
          </mc:Fallback>
        </mc:AlternateContent>
      </w:r>
      <w:r w:rsidRPr="00530669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BFCEF" wp14:editId="16B344E7">
                <wp:simplePos x="0" y="0"/>
                <wp:positionH relativeFrom="column">
                  <wp:posOffset>-91936</wp:posOffset>
                </wp:positionH>
                <wp:positionV relativeFrom="paragraph">
                  <wp:posOffset>182438</wp:posOffset>
                </wp:positionV>
                <wp:extent cx="2337684" cy="588010"/>
                <wp:effectExtent l="0" t="0" r="5715" b="25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684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BD" w:rsidRPr="008B2B09" w:rsidRDefault="002D6BBD" w:rsidP="002D6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D6BBD" w:rsidRPr="008B2B09" w:rsidRDefault="002D6BBD" w:rsidP="002D6BB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B2B09">
                              <w:rPr>
                                <w:rFonts w:ascii="Arial Narrow" w:hAnsi="Arial Narrow"/>
                              </w:rPr>
                              <w:t>Nome:</w:t>
                            </w:r>
                          </w:p>
                          <w:p w:rsidR="002D6BBD" w:rsidRPr="008B2B09" w:rsidRDefault="002D6BBD" w:rsidP="002D6BB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B2B09">
                              <w:rPr>
                                <w:rFonts w:ascii="Arial Narrow" w:hAnsi="Arial Narrow"/>
                              </w:rPr>
                              <w:t>C.I.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FCEF" id="Caixa de Texto 4" o:spid="_x0000_s1030" type="#_x0000_t202" style="position:absolute;left:0;text-align:left;margin-left:-7.25pt;margin-top:14.35pt;width:184.05pt;height:4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sCigIAABwFAAAOAAAAZHJzL2Uyb0RvYy54bWysVNtu2zAMfR+wfxD0nvpSJ7GNOEWbLsOA&#10;7gK0+wDGkmNhtuRJSuyu2L+PkpM03QUYhvlB1oU6PCQPtbga2obsuTZCyYJGFyElXJaKCbkt6OeH&#10;9SSlxFiQDBoleUEfuaFXy9evFn2X81jVqmFcEwSRJu+7gtbWdnkQmLLmLZgL1XGJh5XSLVhc6m3A&#10;NPSI3jZBHIazoFeadVqV3BjcvR0P6dLjVxUv7ceqMtySpqDIzfpR+3HjxmC5gHyroatFeaAB/8Ci&#10;BSHR6QnqFiyQnRa/QLWi1Mqoyl6Uqg1UVYmS+xgwmij8KZr7GjruY8HkmO6UJvP/YMsP+0+aCFbQ&#10;hBIJLZZoBWIAwjh54INVJHE56juTo+l9h8Z2uFED1trHa7o7VX4xRKpVDXLLr7VWfc2BIcfI3QzO&#10;ro44xoFs+veKoTPYWeWBhkq3LoGYEoLoWKvHU32QBylxM768nM9SJFri2TRNMWPeBeTH25029i1X&#10;LXGTgmqsv0eH/Z2xjg3kRxPnzKhGsLVoGr/Q282q0WQPqJW1/w7oL8wa6YylctdGxHEHSaIPd+bo&#10;+to/ZVGchDdxNlnP0vkkWSfTSTYP00kYZTfZLEyy5Hb93RGMkrwWjHF5JyQ/6jBK/q7Oh44YFeSV&#10;SPqCZtN4Opboj0GG/vtdkK2w2JaNaAuanowgd4V9IxmGDbkF0Yzz4CV9n2XMwfHvs+Jl4Co/asAO&#10;m+GgOgRzEtko9oi60ArLhsXHJwUntdLfKOmxPQtqvu5Ac0qadxK1lUVJ4vrZL5LpPMaFPj/ZnJ+A&#10;LBGqoJaScbqy4xuw67TY1uhpVLNU16jHSnipPLM6qBhb0Md0eC5cj5+vvdXzo7b8AQAA//8DAFBL&#10;AwQUAAYACAAAACEAzqMHVd8AAAAKAQAADwAAAGRycy9kb3ducmV2LnhtbEyP3U6DQBCF7018h82Y&#10;eGPa5adARZZGTTTetvYBBpgCkZ0l7LbQt3e9speT8+Wcb4rdogdxocn2hhWE6wAEcW2anlsFx++P&#10;1RaEdcgNDoZJwZUs7Mr7uwLzxsy8p8vBtcKXsM1RQefcmEtp64402rUZiX12MpNG58+plc2Esy/X&#10;g4yCIJUae/YLHY703lH9czhrBaev+Sl5nqtPd8z2m/QN+6wyV6UeH5bXFxCOFvcPw5++V4fSO1Xm&#10;zI0Vg4JVuEk8qiDaZiA8ECdxCqLyZBTGIMtC3r5Q/gIAAP//AwBQSwECLQAUAAYACAAAACEAtoM4&#10;kv4AAADhAQAAEwAAAAAAAAAAAAAAAAAAAAAAW0NvbnRlbnRfVHlwZXNdLnhtbFBLAQItABQABgAI&#10;AAAAIQA4/SH/1gAAAJQBAAALAAAAAAAAAAAAAAAAAC8BAABfcmVscy8ucmVsc1BLAQItABQABgAI&#10;AAAAIQACDrsCigIAABwFAAAOAAAAAAAAAAAAAAAAAC4CAABkcnMvZTJvRG9jLnhtbFBLAQItABQA&#10;BgAIAAAAIQDOowdV3wAAAAoBAAAPAAAAAAAAAAAAAAAAAOQEAABkcnMvZG93bnJldi54bWxQSwUG&#10;AAAAAAQABADzAAAA8AUAAAAA&#10;" stroked="f">
                <v:textbox>
                  <w:txbxContent>
                    <w:p w:rsidR="002D6BBD" w:rsidRPr="008B2B09" w:rsidRDefault="002D6BBD" w:rsidP="002D6BB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2D6BBD" w:rsidRPr="008B2B09" w:rsidRDefault="002D6BBD" w:rsidP="002D6BB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B2B09">
                        <w:rPr>
                          <w:rFonts w:ascii="Arial Narrow" w:hAnsi="Arial Narrow"/>
                        </w:rPr>
                        <w:t>Nome:</w:t>
                      </w:r>
                    </w:p>
                    <w:p w:rsidR="002D6BBD" w:rsidRPr="008B2B09" w:rsidRDefault="002D6BBD" w:rsidP="002D6BBD">
                      <w:pPr>
                        <w:rPr>
                          <w:rFonts w:ascii="Arial Narrow" w:hAnsi="Arial Narrow"/>
                        </w:rPr>
                      </w:pPr>
                      <w:r w:rsidRPr="008B2B09">
                        <w:rPr>
                          <w:rFonts w:ascii="Arial Narrow" w:hAnsi="Arial Narrow"/>
                        </w:rPr>
                        <w:t>C.I.</w:t>
                      </w:r>
                    </w:p>
                  </w:txbxContent>
                </v:textbox>
              </v:shape>
            </w:pict>
          </mc:Fallback>
        </mc:AlternateContent>
      </w:r>
      <w:r w:rsidR="002D6BBD" w:rsidRPr="00530669">
        <w:rPr>
          <w:rFonts w:ascii="Arial Narrow" w:hAnsi="Arial Narrow"/>
        </w:rPr>
        <w:t>Testemunhas:</w:t>
      </w:r>
      <w:r w:rsidR="002D6BBD" w:rsidRPr="00530669">
        <w:rPr>
          <w:rFonts w:ascii="Arial Narrow" w:hAnsi="Arial Narrow"/>
        </w:rPr>
        <w:tab/>
      </w:r>
    </w:p>
    <w:sectPr w:rsidR="00800618" w:rsidRPr="00530669" w:rsidSect="00043D71">
      <w:footerReference w:type="even" r:id="rId8"/>
      <w:footerReference w:type="default" r:id="rId9"/>
      <w:pgSz w:w="11906" w:h="16838"/>
      <w:pgMar w:top="1588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C3" w:rsidRDefault="00B970C3">
      <w:pPr>
        <w:spacing w:after="0" w:line="240" w:lineRule="auto"/>
      </w:pPr>
      <w:r>
        <w:separator/>
      </w:r>
    </w:p>
  </w:endnote>
  <w:endnote w:type="continuationSeparator" w:id="0">
    <w:p w:rsidR="00B970C3" w:rsidRDefault="00B9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C9" w:rsidRDefault="00A013C9" w:rsidP="00A013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13C9" w:rsidRDefault="00A013C9" w:rsidP="00A013C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C9" w:rsidRPr="00F94239" w:rsidRDefault="00A013C9" w:rsidP="00A013C9">
    <w:pPr>
      <w:pStyle w:val="Rodap"/>
      <w:framePr w:wrap="around" w:vAnchor="text" w:hAnchor="margin" w:xAlign="right" w:y="1"/>
      <w:tabs>
        <w:tab w:val="clear" w:pos="4252"/>
        <w:tab w:val="clear" w:pos="8504"/>
        <w:tab w:val="right" w:pos="9072"/>
      </w:tabs>
      <w:ind w:right="71"/>
      <w:rPr>
        <w:rFonts w:ascii="Tahoma" w:hAnsi="Tahoma" w:cs="Tahoma"/>
        <w:i/>
        <w:sz w:val="18"/>
        <w:szCs w:val="16"/>
      </w:rPr>
    </w:pPr>
  </w:p>
  <w:p w:rsidR="00A013C9" w:rsidRDefault="00A013C9" w:rsidP="00A013C9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C3" w:rsidRDefault="00B970C3">
      <w:pPr>
        <w:spacing w:after="0" w:line="240" w:lineRule="auto"/>
      </w:pPr>
      <w:r>
        <w:separator/>
      </w:r>
    </w:p>
  </w:footnote>
  <w:footnote w:type="continuationSeparator" w:id="0">
    <w:p w:rsidR="00B970C3" w:rsidRDefault="00B9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B2E"/>
    <w:multiLevelType w:val="hybridMultilevel"/>
    <w:tmpl w:val="5AE2FB06"/>
    <w:lvl w:ilvl="0" w:tplc="B1B267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486"/>
    <w:multiLevelType w:val="multilevel"/>
    <w:tmpl w:val="95A43CFA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Arial Narrow" w:eastAsia="Gulim" w:hAnsi="Arial Narrow" w:hint="default"/>
        <w:b/>
        <w:i w:val="0"/>
        <w:sz w:val="22"/>
        <w:szCs w:val="22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1B3E6E"/>
    <w:multiLevelType w:val="multilevel"/>
    <w:tmpl w:val="C93C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" w15:restartNumberingAfterBreak="0">
    <w:nsid w:val="24F80A04"/>
    <w:multiLevelType w:val="multilevel"/>
    <w:tmpl w:val="EE54CE40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Arial Narrow" w:eastAsia="Gulim" w:hAnsi="Arial Narrow" w:hint="default"/>
        <w:b/>
        <w:i w:val="0"/>
        <w:sz w:val="22"/>
        <w:szCs w:val="22"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0" w:firstLine="0"/>
      </w:pPr>
      <w:rPr>
        <w:rFonts w:ascii="Arial Narrow" w:eastAsia="Gulim" w:hAnsi="Arial Narrow" w:cs="Segoe UI"/>
        <w:b/>
        <w:i w:val="0"/>
        <w:sz w:val="22"/>
        <w:szCs w:val="22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b/>
        <w:i w:val="0"/>
        <w:sz w:val="22"/>
        <w:szCs w:val="22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9C820E4"/>
    <w:multiLevelType w:val="hybridMultilevel"/>
    <w:tmpl w:val="ECBC82A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A0D08"/>
    <w:multiLevelType w:val="multilevel"/>
    <w:tmpl w:val="62D874F6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Arial Narrow" w:eastAsia="Gulim" w:hAnsi="Arial Narrow" w:hint="default"/>
        <w:b/>
        <w:i w:val="0"/>
        <w:sz w:val="22"/>
        <w:szCs w:val="22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8B7024B"/>
    <w:multiLevelType w:val="multilevel"/>
    <w:tmpl w:val="9F2E2F50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Arial Narrow" w:eastAsia="Gulim" w:hAnsi="Arial Narrow" w:hint="default"/>
        <w:b/>
        <w:i w:val="0"/>
        <w:sz w:val="22"/>
        <w:szCs w:val="22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13724F9"/>
    <w:multiLevelType w:val="hybridMultilevel"/>
    <w:tmpl w:val="5BAC5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1475D"/>
    <w:multiLevelType w:val="hybridMultilevel"/>
    <w:tmpl w:val="CC98708E"/>
    <w:lvl w:ilvl="0" w:tplc="0416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4D2346F"/>
    <w:multiLevelType w:val="multilevel"/>
    <w:tmpl w:val="7C04140E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0" w15:restartNumberingAfterBreak="0">
    <w:nsid w:val="62400192"/>
    <w:multiLevelType w:val="multilevel"/>
    <w:tmpl w:val="DC6EEBDE"/>
    <w:lvl w:ilvl="0">
      <w:start w:val="1"/>
      <w:numFmt w:val="decimal"/>
      <w:lvlText w:val="%1."/>
      <w:lvlJc w:val="left"/>
      <w:pPr>
        <w:ind w:left="360" w:hanging="360"/>
      </w:pPr>
      <w:rPr>
        <w:rFonts w:eastAsia="Bookman Old Style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Bookman Old Style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Bookman Old Style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Bookman Old Style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Bookman Old Style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Bookman Old Style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eastAsia="Bookman Old Style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Bookman Old Style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eastAsia="Bookman Old Style" w:hint="default"/>
        <w:b w:val="0"/>
        <w:color w:val="auto"/>
      </w:rPr>
    </w:lvl>
  </w:abstractNum>
  <w:abstractNum w:abstractNumId="11" w15:restartNumberingAfterBreak="0">
    <w:nsid w:val="6AB74C9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lvlText w:val="Art. %1 -"/>
        <w:lvlJc w:val="left"/>
        <w:pPr>
          <w:tabs>
            <w:tab w:val="num" w:pos="0"/>
          </w:tabs>
          <w:ind w:left="0" w:firstLine="0"/>
        </w:pPr>
        <w:rPr>
          <w:rFonts w:ascii="Arial Narrow" w:eastAsia="Gulim" w:hAnsi="Arial Narrow" w:hint="default"/>
          <w:b/>
          <w:i w:val="0"/>
          <w:sz w:val="22"/>
          <w:szCs w:val="22"/>
        </w:rPr>
      </w:lvl>
    </w:lvlOverride>
    <w:lvlOverride w:ilvl="1">
      <w:lvl w:ilvl="1">
        <w:start w:val="1"/>
        <w:numFmt w:val="ordinal"/>
        <w:lvlText w:val="§ %2 -"/>
        <w:lvlJc w:val="left"/>
        <w:pPr>
          <w:tabs>
            <w:tab w:val="num" w:pos="340"/>
          </w:tabs>
          <w:ind w:left="0" w:firstLine="0"/>
        </w:pPr>
        <w:rPr>
          <w:rFonts w:ascii="Times New Roman" w:hAnsi="Times New Roman" w:cs="Times New Roman" w:hint="default"/>
          <w:b/>
          <w:i/>
        </w:rPr>
      </w:lvl>
    </w:lvlOverride>
    <w:lvlOverride w:ilvl="2">
      <w:lvl w:ilvl="2">
        <w:start w:val="1"/>
        <w:numFmt w:val="upperRoman"/>
        <w:lvlText w:val="%3 -"/>
        <w:lvlJc w:val="left"/>
        <w:pPr>
          <w:tabs>
            <w:tab w:val="num" w:pos="340"/>
          </w:tabs>
          <w:ind w:left="0" w:firstLine="0"/>
        </w:pPr>
        <w:rPr>
          <w:rFonts w:ascii="Arial Narrow" w:eastAsia="Gulim" w:hAnsi="Arial Narrow" w:cs="Segoe UI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none"/>
        <w:lvlText w:val="Parágrafo único -"/>
        <w:lvlJc w:val="left"/>
        <w:pPr>
          <w:tabs>
            <w:tab w:val="num" w:pos="0"/>
          </w:tabs>
          <w:ind w:left="0" w:firstLine="0"/>
        </w:pPr>
        <w:rPr>
          <w:b/>
          <w:i/>
          <w:sz w:val="22"/>
          <w:szCs w:val="22"/>
        </w:rPr>
      </w:lvl>
    </w:lvlOverride>
    <w:lvlOverride w:ilvl="4">
      <w:lvl w:ilvl="4">
        <w:start w:val="1"/>
        <w:numFmt w:val="upperRoman"/>
        <w:lvlText w:val="%5 -"/>
        <w:lvlJc w:val="left"/>
        <w:pPr>
          <w:tabs>
            <w:tab w:val="num" w:pos="0"/>
          </w:tabs>
          <w:ind w:left="0" w:firstLine="0"/>
        </w:pPr>
        <w:rPr>
          <w:rFonts w:ascii="Arial Narrow" w:eastAsia="Gulim" w:hAnsi="Arial Narrow" w:cs="Times New Roman" w:hint="default"/>
          <w:b/>
          <w:i w:val="0"/>
          <w:sz w:val="22"/>
          <w:szCs w:val="22"/>
        </w:rPr>
      </w:lvl>
    </w:lvlOverride>
    <w:lvlOverride w:ilvl="5">
      <w:lvl w:ilvl="5">
        <w:start w:val="1"/>
        <w:numFmt w:val="lowerLetter"/>
        <w:lvlText w:val="%6 -"/>
        <w:lvlJc w:val="left"/>
        <w:pPr>
          <w:tabs>
            <w:tab w:val="num" w:pos="0"/>
          </w:tabs>
          <w:ind w:left="0" w:firstLine="0"/>
        </w:pPr>
        <w:rPr>
          <w:rFonts w:ascii="Arial Narrow" w:eastAsia="Gulim" w:hAnsi="Arial Narrow" w:cs="Times New Roman"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C8"/>
    <w:rsid w:val="00013F68"/>
    <w:rsid w:val="00043D71"/>
    <w:rsid w:val="00056523"/>
    <w:rsid w:val="00065E52"/>
    <w:rsid w:val="000916EC"/>
    <w:rsid w:val="000A2121"/>
    <w:rsid w:val="000B4703"/>
    <w:rsid w:val="000D7154"/>
    <w:rsid w:val="000E4B11"/>
    <w:rsid w:val="000E5FCA"/>
    <w:rsid w:val="000E701E"/>
    <w:rsid w:val="0010432A"/>
    <w:rsid w:val="00107897"/>
    <w:rsid w:val="001232B0"/>
    <w:rsid w:val="001445FC"/>
    <w:rsid w:val="00150382"/>
    <w:rsid w:val="00156813"/>
    <w:rsid w:val="00166562"/>
    <w:rsid w:val="00181409"/>
    <w:rsid w:val="00183F99"/>
    <w:rsid w:val="00191ED0"/>
    <w:rsid w:val="0019740A"/>
    <w:rsid w:val="001B3E3E"/>
    <w:rsid w:val="001C2916"/>
    <w:rsid w:val="00200DAC"/>
    <w:rsid w:val="00204568"/>
    <w:rsid w:val="002110A1"/>
    <w:rsid w:val="0023584C"/>
    <w:rsid w:val="00256D04"/>
    <w:rsid w:val="00275634"/>
    <w:rsid w:val="00275FEC"/>
    <w:rsid w:val="002A399E"/>
    <w:rsid w:val="002B6919"/>
    <w:rsid w:val="002D3074"/>
    <w:rsid w:val="002D6BBD"/>
    <w:rsid w:val="002F2EDB"/>
    <w:rsid w:val="002F7529"/>
    <w:rsid w:val="003242B3"/>
    <w:rsid w:val="00332CB6"/>
    <w:rsid w:val="00333D1A"/>
    <w:rsid w:val="00355000"/>
    <w:rsid w:val="00363E05"/>
    <w:rsid w:val="00365594"/>
    <w:rsid w:val="003A220E"/>
    <w:rsid w:val="003A7D1A"/>
    <w:rsid w:val="003C596A"/>
    <w:rsid w:val="003C77C2"/>
    <w:rsid w:val="003F2EC0"/>
    <w:rsid w:val="00400704"/>
    <w:rsid w:val="00404B9E"/>
    <w:rsid w:val="00405992"/>
    <w:rsid w:val="00416622"/>
    <w:rsid w:val="00417354"/>
    <w:rsid w:val="00424D94"/>
    <w:rsid w:val="00431DA1"/>
    <w:rsid w:val="004743C1"/>
    <w:rsid w:val="00476B3C"/>
    <w:rsid w:val="00483894"/>
    <w:rsid w:val="00491C5E"/>
    <w:rsid w:val="00495239"/>
    <w:rsid w:val="00495DB7"/>
    <w:rsid w:val="004B0985"/>
    <w:rsid w:val="004B2A9A"/>
    <w:rsid w:val="004B47DD"/>
    <w:rsid w:val="004C4427"/>
    <w:rsid w:val="004C5C08"/>
    <w:rsid w:val="004D719A"/>
    <w:rsid w:val="004E79FD"/>
    <w:rsid w:val="005024D7"/>
    <w:rsid w:val="00511B9E"/>
    <w:rsid w:val="00530669"/>
    <w:rsid w:val="00573CE1"/>
    <w:rsid w:val="005752CC"/>
    <w:rsid w:val="00576446"/>
    <w:rsid w:val="00583394"/>
    <w:rsid w:val="00586839"/>
    <w:rsid w:val="0059265B"/>
    <w:rsid w:val="00595472"/>
    <w:rsid w:val="005A0CEE"/>
    <w:rsid w:val="005C400D"/>
    <w:rsid w:val="005E5DB5"/>
    <w:rsid w:val="005F7B7F"/>
    <w:rsid w:val="00612D4D"/>
    <w:rsid w:val="00623280"/>
    <w:rsid w:val="00623338"/>
    <w:rsid w:val="00673D9C"/>
    <w:rsid w:val="00693A3D"/>
    <w:rsid w:val="006D0F37"/>
    <w:rsid w:val="006E0216"/>
    <w:rsid w:val="00737154"/>
    <w:rsid w:val="00744B36"/>
    <w:rsid w:val="0077129E"/>
    <w:rsid w:val="00777C84"/>
    <w:rsid w:val="007C151B"/>
    <w:rsid w:val="007D6C7A"/>
    <w:rsid w:val="00800618"/>
    <w:rsid w:val="0080511E"/>
    <w:rsid w:val="008058C5"/>
    <w:rsid w:val="00825556"/>
    <w:rsid w:val="00865833"/>
    <w:rsid w:val="008751DC"/>
    <w:rsid w:val="00897BB8"/>
    <w:rsid w:val="008D1C1C"/>
    <w:rsid w:val="008D7E18"/>
    <w:rsid w:val="008E1563"/>
    <w:rsid w:val="008F3188"/>
    <w:rsid w:val="0091020E"/>
    <w:rsid w:val="0092707E"/>
    <w:rsid w:val="009634BE"/>
    <w:rsid w:val="009667DC"/>
    <w:rsid w:val="009718F0"/>
    <w:rsid w:val="009842E1"/>
    <w:rsid w:val="00990048"/>
    <w:rsid w:val="00994E25"/>
    <w:rsid w:val="009C2827"/>
    <w:rsid w:val="009F6C1E"/>
    <w:rsid w:val="00A013C9"/>
    <w:rsid w:val="00A40A7E"/>
    <w:rsid w:val="00A6783E"/>
    <w:rsid w:val="00A85F61"/>
    <w:rsid w:val="00AC33EA"/>
    <w:rsid w:val="00B038CF"/>
    <w:rsid w:val="00B4145A"/>
    <w:rsid w:val="00B43C23"/>
    <w:rsid w:val="00B558B6"/>
    <w:rsid w:val="00B63F1E"/>
    <w:rsid w:val="00B67990"/>
    <w:rsid w:val="00B822C2"/>
    <w:rsid w:val="00B970C3"/>
    <w:rsid w:val="00BA335D"/>
    <w:rsid w:val="00BB4DE6"/>
    <w:rsid w:val="00BB7964"/>
    <w:rsid w:val="00BB7EE6"/>
    <w:rsid w:val="00BC281B"/>
    <w:rsid w:val="00BC4C18"/>
    <w:rsid w:val="00BC4E28"/>
    <w:rsid w:val="00BD38AE"/>
    <w:rsid w:val="00BE1D12"/>
    <w:rsid w:val="00BE5747"/>
    <w:rsid w:val="00BF482C"/>
    <w:rsid w:val="00C06C90"/>
    <w:rsid w:val="00C12A52"/>
    <w:rsid w:val="00C23DD0"/>
    <w:rsid w:val="00C24A07"/>
    <w:rsid w:val="00C347B9"/>
    <w:rsid w:val="00C50A6F"/>
    <w:rsid w:val="00C72375"/>
    <w:rsid w:val="00C76B76"/>
    <w:rsid w:val="00C93336"/>
    <w:rsid w:val="00C95AC6"/>
    <w:rsid w:val="00CA4528"/>
    <w:rsid w:val="00CB504D"/>
    <w:rsid w:val="00CD33D4"/>
    <w:rsid w:val="00CE18C2"/>
    <w:rsid w:val="00CE5455"/>
    <w:rsid w:val="00CE653D"/>
    <w:rsid w:val="00D11582"/>
    <w:rsid w:val="00D162AC"/>
    <w:rsid w:val="00D23158"/>
    <w:rsid w:val="00D537F3"/>
    <w:rsid w:val="00D63F81"/>
    <w:rsid w:val="00D7331A"/>
    <w:rsid w:val="00D8347F"/>
    <w:rsid w:val="00DD2874"/>
    <w:rsid w:val="00E04D48"/>
    <w:rsid w:val="00E06FB9"/>
    <w:rsid w:val="00E106AC"/>
    <w:rsid w:val="00E3270E"/>
    <w:rsid w:val="00E33CB6"/>
    <w:rsid w:val="00E4567D"/>
    <w:rsid w:val="00E463D3"/>
    <w:rsid w:val="00E852A6"/>
    <w:rsid w:val="00EA2825"/>
    <w:rsid w:val="00EC3523"/>
    <w:rsid w:val="00EC5A77"/>
    <w:rsid w:val="00ED454E"/>
    <w:rsid w:val="00ED7DD4"/>
    <w:rsid w:val="00F10CC8"/>
    <w:rsid w:val="00F12B47"/>
    <w:rsid w:val="00F3618D"/>
    <w:rsid w:val="00F40347"/>
    <w:rsid w:val="00F5436C"/>
    <w:rsid w:val="00FB716B"/>
    <w:rsid w:val="00FE58B4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F292"/>
  <w15:docId w15:val="{8E5F9132-5B18-4654-94D3-56D28DF4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C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10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10CC8"/>
    <w:pPr>
      <w:keepNext/>
      <w:widowControl w:val="0"/>
      <w:spacing w:before="240" w:after="60" w:line="240" w:lineRule="auto"/>
      <w:ind w:left="284" w:right="284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10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6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F10CC8"/>
    <w:pPr>
      <w:widowControl w:val="0"/>
      <w:spacing w:before="240" w:after="60" w:line="240" w:lineRule="auto"/>
      <w:ind w:left="284" w:right="284"/>
      <w:outlineLvl w:val="4"/>
    </w:pPr>
    <w:rPr>
      <w:rFonts w:ascii="Arial" w:eastAsia="Times New Roman" w:hAnsi="Arial"/>
      <w:b/>
      <w:bCs/>
      <w:i/>
      <w:iCs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4E28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10CC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10CC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F10CC8"/>
    <w:rPr>
      <w:rFonts w:ascii="Arial" w:eastAsia="Calibri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F10CC8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10CC8"/>
    <w:pPr>
      <w:widowControl w:val="0"/>
      <w:spacing w:after="120" w:line="480" w:lineRule="auto"/>
      <w:ind w:left="284" w:right="284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rsid w:val="00F10CC8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0CC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F10CC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C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10CC8"/>
    <w:rPr>
      <w:rFonts w:ascii="Calibri" w:eastAsia="Calibri" w:hAnsi="Calibri" w:cs="Times New Roman"/>
    </w:rPr>
  </w:style>
  <w:style w:type="character" w:styleId="Nmerodepgina">
    <w:name w:val="page number"/>
    <w:rsid w:val="00F10CC8"/>
  </w:style>
  <w:style w:type="character" w:customStyle="1" w:styleId="Ttulo9Char">
    <w:name w:val="Título 9 Char"/>
    <w:basedOn w:val="Fontepargpadro"/>
    <w:link w:val="Ttulo9"/>
    <w:semiHidden/>
    <w:rsid w:val="00BC4E28"/>
    <w:rPr>
      <w:rFonts w:ascii="Cambria" w:eastAsia="Times New Roman" w:hAnsi="Cambria"/>
      <w:sz w:val="22"/>
      <w:szCs w:val="22"/>
      <w:lang w:val="x-none" w:eastAsia="en-US"/>
    </w:rPr>
  </w:style>
  <w:style w:type="paragraph" w:styleId="Corpodetexto">
    <w:name w:val="Body Text"/>
    <w:basedOn w:val="Normal"/>
    <w:link w:val="CorpodetextoChar"/>
    <w:rsid w:val="00BC4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4E28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BC4E28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C4E28"/>
    <w:rPr>
      <w:lang w:val="x-none" w:eastAsia="en-US"/>
    </w:rPr>
  </w:style>
  <w:style w:type="character" w:styleId="Refdenotaderodap">
    <w:name w:val="footnote reference"/>
    <w:uiPriority w:val="99"/>
    <w:rsid w:val="00BC4E28"/>
    <w:rPr>
      <w:vertAlign w:val="superscript"/>
    </w:rPr>
  </w:style>
  <w:style w:type="paragraph" w:styleId="NormalWeb">
    <w:name w:val="Normal (Web)"/>
    <w:basedOn w:val="Normal"/>
    <w:rsid w:val="00BC4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2C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2CB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99E"/>
    <w:rPr>
      <w:rFonts w:ascii="Segoe UI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65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CE653D"/>
    <w:pPr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E653D"/>
    <w:rPr>
      <w:rFonts w:ascii="Arial" w:eastAsia="Times New Roman" w:hAnsi="Arial"/>
      <w:b/>
      <w:sz w:val="28"/>
    </w:rPr>
  </w:style>
  <w:style w:type="paragraph" w:customStyle="1" w:styleId="msonormal0">
    <w:name w:val="msonormal"/>
    <w:basedOn w:val="Normal"/>
    <w:rsid w:val="00990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2827"/>
    <w:pPr>
      <w:ind w:left="720"/>
      <w:contextualSpacing/>
    </w:pPr>
  </w:style>
  <w:style w:type="paragraph" w:customStyle="1" w:styleId="Textopadro">
    <w:name w:val="Texto padrão"/>
    <w:basedOn w:val="Normal"/>
    <w:rsid w:val="009C2827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D8347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E15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E1563"/>
    <w:rPr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8E1563"/>
    <w:pPr>
      <w:suppressAutoHyphens/>
      <w:spacing w:after="0" w:line="240" w:lineRule="auto"/>
      <w:ind w:firstLine="708"/>
      <w:jc w:val="both"/>
    </w:pPr>
    <w:rPr>
      <w:rFonts w:ascii="Arial" w:eastAsia="Times New Roman" w:hAnsi="Arial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A702-FF88-41E9-AC03-BB775620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1568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Michel Favero</cp:lastModifiedBy>
  <cp:revision>4</cp:revision>
  <cp:lastPrinted>2018-05-15T13:52:00Z</cp:lastPrinted>
  <dcterms:created xsi:type="dcterms:W3CDTF">2018-05-14T20:55:00Z</dcterms:created>
  <dcterms:modified xsi:type="dcterms:W3CDTF">2018-05-15T13:52:00Z</dcterms:modified>
</cp:coreProperties>
</file>