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C66CD3">
        <w:rPr>
          <w:rFonts w:asciiTheme="majorHAnsi" w:hAnsiTheme="majorHAnsi" w:cs="Arial"/>
          <w:b/>
          <w:sz w:val="24"/>
          <w:szCs w:val="24"/>
          <w:u w:val="single"/>
        </w:rPr>
        <w:t>05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3F1D35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2206B3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3F1D35">
        <w:rPr>
          <w:rFonts w:asciiTheme="majorHAnsi" w:hAnsiTheme="majorHAnsi" w:cs="Arial"/>
          <w:b/>
          <w:sz w:val="24"/>
          <w:szCs w:val="24"/>
        </w:rPr>
        <w:t xml:space="preserve"> – MICRO-ÁREA 04</w:t>
      </w:r>
      <w:r w:rsidR="005F7190">
        <w:rPr>
          <w:rFonts w:asciiTheme="majorHAnsi" w:hAnsiTheme="majorHAnsi" w:cs="Arial"/>
          <w:b/>
          <w:sz w:val="24"/>
          <w:szCs w:val="24"/>
        </w:rPr>
        <w:t xml:space="preserve"> (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>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66CD3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66CD3">
        <w:rPr>
          <w:rFonts w:asciiTheme="majorHAnsi" w:hAnsiTheme="majorHAnsi" w:cs="Arial"/>
          <w:b/>
          <w:sz w:val="24"/>
          <w:szCs w:val="24"/>
          <w:u w:val="single"/>
        </w:rPr>
        <w:t>março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F7190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 xml:space="preserve">SC, </w:t>
      </w:r>
      <w:proofErr w:type="spellStart"/>
      <w:r w:rsidR="003F1D35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3F1D35">
        <w:rPr>
          <w:rFonts w:asciiTheme="majorHAnsi" w:hAnsiTheme="majorHAnsi" w:cs="Arial"/>
          <w:sz w:val="24"/>
          <w:szCs w:val="24"/>
        </w:rPr>
        <w:t xml:space="preserve"> 04</w:t>
      </w:r>
      <w:r w:rsidR="005F7190">
        <w:rPr>
          <w:rStyle w:val="Refdenotaderodap"/>
          <w:rFonts w:asciiTheme="majorHAnsi" w:hAnsiTheme="majorHAnsi" w:cs="Arial"/>
          <w:sz w:val="24"/>
          <w:szCs w:val="24"/>
        </w:rPr>
        <w:footnoteReference w:id="1"/>
      </w:r>
      <w:r w:rsidR="005F7190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5F7190">
        <w:rPr>
          <w:rFonts w:asciiTheme="majorHAnsi" w:hAnsiTheme="majorHAnsi" w:cs="Arial"/>
          <w:sz w:val="24"/>
          <w:szCs w:val="24"/>
        </w:rPr>
        <w:t>agente comunitário de saúde.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F7190">
        <w:rPr>
          <w:rFonts w:asciiTheme="majorHAnsi" w:hAnsiTheme="majorHAnsi" w:cs="Arial"/>
          <w:sz w:val="24"/>
          <w:szCs w:val="24"/>
        </w:rPr>
        <w:t>agente comunitário de saúde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5F7190" w:rsidRPr="005F7190" w:rsidRDefault="005F7190" w:rsidP="005F7190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F7190" w:rsidRPr="00D36FC0" w:rsidRDefault="005F7190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Não havendo candidatos habilitados </w:t>
      </w:r>
      <w:r w:rsidR="003A4075">
        <w:rPr>
          <w:rFonts w:asciiTheme="majorHAnsi" w:hAnsiTheme="majorHAnsi" w:cs="Arial"/>
          <w:sz w:val="24"/>
          <w:szCs w:val="24"/>
        </w:rPr>
        <w:t>d</w:t>
      </w:r>
      <w:r w:rsidR="003F1D35">
        <w:rPr>
          <w:rFonts w:asciiTheme="majorHAnsi" w:hAnsiTheme="majorHAnsi" w:cs="Arial"/>
          <w:sz w:val="24"/>
          <w:szCs w:val="24"/>
        </w:rPr>
        <w:t xml:space="preserve">a </w:t>
      </w:r>
      <w:proofErr w:type="spellStart"/>
      <w:r w:rsidR="003F1D35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3F1D35">
        <w:rPr>
          <w:rFonts w:asciiTheme="majorHAnsi" w:hAnsiTheme="majorHAnsi" w:cs="Arial"/>
          <w:sz w:val="24"/>
          <w:szCs w:val="24"/>
        </w:rPr>
        <w:t xml:space="preserve"> 04</w:t>
      </w:r>
      <w:r>
        <w:rPr>
          <w:rFonts w:asciiTheme="majorHAnsi" w:hAnsiTheme="majorHAnsi" w:cs="Arial"/>
          <w:sz w:val="24"/>
          <w:szCs w:val="24"/>
        </w:rPr>
        <w:t xml:space="preserve">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utilizar-se-á como critério de classificação a área de abrangência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>
        <w:rPr>
          <w:rFonts w:asciiTheme="majorHAnsi" w:hAnsiTheme="majorHAnsi" w:cs="Arial"/>
          <w:sz w:val="24"/>
          <w:szCs w:val="24"/>
        </w:rPr>
        <w:t>o ensino fundamental completo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3F1D35">
        <w:rPr>
          <w:rFonts w:asciiTheme="majorHAnsi" w:hAnsiTheme="majorHAnsi" w:cs="Arial"/>
          <w:sz w:val="24"/>
          <w:szCs w:val="24"/>
        </w:rPr>
        <w:t xml:space="preserve"> e comprovante de residência</w:t>
      </w:r>
      <w:r w:rsidR="00704019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F7190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66CD3">
        <w:rPr>
          <w:rFonts w:asciiTheme="majorHAnsi" w:hAnsiTheme="majorHAnsi" w:cs="Arial"/>
          <w:sz w:val="24"/>
          <w:szCs w:val="24"/>
        </w:rPr>
        <w:t>09 de março</w:t>
      </w:r>
      <w:bookmarkStart w:id="0" w:name="_GoBack"/>
      <w:bookmarkEnd w:id="0"/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3F1D35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4C" w:rsidRDefault="0091454C" w:rsidP="005F7190">
      <w:pPr>
        <w:spacing w:after="0" w:line="240" w:lineRule="auto"/>
      </w:pPr>
      <w:r>
        <w:separator/>
      </w:r>
    </w:p>
  </w:endnote>
  <w:endnote w:type="continuationSeparator" w:id="0">
    <w:p w:rsidR="0091454C" w:rsidRDefault="0091454C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4C" w:rsidRDefault="0091454C" w:rsidP="005F7190">
      <w:pPr>
        <w:spacing w:after="0" w:line="240" w:lineRule="auto"/>
      </w:pPr>
      <w:r>
        <w:separator/>
      </w:r>
    </w:p>
  </w:footnote>
  <w:footnote w:type="continuationSeparator" w:id="0">
    <w:p w:rsidR="0091454C" w:rsidRDefault="0091454C" w:rsidP="005F7190">
      <w:pPr>
        <w:spacing w:after="0" w:line="240" w:lineRule="auto"/>
      </w:pPr>
      <w:r>
        <w:continuationSeparator/>
      </w:r>
    </w:p>
  </w:footnote>
  <w:footnote w:id="1">
    <w:p w:rsidR="005F7190" w:rsidRPr="005F7190" w:rsidRDefault="005F7190">
      <w:pPr>
        <w:pStyle w:val="Textodenotaderodap"/>
        <w:rPr>
          <w:rFonts w:asciiTheme="majorHAnsi" w:hAnsiTheme="majorHAnsi"/>
        </w:rPr>
      </w:pPr>
      <w:r w:rsidRPr="005F7190">
        <w:rPr>
          <w:rStyle w:val="Refdenotaderodap"/>
          <w:rFonts w:asciiTheme="majorHAnsi" w:hAnsiTheme="majorHAnsi"/>
        </w:rPr>
        <w:footnoteRef/>
      </w:r>
      <w:r w:rsidR="003F1D35">
        <w:rPr>
          <w:rFonts w:asciiTheme="majorHAnsi" w:hAnsiTheme="majorHAnsi"/>
        </w:rPr>
        <w:t xml:space="preserve"> Rua Vicente </w:t>
      </w:r>
      <w:proofErr w:type="spellStart"/>
      <w:r w:rsidR="003F1D35">
        <w:rPr>
          <w:rFonts w:asciiTheme="majorHAnsi" w:hAnsiTheme="majorHAnsi"/>
        </w:rPr>
        <w:t>Colla</w:t>
      </w:r>
      <w:proofErr w:type="spellEnd"/>
      <w:r w:rsidR="003F1D35">
        <w:rPr>
          <w:rFonts w:asciiTheme="majorHAnsi" w:hAnsiTheme="majorHAnsi"/>
        </w:rPr>
        <w:t>, Rua Fritz Carl e Rua Atílio Felipe</w:t>
      </w:r>
      <w:r w:rsidRPr="005F719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704019"/>
    <w:rsid w:val="00732BB9"/>
    <w:rsid w:val="0076262C"/>
    <w:rsid w:val="00770EC3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1454C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66CD3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01A20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F718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B66E-6E64-4715-8C56-4BFAFC50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2022-03-11T12:53:00Z</dcterms:created>
  <dcterms:modified xsi:type="dcterms:W3CDTF">2022-03-11T12:53:00Z</dcterms:modified>
</cp:coreProperties>
</file>