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7C129B" w:rsidRDefault="00B17488" w:rsidP="00B17488">
      <w:pPr>
        <w:pStyle w:val="Ttulo1"/>
        <w:keepNext w:val="0"/>
        <w:widowControl w:val="0"/>
        <w:tabs>
          <w:tab w:val="left" w:pos="709"/>
        </w:tabs>
        <w:spacing w:before="0" w:after="0" w:line="0" w:lineRule="atLeast"/>
        <w:jc w:val="both"/>
        <w:rPr>
          <w:rFonts w:ascii="Arial Narrow" w:hAnsi="Arial Narrow"/>
          <w:color w:val="000000"/>
          <w:sz w:val="22"/>
          <w:szCs w:val="22"/>
        </w:rPr>
      </w:pPr>
    </w:p>
    <w:p w:rsidR="00B17488" w:rsidRPr="007C129B" w:rsidRDefault="00B17488" w:rsidP="00E0449C">
      <w:pPr>
        <w:pStyle w:val="Ttulo1"/>
        <w:keepNext w:val="0"/>
        <w:widowControl w:val="0"/>
        <w:tabs>
          <w:tab w:val="left" w:pos="709"/>
        </w:tabs>
        <w:spacing w:before="0" w:after="0" w:line="240" w:lineRule="auto"/>
        <w:jc w:val="both"/>
        <w:rPr>
          <w:rFonts w:ascii="Arial Narrow" w:hAnsi="Arial Narrow"/>
          <w:sz w:val="22"/>
          <w:szCs w:val="22"/>
        </w:rPr>
      </w:pPr>
      <w:r w:rsidRPr="007C129B">
        <w:rPr>
          <w:rFonts w:ascii="Arial Narrow" w:hAnsi="Arial Narrow"/>
          <w:sz w:val="22"/>
          <w:szCs w:val="22"/>
        </w:rPr>
        <w:t>TERMO DE CONTRATO</w:t>
      </w:r>
      <w:r w:rsidR="00E0449C" w:rsidRPr="007C129B">
        <w:rPr>
          <w:rFonts w:ascii="Arial Narrow" w:hAnsi="Arial Narrow"/>
          <w:sz w:val="22"/>
          <w:szCs w:val="22"/>
        </w:rPr>
        <w:t xml:space="preserve"> PMC</w:t>
      </w:r>
      <w:r w:rsidRPr="007C129B">
        <w:rPr>
          <w:rFonts w:ascii="Arial Narrow" w:hAnsi="Arial Narrow"/>
          <w:sz w:val="22"/>
          <w:szCs w:val="22"/>
        </w:rPr>
        <w:t xml:space="preserve"> Nº </w:t>
      </w:r>
      <w:r w:rsidR="00E0449C" w:rsidRPr="007C129B">
        <w:rPr>
          <w:rFonts w:ascii="Arial Narrow" w:hAnsi="Arial Narrow"/>
          <w:sz w:val="22"/>
          <w:szCs w:val="22"/>
        </w:rPr>
        <w:t>0003/2017</w:t>
      </w:r>
    </w:p>
    <w:p w:rsidR="007C129B" w:rsidRDefault="007C129B" w:rsidP="00B17488">
      <w:pPr>
        <w:widowControl w:val="0"/>
        <w:spacing w:after="0" w:line="240" w:lineRule="auto"/>
        <w:ind w:left="2268"/>
        <w:jc w:val="both"/>
        <w:rPr>
          <w:rFonts w:ascii="Arial Narrow" w:hAnsi="Arial Narrow" w:cs="Tahoma"/>
          <w:b/>
          <w:sz w:val="18"/>
          <w:szCs w:val="18"/>
        </w:rPr>
      </w:pPr>
    </w:p>
    <w:p w:rsidR="00B17488" w:rsidRDefault="00B17488" w:rsidP="00B17488">
      <w:pPr>
        <w:widowControl w:val="0"/>
        <w:spacing w:after="0" w:line="240" w:lineRule="auto"/>
        <w:ind w:left="2268"/>
        <w:jc w:val="both"/>
        <w:rPr>
          <w:rFonts w:ascii="Arial Narrow" w:hAnsi="Arial Narrow" w:cs="Tahoma"/>
          <w:b/>
          <w:sz w:val="18"/>
          <w:szCs w:val="18"/>
        </w:rPr>
      </w:pPr>
      <w:r w:rsidRPr="007C129B">
        <w:rPr>
          <w:rFonts w:ascii="Arial Narrow" w:hAnsi="Arial Narrow" w:cs="Tahoma"/>
          <w:b/>
          <w:sz w:val="18"/>
          <w:szCs w:val="18"/>
        </w:rPr>
        <w:t>TERMO DE C</w:t>
      </w:r>
      <w:r w:rsidRPr="007C129B">
        <w:rPr>
          <w:rFonts w:ascii="Arial Narrow" w:hAnsi="Arial Narrow"/>
          <w:b/>
          <w:sz w:val="18"/>
          <w:szCs w:val="18"/>
        </w:rPr>
        <w:t xml:space="preserve">ONTRATAÇÃO DE EMPRESA PARA FORNECIMENTO DE COMBUSTÍVEIS, LUBRIFICANTES E FILTROS PARA OS VEÍCULOS DA FROTA DO MUNICÍPIO DE CATANDUVAS, VISANDO À MANUTENÇÃO DA FROTA E O EFICAZ DESENVOLVIMENTO DAS ATIVIDADES DAS SECRETARIAS, </w:t>
      </w:r>
      <w:r w:rsidRPr="007C129B">
        <w:rPr>
          <w:rFonts w:ascii="Arial Narrow" w:hAnsi="Arial Narrow" w:cs="Tahoma"/>
          <w:b/>
          <w:sz w:val="18"/>
          <w:szCs w:val="18"/>
        </w:rPr>
        <w:t>QUE FAZEM ENTRE SI O MUNICÍPIO DE CATANDUVAS – SC E A EMPRESA</w:t>
      </w:r>
      <w:r w:rsidR="00E0449C" w:rsidRPr="007C129B">
        <w:rPr>
          <w:rFonts w:ascii="Arial Narrow" w:hAnsi="Arial Narrow" w:cs="Tahoma"/>
          <w:b/>
          <w:sz w:val="18"/>
          <w:szCs w:val="18"/>
        </w:rPr>
        <w:t xml:space="preserve"> </w:t>
      </w:r>
      <w:proofErr w:type="gramStart"/>
      <w:r w:rsidR="00E0449C" w:rsidRPr="007C129B">
        <w:rPr>
          <w:rFonts w:ascii="Arial Narrow" w:hAnsi="Arial Narrow" w:cs="Tahoma"/>
          <w:b/>
          <w:sz w:val="18"/>
          <w:szCs w:val="18"/>
        </w:rPr>
        <w:t>AUTO POSTO</w:t>
      </w:r>
      <w:proofErr w:type="gramEnd"/>
      <w:r w:rsidR="00E0449C" w:rsidRPr="007C129B">
        <w:rPr>
          <w:rFonts w:ascii="Arial Narrow" w:hAnsi="Arial Narrow" w:cs="Tahoma"/>
          <w:b/>
          <w:sz w:val="18"/>
          <w:szCs w:val="18"/>
        </w:rPr>
        <w:t xml:space="preserve"> GEMELLI LTDA</w:t>
      </w:r>
      <w:r w:rsidRPr="007C129B">
        <w:rPr>
          <w:rFonts w:ascii="Arial Narrow" w:hAnsi="Arial Narrow" w:cs="Tahoma"/>
          <w:b/>
          <w:sz w:val="18"/>
          <w:szCs w:val="18"/>
        </w:rPr>
        <w:t xml:space="preserve">, VENCEDORA DO PREGÃO N° 0063/2016 (PROCESSO LICITATÓRIO N° 0095/2016). </w:t>
      </w:r>
    </w:p>
    <w:p w:rsidR="007C129B" w:rsidRPr="007C129B" w:rsidRDefault="007C129B" w:rsidP="00B17488">
      <w:pPr>
        <w:widowControl w:val="0"/>
        <w:spacing w:after="0" w:line="240" w:lineRule="auto"/>
        <w:ind w:left="2268"/>
        <w:jc w:val="both"/>
        <w:rPr>
          <w:rFonts w:ascii="Arial Narrow" w:hAnsi="Arial Narrow" w:cs="Tahoma"/>
          <w:b/>
          <w:caps/>
          <w:sz w:val="18"/>
          <w:szCs w:val="18"/>
        </w:rPr>
      </w:pPr>
    </w:p>
    <w:p w:rsidR="00B17488" w:rsidRPr="007C129B" w:rsidRDefault="00B17488" w:rsidP="00B17488">
      <w:pPr>
        <w:widowControl w:val="0"/>
        <w:tabs>
          <w:tab w:val="left" w:pos="180"/>
        </w:tabs>
        <w:spacing w:after="0" w:line="240" w:lineRule="auto"/>
        <w:jc w:val="both"/>
        <w:rPr>
          <w:rFonts w:ascii="Arial Narrow" w:hAnsi="Arial Narrow" w:cs="Tahoma"/>
        </w:rPr>
      </w:pPr>
    </w:p>
    <w:p w:rsidR="00B17488" w:rsidRPr="007C129B" w:rsidRDefault="00B17488" w:rsidP="00B17488">
      <w:pPr>
        <w:widowControl w:val="0"/>
        <w:tabs>
          <w:tab w:val="left" w:pos="720"/>
        </w:tabs>
        <w:spacing w:after="0" w:line="240" w:lineRule="auto"/>
        <w:ind w:hanging="2127"/>
        <w:jc w:val="both"/>
        <w:rPr>
          <w:rFonts w:ascii="Arial Narrow" w:hAnsi="Arial Narrow" w:cs="Tahoma"/>
        </w:rPr>
      </w:pPr>
      <w:r w:rsidRPr="007C129B">
        <w:rPr>
          <w:rFonts w:ascii="Arial Narrow" w:hAnsi="Arial Narrow" w:cs="Tahoma"/>
        </w:rPr>
        <w:tab/>
      </w:r>
      <w:r w:rsidRPr="007C129B">
        <w:rPr>
          <w:rFonts w:ascii="Arial Narrow" w:hAnsi="Arial Narrow" w:cs="Tahoma"/>
          <w:b/>
        </w:rPr>
        <w:t>CONTRATANTE: MUNICÍPIO DE CATANDUVAS</w:t>
      </w:r>
      <w:r w:rsidRPr="007C129B">
        <w:rPr>
          <w:rFonts w:ascii="Arial Narrow" w:hAnsi="Arial Narrow" w:cs="Tahoma"/>
        </w:rPr>
        <w:t>, Estado de Santa Catarina, pessoa jurídica de direito público interno, inscrito no CNPJ sob o nº 82.939.414/0001-45, sito a Rua Felipe Schmidt, 1435 - Centro, neste ato representado pel</w:t>
      </w:r>
      <w:r w:rsidR="00E0449C" w:rsidRPr="007C129B">
        <w:rPr>
          <w:rFonts w:ascii="Arial Narrow" w:hAnsi="Arial Narrow" w:cs="Tahoma"/>
        </w:rPr>
        <w:t>o</w:t>
      </w:r>
      <w:r w:rsidRPr="007C129B">
        <w:rPr>
          <w:rFonts w:ascii="Arial Narrow" w:hAnsi="Arial Narrow" w:cs="Tahoma"/>
        </w:rPr>
        <w:t xml:space="preserve"> </w:t>
      </w:r>
      <w:r w:rsidR="00E0449C" w:rsidRPr="007C129B">
        <w:rPr>
          <w:rFonts w:ascii="Arial Narrow" w:hAnsi="Arial Narrow" w:cs="Tahoma"/>
        </w:rPr>
        <w:t>Prefeito Municipal, Exmo</w:t>
      </w:r>
      <w:r w:rsidRPr="007C129B">
        <w:rPr>
          <w:rFonts w:ascii="Arial Narrow" w:hAnsi="Arial Narrow" w:cs="Tahoma"/>
        </w:rPr>
        <w:t xml:space="preserve">. Sr. </w:t>
      </w:r>
      <w:r w:rsidR="00E0449C" w:rsidRPr="007C129B">
        <w:rPr>
          <w:rFonts w:ascii="Arial Narrow" w:hAnsi="Arial Narrow" w:cs="Tahoma"/>
        </w:rPr>
        <w:t>Dorival Ribeiro dos Santos</w:t>
      </w:r>
      <w:r w:rsidR="007C129B">
        <w:rPr>
          <w:rFonts w:ascii="Arial Narrow" w:hAnsi="Arial Narrow" w:cs="Tahoma"/>
        </w:rPr>
        <w:t>, doravante denominado</w:t>
      </w:r>
      <w:r w:rsidR="007C129B" w:rsidRPr="007C129B">
        <w:rPr>
          <w:rFonts w:ascii="Arial Narrow" w:hAnsi="Arial Narrow" w:cs="Tahoma"/>
        </w:rPr>
        <w:t xml:space="preserve"> </w:t>
      </w:r>
      <w:r w:rsidR="007C129B">
        <w:rPr>
          <w:rFonts w:ascii="Arial Narrow" w:hAnsi="Arial Narrow" w:cs="Tahoma"/>
        </w:rPr>
        <w:t>CONTRATANTE</w:t>
      </w:r>
      <w:r w:rsidR="007C129B" w:rsidRPr="007C129B">
        <w:rPr>
          <w:rFonts w:ascii="Arial Narrow" w:hAnsi="Arial Narrow" w:cs="Tahoma"/>
        </w:rPr>
        <w:t>.</w:t>
      </w:r>
    </w:p>
    <w:p w:rsidR="00B17488" w:rsidRPr="007C129B" w:rsidRDefault="00B17488" w:rsidP="00B17488">
      <w:pPr>
        <w:widowControl w:val="0"/>
        <w:tabs>
          <w:tab w:val="left" w:pos="720"/>
        </w:tabs>
        <w:spacing w:after="0" w:line="240" w:lineRule="auto"/>
        <w:ind w:hanging="2127"/>
        <w:jc w:val="both"/>
        <w:rPr>
          <w:rFonts w:ascii="Arial Narrow" w:hAnsi="Arial Narrow" w:cs="Tahoma"/>
        </w:rPr>
      </w:pPr>
    </w:p>
    <w:p w:rsidR="00E0449C" w:rsidRPr="007C129B" w:rsidRDefault="00B17488" w:rsidP="00E0449C">
      <w:pPr>
        <w:widowControl w:val="0"/>
        <w:tabs>
          <w:tab w:val="left" w:pos="720"/>
        </w:tabs>
        <w:jc w:val="both"/>
        <w:rPr>
          <w:rFonts w:ascii="Arial Narrow" w:hAnsi="Arial Narrow" w:cs="Tahoma"/>
          <w:color w:val="000000"/>
        </w:rPr>
      </w:pPr>
      <w:r w:rsidRPr="007C129B">
        <w:rPr>
          <w:rFonts w:ascii="Arial Narrow" w:hAnsi="Arial Narrow" w:cs="Tahoma"/>
          <w:b/>
        </w:rPr>
        <w:t xml:space="preserve">CONTRATADA: </w:t>
      </w:r>
      <w:proofErr w:type="gramStart"/>
      <w:r w:rsidR="00E0449C" w:rsidRPr="007C129B">
        <w:rPr>
          <w:rFonts w:ascii="Arial Narrow" w:hAnsi="Arial Narrow" w:cs="Tahoma"/>
          <w:b/>
        </w:rPr>
        <w:t>AUTO POSTO</w:t>
      </w:r>
      <w:proofErr w:type="gramEnd"/>
      <w:r w:rsidR="00E0449C" w:rsidRPr="007C129B">
        <w:rPr>
          <w:rFonts w:ascii="Arial Narrow" w:hAnsi="Arial Narrow" w:cs="Tahoma"/>
          <w:b/>
        </w:rPr>
        <w:t xml:space="preserve"> GEMELLI LTDA</w:t>
      </w:r>
      <w:r w:rsidR="00E0449C" w:rsidRPr="007C129B">
        <w:rPr>
          <w:rFonts w:ascii="Arial Narrow" w:hAnsi="Arial Narrow" w:cs="Tahoma"/>
        </w:rPr>
        <w:t>, pessoa jurídica de direito privado, inscrita no CNPJ sob o nº 79.499.166/0001-54, com sede na Rodovia BR 282, Km 411, Bairro Centro, em Catanduvas/SC, doravante denominada CONTRATADA.</w:t>
      </w:r>
    </w:p>
    <w:p w:rsidR="00B17488" w:rsidRPr="007C129B" w:rsidRDefault="00B17488" w:rsidP="00B17488">
      <w:pPr>
        <w:widowControl w:val="0"/>
        <w:tabs>
          <w:tab w:val="left" w:pos="720"/>
        </w:tabs>
        <w:spacing w:after="0" w:line="240" w:lineRule="auto"/>
        <w:jc w:val="both"/>
        <w:rPr>
          <w:rFonts w:ascii="Arial Narrow" w:hAnsi="Arial Narrow" w:cs="Tahoma"/>
        </w:rPr>
      </w:pPr>
    </w:p>
    <w:p w:rsidR="00B17488" w:rsidRPr="007C129B" w:rsidRDefault="00B17488" w:rsidP="00B17488">
      <w:pPr>
        <w:widowControl w:val="0"/>
        <w:tabs>
          <w:tab w:val="left" w:pos="720"/>
        </w:tabs>
        <w:spacing w:after="0" w:line="240" w:lineRule="auto"/>
        <w:jc w:val="both"/>
        <w:rPr>
          <w:rFonts w:ascii="Arial Narrow" w:hAnsi="Arial Narrow" w:cs="Tahoma"/>
          <w:b/>
        </w:rPr>
      </w:pPr>
      <w:r w:rsidRPr="007C129B">
        <w:rPr>
          <w:rFonts w:ascii="Arial Narrow" w:hAnsi="Arial Narrow" w:cs="Tahoma"/>
          <w:b/>
        </w:rPr>
        <w:t>CLÁUSULA PRIMEIRA – DO OBJETO</w:t>
      </w:r>
    </w:p>
    <w:p w:rsidR="00B17488" w:rsidRPr="007C129B" w:rsidRDefault="00B17488" w:rsidP="00B17488">
      <w:pPr>
        <w:widowControl w:val="0"/>
        <w:tabs>
          <w:tab w:val="left" w:pos="720"/>
        </w:tabs>
        <w:spacing w:after="0" w:line="240" w:lineRule="auto"/>
        <w:jc w:val="both"/>
        <w:rPr>
          <w:rFonts w:ascii="Arial Narrow" w:hAnsi="Arial Narrow" w:cs="Tahoma"/>
          <w:b/>
        </w:rPr>
      </w:pPr>
    </w:p>
    <w:p w:rsidR="00B17488" w:rsidRPr="007C129B" w:rsidRDefault="00B17488" w:rsidP="00961367">
      <w:pPr>
        <w:pStyle w:val="PargrafodaLista"/>
        <w:widowControl w:val="0"/>
        <w:numPr>
          <w:ilvl w:val="1"/>
          <w:numId w:val="1"/>
        </w:numPr>
        <w:tabs>
          <w:tab w:val="left" w:pos="0"/>
          <w:tab w:val="left" w:pos="360"/>
        </w:tabs>
        <w:spacing w:after="0" w:line="240" w:lineRule="auto"/>
        <w:jc w:val="both"/>
        <w:rPr>
          <w:rFonts w:ascii="Arial Narrow" w:hAnsi="Arial Narrow" w:cs="Tahoma"/>
        </w:rPr>
      </w:pPr>
      <w:r w:rsidRPr="007C129B">
        <w:rPr>
          <w:rFonts w:ascii="Arial Narrow" w:hAnsi="Arial Narrow" w:cs="Tahoma"/>
        </w:rPr>
        <w:t>Constitui o objeto deste instrumento a</w:t>
      </w:r>
      <w:r w:rsidRPr="007C129B">
        <w:rPr>
          <w:rFonts w:ascii="Arial Narrow" w:hAnsi="Arial Narrow"/>
        </w:rPr>
        <w:t xml:space="preserve"> contratação de empresa para fornecimento </w:t>
      </w:r>
      <w:r w:rsidRPr="007C129B">
        <w:rPr>
          <w:rFonts w:ascii="Arial Narrow" w:hAnsi="Arial Narrow" w:cs="Tahoma"/>
          <w:color w:val="000000"/>
        </w:rPr>
        <w:t>de Combustíveis, Lubrificantes e Filtros para os veículos da Frota do Município de Catanduvas, visando à manutenção da frota e o eficaz desenvolvimento das atividades das Secretarias</w:t>
      </w:r>
      <w:r w:rsidRPr="007C129B">
        <w:rPr>
          <w:rFonts w:ascii="Arial Narrow" w:hAnsi="Arial Narrow"/>
        </w:rPr>
        <w:t xml:space="preserve">, </w:t>
      </w:r>
      <w:r w:rsidRPr="007C129B">
        <w:rPr>
          <w:rFonts w:ascii="Arial Narrow" w:hAnsi="Arial Narrow" w:cs="Tahoma"/>
        </w:rPr>
        <w:t>tudo conforme o edital de Processo Licitatório n° 0095/2016, como se aqui estivesse impresso, na modalidade de Pregão nº 0063/2016, da forma como segue:</w:t>
      </w:r>
    </w:p>
    <w:p w:rsidR="00961367" w:rsidRPr="007C129B" w:rsidRDefault="00961367" w:rsidP="00961367">
      <w:pPr>
        <w:pStyle w:val="PargrafodaLista"/>
        <w:widowControl w:val="0"/>
        <w:tabs>
          <w:tab w:val="left" w:pos="0"/>
          <w:tab w:val="left" w:pos="360"/>
        </w:tabs>
        <w:spacing w:after="0" w:line="240" w:lineRule="auto"/>
        <w:ind w:left="405"/>
        <w:jc w:val="both"/>
        <w:rPr>
          <w:rFonts w:ascii="Arial Narrow" w:hAnsi="Arial Narrow" w:cs="Tahoma"/>
        </w:rPr>
      </w:pPr>
    </w:p>
    <w:p w:rsidR="00B17488" w:rsidRPr="007C129B" w:rsidRDefault="00961367" w:rsidP="00961367">
      <w:pPr>
        <w:widowControl w:val="0"/>
        <w:tabs>
          <w:tab w:val="left" w:pos="0"/>
          <w:tab w:val="left" w:pos="360"/>
        </w:tabs>
        <w:spacing w:after="0" w:line="240" w:lineRule="auto"/>
        <w:jc w:val="both"/>
        <w:rPr>
          <w:rFonts w:ascii="Arial Narrow" w:hAnsi="Arial Narrow" w:cs="Tahoma"/>
          <w:b/>
        </w:rPr>
      </w:pPr>
      <w:r w:rsidRPr="007C129B">
        <w:rPr>
          <w:rFonts w:ascii="Arial Narrow" w:hAnsi="Arial Narrow" w:cs="Tahoma"/>
          <w:b/>
        </w:rPr>
        <w:t>Secretaria Municipal de Administração:</w:t>
      </w:r>
    </w:p>
    <w:p w:rsidR="00961367" w:rsidRPr="007C129B" w:rsidRDefault="00961367" w:rsidP="00961367">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639"/>
        <w:gridCol w:w="1397"/>
        <w:gridCol w:w="731"/>
        <w:gridCol w:w="2220"/>
        <w:gridCol w:w="927"/>
        <w:gridCol w:w="1345"/>
        <w:gridCol w:w="1385"/>
      </w:tblGrid>
      <w:tr w:rsidR="00961367" w:rsidRPr="007C129B" w:rsidTr="007C129B">
        <w:tc>
          <w:tcPr>
            <w:tcW w:w="370"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jc w:val="center"/>
              <w:rPr>
                <w:rFonts w:ascii="Arial Narrow" w:hAnsi="Arial Narrow" w:cs="Arial"/>
              </w:rPr>
            </w:pPr>
            <w:r w:rsidRPr="007C129B">
              <w:rPr>
                <w:rFonts w:ascii="Arial Narrow" w:hAnsi="Arial Narrow" w:cs="Arial"/>
              </w:rPr>
              <w:t>Item</w:t>
            </w:r>
          </w:p>
        </w:tc>
        <w:tc>
          <w:tcPr>
            <w:tcW w:w="808"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jc w:val="center"/>
              <w:rPr>
                <w:rFonts w:ascii="Arial Narrow" w:hAnsi="Arial Narrow" w:cs="Arial"/>
              </w:rPr>
            </w:pPr>
            <w:r w:rsidRPr="007C129B">
              <w:rPr>
                <w:rFonts w:ascii="Arial Narrow" w:hAnsi="Arial Narrow" w:cs="Arial"/>
              </w:rPr>
              <w:t>Quantidade</w:t>
            </w:r>
          </w:p>
        </w:tc>
        <w:tc>
          <w:tcPr>
            <w:tcW w:w="423"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jc w:val="center"/>
              <w:rPr>
                <w:rFonts w:ascii="Arial Narrow" w:hAnsi="Arial Narrow" w:cs="Arial"/>
              </w:rPr>
            </w:pPr>
            <w:r w:rsidRPr="007C129B">
              <w:rPr>
                <w:rFonts w:ascii="Arial Narrow" w:hAnsi="Arial Narrow" w:cs="Arial"/>
              </w:rPr>
              <w:t>Unid.</w:t>
            </w:r>
          </w:p>
        </w:tc>
        <w:tc>
          <w:tcPr>
            <w:tcW w:w="128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jc w:val="center"/>
              <w:rPr>
                <w:rFonts w:ascii="Arial Narrow" w:hAnsi="Arial Narrow" w:cs="Arial"/>
              </w:rPr>
            </w:pPr>
            <w:r w:rsidRPr="007C129B">
              <w:rPr>
                <w:rFonts w:ascii="Arial Narrow" w:hAnsi="Arial Narrow" w:cs="Arial"/>
              </w:rPr>
              <w:t>Especificação</w:t>
            </w:r>
          </w:p>
        </w:tc>
        <w:tc>
          <w:tcPr>
            <w:tcW w:w="53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jc w:val="center"/>
              <w:rPr>
                <w:rFonts w:ascii="Arial Narrow" w:hAnsi="Arial Narrow" w:cs="Arial"/>
              </w:rPr>
            </w:pPr>
            <w:r w:rsidRPr="007C129B">
              <w:rPr>
                <w:rFonts w:ascii="Arial Narrow" w:hAnsi="Arial Narrow" w:cs="Arial"/>
              </w:rPr>
              <w:t>Marca</w:t>
            </w:r>
          </w:p>
        </w:tc>
        <w:tc>
          <w:tcPr>
            <w:tcW w:w="778"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jc w:val="center"/>
              <w:rPr>
                <w:rFonts w:ascii="Arial Narrow" w:hAnsi="Arial Narrow" w:cs="Arial"/>
              </w:rPr>
            </w:pPr>
            <w:r w:rsidRPr="007C129B">
              <w:rPr>
                <w:rFonts w:ascii="Arial Narrow" w:hAnsi="Arial Narrow" w:cs="Arial"/>
              </w:rPr>
              <w:t>Preço Unit.</w:t>
            </w:r>
          </w:p>
        </w:tc>
        <w:tc>
          <w:tcPr>
            <w:tcW w:w="80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jc w:val="center"/>
              <w:rPr>
                <w:rFonts w:ascii="Arial Narrow" w:hAnsi="Arial Narrow" w:cs="Arial"/>
              </w:rPr>
            </w:pPr>
            <w:r w:rsidRPr="007C129B">
              <w:rPr>
                <w:rFonts w:ascii="Arial Narrow" w:hAnsi="Arial Narrow" w:cs="Arial"/>
              </w:rPr>
              <w:t>Preço Total</w:t>
            </w:r>
          </w:p>
        </w:tc>
      </w:tr>
      <w:tr w:rsidR="00961367" w:rsidRPr="007C129B" w:rsidTr="007C129B">
        <w:tc>
          <w:tcPr>
            <w:tcW w:w="370"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center"/>
              <w:rPr>
                <w:rFonts w:ascii="Arial Narrow" w:hAnsi="Arial Narrow"/>
              </w:rPr>
            </w:pPr>
            <w:r w:rsidRPr="007C129B">
              <w:rPr>
                <w:rFonts w:ascii="Arial Narrow" w:hAnsi="Arial Narrow" w:cs="Arial"/>
                <w:lang w:val="es-ES_tradnl"/>
              </w:rPr>
              <w:t>3</w:t>
            </w:r>
          </w:p>
        </w:tc>
        <w:tc>
          <w:tcPr>
            <w:tcW w:w="808" w:type="pct"/>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7C129B" w:rsidP="007C129B">
            <w:pPr>
              <w:spacing w:before="100" w:beforeAutospacing="1" w:after="100" w:afterAutospacing="1"/>
              <w:jc w:val="right"/>
              <w:rPr>
                <w:rFonts w:ascii="Arial Narrow" w:hAnsi="Arial Narrow"/>
              </w:rPr>
            </w:pPr>
            <w:r>
              <w:rPr>
                <w:rFonts w:ascii="Arial Narrow" w:hAnsi="Arial Narrow" w:cs="Arial"/>
                <w:lang w:val="es-ES_tradnl"/>
              </w:rPr>
              <w:t>5.000</w:t>
            </w:r>
          </w:p>
        </w:tc>
        <w:tc>
          <w:tcPr>
            <w:tcW w:w="423" w:type="pct"/>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center"/>
              <w:rPr>
                <w:rFonts w:ascii="Arial Narrow" w:hAnsi="Arial Narrow"/>
              </w:rPr>
            </w:pPr>
            <w:r w:rsidRPr="007C129B">
              <w:rPr>
                <w:rFonts w:ascii="Arial Narrow" w:hAnsi="Arial Narrow" w:cs="Arial"/>
                <w:lang w:val="es-ES_tradnl"/>
              </w:rPr>
              <w:t>L</w:t>
            </w:r>
          </w:p>
        </w:tc>
        <w:tc>
          <w:tcPr>
            <w:tcW w:w="1284" w:type="pct"/>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both"/>
              <w:rPr>
                <w:rFonts w:ascii="Arial Narrow" w:hAnsi="Arial Narrow"/>
              </w:rPr>
            </w:pPr>
            <w:r w:rsidRPr="007C129B">
              <w:rPr>
                <w:rFonts w:ascii="Arial Narrow" w:hAnsi="Arial Narrow" w:cs="Arial"/>
              </w:rPr>
              <w:t>GASOLINA comum</w:t>
            </w:r>
          </w:p>
        </w:tc>
        <w:tc>
          <w:tcPr>
            <w:tcW w:w="536" w:type="pct"/>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both"/>
              <w:rPr>
                <w:rFonts w:ascii="Arial Narrow" w:hAnsi="Arial Narrow"/>
              </w:rPr>
            </w:pPr>
            <w:r w:rsidRPr="007C129B">
              <w:rPr>
                <w:rFonts w:ascii="Arial Narrow" w:hAnsi="Arial Narrow" w:cs="Arial"/>
              </w:rPr>
              <w:t>SHELL</w:t>
            </w:r>
          </w:p>
        </w:tc>
        <w:tc>
          <w:tcPr>
            <w:tcW w:w="778" w:type="pct"/>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right"/>
              <w:rPr>
                <w:rFonts w:ascii="Arial Narrow" w:hAnsi="Arial Narrow"/>
              </w:rPr>
            </w:pPr>
            <w:r w:rsidRPr="007C129B">
              <w:rPr>
                <w:rFonts w:ascii="Arial Narrow" w:hAnsi="Arial Narrow" w:cs="Arial"/>
              </w:rPr>
              <w:t>3,76</w:t>
            </w:r>
          </w:p>
        </w:tc>
        <w:tc>
          <w:tcPr>
            <w:tcW w:w="801" w:type="pct"/>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right"/>
              <w:rPr>
                <w:rFonts w:ascii="Arial Narrow" w:hAnsi="Arial Narrow"/>
                <w:b/>
              </w:rPr>
            </w:pPr>
            <w:r w:rsidRPr="007C129B">
              <w:rPr>
                <w:rFonts w:ascii="Arial Narrow" w:hAnsi="Arial Narrow" w:cs="Arial"/>
                <w:b/>
              </w:rPr>
              <w:t>18.800,00</w:t>
            </w:r>
          </w:p>
        </w:tc>
      </w:tr>
    </w:tbl>
    <w:p w:rsidR="00B17488" w:rsidRPr="007C129B" w:rsidRDefault="00B17488" w:rsidP="00B17488">
      <w:pPr>
        <w:widowControl w:val="0"/>
        <w:tabs>
          <w:tab w:val="left" w:pos="0"/>
        </w:tabs>
        <w:spacing w:after="0" w:line="240" w:lineRule="auto"/>
        <w:jc w:val="both"/>
        <w:rPr>
          <w:rFonts w:ascii="Arial Narrow" w:hAnsi="Arial Narrow" w:cs="Tahoma"/>
        </w:rPr>
      </w:pPr>
    </w:p>
    <w:p w:rsidR="00961367" w:rsidRPr="007C129B" w:rsidRDefault="00961367" w:rsidP="00B17488">
      <w:pPr>
        <w:widowControl w:val="0"/>
        <w:tabs>
          <w:tab w:val="left" w:pos="0"/>
        </w:tabs>
        <w:spacing w:after="0" w:line="240" w:lineRule="auto"/>
        <w:jc w:val="both"/>
        <w:rPr>
          <w:rFonts w:ascii="Arial Narrow" w:hAnsi="Arial Narrow" w:cs="Tahoma"/>
          <w:b/>
        </w:rPr>
      </w:pPr>
      <w:r w:rsidRPr="007C129B">
        <w:rPr>
          <w:rFonts w:ascii="Arial Narrow" w:hAnsi="Arial Narrow" w:cs="Tahoma"/>
          <w:b/>
        </w:rPr>
        <w:t>Secretaria Municipal de Educação Cultura e Turismo:</w:t>
      </w:r>
    </w:p>
    <w:p w:rsidR="00961367" w:rsidRPr="007C129B" w:rsidRDefault="00961367" w:rsidP="00B17488">
      <w:pPr>
        <w:widowControl w:val="0"/>
        <w:tabs>
          <w:tab w:val="left" w:pos="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505"/>
        <w:gridCol w:w="1105"/>
        <w:gridCol w:w="579"/>
        <w:gridCol w:w="3563"/>
        <w:gridCol w:w="733"/>
        <w:gridCol w:w="1065"/>
        <w:gridCol w:w="1094"/>
      </w:tblGrid>
      <w:tr w:rsidR="00961367" w:rsidRPr="007C129B" w:rsidTr="007C129B">
        <w:tc>
          <w:tcPr>
            <w:tcW w:w="292"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jc w:val="center"/>
              <w:rPr>
                <w:rFonts w:ascii="Arial Narrow" w:hAnsi="Arial Narrow" w:cs="Arial"/>
              </w:rPr>
            </w:pPr>
            <w:r w:rsidRPr="007C129B">
              <w:rPr>
                <w:rFonts w:ascii="Arial Narrow" w:hAnsi="Arial Narrow" w:cs="Arial"/>
              </w:rPr>
              <w:t>Item</w:t>
            </w:r>
          </w:p>
        </w:tc>
        <w:tc>
          <w:tcPr>
            <w:tcW w:w="639"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jc w:val="center"/>
              <w:rPr>
                <w:rFonts w:ascii="Arial Narrow" w:hAnsi="Arial Narrow" w:cs="Arial"/>
              </w:rPr>
            </w:pPr>
            <w:r w:rsidRPr="007C129B">
              <w:rPr>
                <w:rFonts w:ascii="Arial Narrow" w:hAnsi="Arial Narrow" w:cs="Arial"/>
              </w:rPr>
              <w:t>Quantidade</w:t>
            </w:r>
          </w:p>
        </w:tc>
        <w:tc>
          <w:tcPr>
            <w:tcW w:w="33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jc w:val="center"/>
              <w:rPr>
                <w:rFonts w:ascii="Arial Narrow" w:hAnsi="Arial Narrow" w:cs="Arial"/>
              </w:rPr>
            </w:pPr>
            <w:r w:rsidRPr="007C129B">
              <w:rPr>
                <w:rFonts w:ascii="Arial Narrow" w:hAnsi="Arial Narrow" w:cs="Arial"/>
              </w:rPr>
              <w:t>Unid.</w:t>
            </w:r>
          </w:p>
        </w:tc>
        <w:tc>
          <w:tcPr>
            <w:tcW w:w="206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jc w:val="center"/>
              <w:rPr>
                <w:rFonts w:ascii="Arial Narrow" w:hAnsi="Arial Narrow" w:cs="Arial"/>
              </w:rPr>
            </w:pPr>
            <w:r w:rsidRPr="007C129B">
              <w:rPr>
                <w:rFonts w:ascii="Arial Narrow" w:hAnsi="Arial Narrow" w:cs="Arial"/>
              </w:rPr>
              <w:t>Especificação</w:t>
            </w:r>
          </w:p>
        </w:tc>
        <w:tc>
          <w:tcPr>
            <w:tcW w:w="42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jc w:val="center"/>
              <w:rPr>
                <w:rFonts w:ascii="Arial Narrow" w:hAnsi="Arial Narrow" w:cs="Arial"/>
              </w:rPr>
            </w:pPr>
            <w:r w:rsidRPr="007C129B">
              <w:rPr>
                <w:rFonts w:ascii="Arial Narrow" w:hAnsi="Arial Narrow" w:cs="Arial"/>
              </w:rPr>
              <w:t>Marca</w:t>
            </w:r>
          </w:p>
        </w:tc>
        <w:tc>
          <w:tcPr>
            <w:tcW w:w="61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jc w:val="center"/>
              <w:rPr>
                <w:rFonts w:ascii="Arial Narrow" w:hAnsi="Arial Narrow" w:cs="Arial"/>
              </w:rPr>
            </w:pPr>
            <w:r w:rsidRPr="007C129B">
              <w:rPr>
                <w:rFonts w:ascii="Arial Narrow" w:hAnsi="Arial Narrow" w:cs="Arial"/>
              </w:rPr>
              <w:t>Preço Unit.</w:t>
            </w:r>
          </w:p>
        </w:tc>
        <w:tc>
          <w:tcPr>
            <w:tcW w:w="633"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jc w:val="center"/>
              <w:rPr>
                <w:rFonts w:ascii="Arial Narrow" w:hAnsi="Arial Narrow" w:cs="Arial"/>
              </w:rPr>
            </w:pPr>
            <w:r w:rsidRPr="007C129B">
              <w:rPr>
                <w:rFonts w:ascii="Arial Narrow" w:hAnsi="Arial Narrow" w:cs="Arial"/>
              </w:rPr>
              <w:t>Preço Total</w:t>
            </w:r>
          </w:p>
        </w:tc>
      </w:tr>
      <w:tr w:rsidR="00961367" w:rsidRPr="007C129B" w:rsidTr="007C129B">
        <w:tc>
          <w:tcPr>
            <w:tcW w:w="292"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center"/>
              <w:rPr>
                <w:rFonts w:ascii="Arial Narrow" w:hAnsi="Arial Narrow"/>
              </w:rPr>
            </w:pPr>
            <w:r w:rsidRPr="007C129B">
              <w:rPr>
                <w:rFonts w:ascii="Arial Narrow" w:hAnsi="Arial Narrow" w:cs="Arial"/>
                <w:lang w:val="es-ES_tradnl"/>
              </w:rPr>
              <w:t>3</w:t>
            </w:r>
          </w:p>
        </w:tc>
        <w:tc>
          <w:tcPr>
            <w:tcW w:w="639" w:type="pct"/>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7C129B" w:rsidP="007C129B">
            <w:pPr>
              <w:spacing w:before="100" w:beforeAutospacing="1" w:after="100" w:afterAutospacing="1"/>
              <w:jc w:val="right"/>
              <w:rPr>
                <w:rFonts w:ascii="Arial Narrow" w:hAnsi="Arial Narrow"/>
              </w:rPr>
            </w:pPr>
            <w:r>
              <w:rPr>
                <w:rFonts w:ascii="Arial Narrow" w:hAnsi="Arial Narrow" w:cs="Arial"/>
                <w:lang w:val="es-ES_tradnl"/>
              </w:rPr>
              <w:t>3.200</w:t>
            </w:r>
          </w:p>
        </w:tc>
        <w:tc>
          <w:tcPr>
            <w:tcW w:w="335" w:type="pct"/>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center"/>
              <w:rPr>
                <w:rFonts w:ascii="Arial Narrow" w:hAnsi="Arial Narrow"/>
              </w:rPr>
            </w:pPr>
            <w:r w:rsidRPr="007C129B">
              <w:rPr>
                <w:rFonts w:ascii="Arial Narrow" w:hAnsi="Arial Narrow" w:cs="Arial"/>
                <w:lang w:val="es-ES_tradnl"/>
              </w:rPr>
              <w:t>L</w:t>
            </w:r>
          </w:p>
        </w:tc>
        <w:tc>
          <w:tcPr>
            <w:tcW w:w="2061" w:type="pct"/>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both"/>
              <w:rPr>
                <w:rFonts w:ascii="Arial Narrow" w:hAnsi="Arial Narrow"/>
              </w:rPr>
            </w:pPr>
            <w:r w:rsidRPr="007C129B">
              <w:rPr>
                <w:rFonts w:ascii="Arial Narrow" w:hAnsi="Arial Narrow" w:cs="Arial"/>
              </w:rPr>
              <w:t>GASOLINA comum</w:t>
            </w:r>
          </w:p>
        </w:tc>
        <w:tc>
          <w:tcPr>
            <w:tcW w:w="424" w:type="pct"/>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both"/>
              <w:rPr>
                <w:rFonts w:ascii="Arial Narrow" w:hAnsi="Arial Narrow"/>
              </w:rPr>
            </w:pPr>
            <w:r w:rsidRPr="007C129B">
              <w:rPr>
                <w:rFonts w:ascii="Arial Narrow" w:hAnsi="Arial Narrow" w:cs="Arial"/>
              </w:rPr>
              <w:t>SHELL</w:t>
            </w:r>
          </w:p>
        </w:tc>
        <w:tc>
          <w:tcPr>
            <w:tcW w:w="615" w:type="pct"/>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right"/>
              <w:rPr>
                <w:rFonts w:ascii="Arial Narrow" w:hAnsi="Arial Narrow"/>
              </w:rPr>
            </w:pPr>
            <w:r w:rsidRPr="007C129B">
              <w:rPr>
                <w:rFonts w:ascii="Arial Narrow" w:hAnsi="Arial Narrow" w:cs="Arial"/>
              </w:rPr>
              <w:t>3,76</w:t>
            </w:r>
          </w:p>
        </w:tc>
        <w:tc>
          <w:tcPr>
            <w:tcW w:w="633" w:type="pct"/>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right"/>
              <w:rPr>
                <w:rFonts w:ascii="Arial Narrow" w:hAnsi="Arial Narrow"/>
              </w:rPr>
            </w:pPr>
            <w:r w:rsidRPr="007C129B">
              <w:rPr>
                <w:rFonts w:ascii="Arial Narrow" w:hAnsi="Arial Narrow" w:cs="Arial"/>
              </w:rPr>
              <w:t>12.032,00</w:t>
            </w:r>
          </w:p>
        </w:tc>
      </w:tr>
      <w:tr w:rsidR="00961367" w:rsidRPr="007C129B" w:rsidTr="007C129B">
        <w:tc>
          <w:tcPr>
            <w:tcW w:w="292"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center"/>
              <w:rPr>
                <w:rFonts w:ascii="Arial Narrow" w:hAnsi="Arial Narrow"/>
              </w:rPr>
            </w:pPr>
            <w:r w:rsidRPr="007C129B">
              <w:rPr>
                <w:rFonts w:ascii="Arial Narrow" w:hAnsi="Arial Narrow" w:cs="Arial"/>
                <w:lang w:val="es-ES_tradnl"/>
              </w:rPr>
              <w:t>4</w:t>
            </w:r>
          </w:p>
        </w:tc>
        <w:tc>
          <w:tcPr>
            <w:tcW w:w="639" w:type="pct"/>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7C129B" w:rsidP="007C129B">
            <w:pPr>
              <w:spacing w:before="100" w:beforeAutospacing="1" w:after="100" w:afterAutospacing="1"/>
              <w:jc w:val="right"/>
              <w:rPr>
                <w:rFonts w:ascii="Arial Narrow" w:hAnsi="Arial Narrow"/>
              </w:rPr>
            </w:pPr>
            <w:r>
              <w:rPr>
                <w:rFonts w:ascii="Arial Narrow" w:hAnsi="Arial Narrow" w:cs="Arial"/>
                <w:lang w:val="es-ES_tradnl"/>
              </w:rPr>
              <w:t>16.500</w:t>
            </w:r>
          </w:p>
        </w:tc>
        <w:tc>
          <w:tcPr>
            <w:tcW w:w="335" w:type="pct"/>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center"/>
              <w:rPr>
                <w:rFonts w:ascii="Arial Narrow" w:hAnsi="Arial Narrow"/>
              </w:rPr>
            </w:pPr>
            <w:r w:rsidRPr="007C129B">
              <w:rPr>
                <w:rFonts w:ascii="Arial Narrow" w:hAnsi="Arial Narrow" w:cs="Arial"/>
                <w:lang w:val="es-ES_tradnl"/>
              </w:rPr>
              <w:t>L</w:t>
            </w:r>
          </w:p>
        </w:tc>
        <w:tc>
          <w:tcPr>
            <w:tcW w:w="2061" w:type="pct"/>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both"/>
              <w:rPr>
                <w:rFonts w:ascii="Arial Narrow" w:hAnsi="Arial Narrow"/>
              </w:rPr>
            </w:pPr>
            <w:r w:rsidRPr="007C129B">
              <w:rPr>
                <w:rFonts w:ascii="Arial Narrow" w:hAnsi="Arial Narrow" w:cs="Arial"/>
              </w:rPr>
              <w:t>COMBUSTIVEL DIESEL S10</w:t>
            </w:r>
          </w:p>
        </w:tc>
        <w:tc>
          <w:tcPr>
            <w:tcW w:w="424" w:type="pct"/>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both"/>
              <w:rPr>
                <w:rFonts w:ascii="Arial Narrow" w:hAnsi="Arial Narrow"/>
              </w:rPr>
            </w:pPr>
            <w:r w:rsidRPr="007C129B">
              <w:rPr>
                <w:rFonts w:ascii="Arial Narrow" w:hAnsi="Arial Narrow" w:cs="Arial"/>
              </w:rPr>
              <w:t>SHELL</w:t>
            </w:r>
          </w:p>
        </w:tc>
        <w:tc>
          <w:tcPr>
            <w:tcW w:w="615" w:type="pct"/>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right"/>
              <w:rPr>
                <w:rFonts w:ascii="Arial Narrow" w:hAnsi="Arial Narrow"/>
              </w:rPr>
            </w:pPr>
            <w:r w:rsidRPr="007C129B">
              <w:rPr>
                <w:rFonts w:ascii="Arial Narrow" w:hAnsi="Arial Narrow" w:cs="Arial"/>
              </w:rPr>
              <w:t>3,20</w:t>
            </w:r>
          </w:p>
        </w:tc>
        <w:tc>
          <w:tcPr>
            <w:tcW w:w="633" w:type="pct"/>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right"/>
              <w:rPr>
                <w:rFonts w:ascii="Arial Narrow" w:hAnsi="Arial Narrow"/>
              </w:rPr>
            </w:pPr>
            <w:proofErr w:type="gramStart"/>
            <w:r w:rsidRPr="007C129B">
              <w:rPr>
                <w:rFonts w:ascii="Arial Narrow" w:hAnsi="Arial Narrow" w:cs="Arial"/>
              </w:rPr>
              <w:t>52,</w:t>
            </w:r>
            <w:proofErr w:type="gramEnd"/>
            <w:r w:rsidRPr="007C129B">
              <w:rPr>
                <w:rFonts w:ascii="Arial Narrow" w:hAnsi="Arial Narrow" w:cs="Arial"/>
              </w:rPr>
              <w:t>800,00</w:t>
            </w:r>
          </w:p>
        </w:tc>
      </w:tr>
      <w:tr w:rsidR="00961367" w:rsidRPr="007C129B" w:rsidTr="007C129B">
        <w:tc>
          <w:tcPr>
            <w:tcW w:w="292"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center"/>
              <w:rPr>
                <w:rFonts w:ascii="Arial Narrow" w:hAnsi="Arial Narrow"/>
              </w:rPr>
            </w:pPr>
            <w:r w:rsidRPr="007C129B">
              <w:rPr>
                <w:rFonts w:ascii="Arial Narrow" w:hAnsi="Arial Narrow" w:cs="Arial"/>
                <w:lang w:val="es-ES_tradnl"/>
              </w:rPr>
              <w:t>29</w:t>
            </w:r>
          </w:p>
        </w:tc>
        <w:tc>
          <w:tcPr>
            <w:tcW w:w="639" w:type="pct"/>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7C129B" w:rsidP="007C129B">
            <w:pPr>
              <w:spacing w:before="100" w:beforeAutospacing="1" w:after="100" w:afterAutospacing="1"/>
              <w:jc w:val="right"/>
              <w:rPr>
                <w:rFonts w:ascii="Arial Narrow" w:hAnsi="Arial Narrow"/>
              </w:rPr>
            </w:pPr>
            <w:r>
              <w:rPr>
                <w:rFonts w:ascii="Arial Narrow" w:hAnsi="Arial Narrow" w:cs="Arial"/>
                <w:lang w:val="es-ES_tradnl"/>
              </w:rPr>
              <w:t>9</w:t>
            </w:r>
          </w:p>
        </w:tc>
        <w:tc>
          <w:tcPr>
            <w:tcW w:w="335" w:type="pct"/>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center"/>
              <w:rPr>
                <w:rFonts w:ascii="Arial Narrow" w:hAnsi="Arial Narrow"/>
              </w:rPr>
            </w:pPr>
            <w:r w:rsidRPr="007C129B">
              <w:rPr>
                <w:rFonts w:ascii="Arial Narrow" w:hAnsi="Arial Narrow" w:cs="Arial"/>
                <w:lang w:val="es-ES_tradnl"/>
              </w:rPr>
              <w:t>UN</w:t>
            </w:r>
          </w:p>
        </w:tc>
        <w:tc>
          <w:tcPr>
            <w:tcW w:w="2061" w:type="pct"/>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both"/>
              <w:rPr>
                <w:rFonts w:ascii="Arial Narrow" w:hAnsi="Arial Narrow"/>
              </w:rPr>
            </w:pPr>
            <w:r w:rsidRPr="007C129B">
              <w:rPr>
                <w:rFonts w:ascii="Arial Narrow" w:hAnsi="Arial Narrow" w:cs="Arial"/>
              </w:rPr>
              <w:t>Óleo Lubrificante c/20l 15W40 com Troca</w:t>
            </w:r>
          </w:p>
        </w:tc>
        <w:tc>
          <w:tcPr>
            <w:tcW w:w="424" w:type="pct"/>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both"/>
              <w:rPr>
                <w:rFonts w:ascii="Arial Narrow" w:hAnsi="Arial Narrow"/>
              </w:rPr>
            </w:pPr>
            <w:r w:rsidRPr="007C129B">
              <w:rPr>
                <w:rFonts w:ascii="Arial Narrow" w:hAnsi="Arial Narrow" w:cs="Arial"/>
              </w:rPr>
              <w:t>SHELL</w:t>
            </w:r>
          </w:p>
        </w:tc>
        <w:tc>
          <w:tcPr>
            <w:tcW w:w="615" w:type="pct"/>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right"/>
              <w:rPr>
                <w:rFonts w:ascii="Arial Narrow" w:hAnsi="Arial Narrow"/>
              </w:rPr>
            </w:pPr>
            <w:r w:rsidRPr="007C129B">
              <w:rPr>
                <w:rFonts w:ascii="Arial Narrow" w:hAnsi="Arial Narrow" w:cs="Arial"/>
              </w:rPr>
              <w:t>216,00</w:t>
            </w:r>
          </w:p>
        </w:tc>
        <w:tc>
          <w:tcPr>
            <w:tcW w:w="633" w:type="pct"/>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right"/>
              <w:rPr>
                <w:rFonts w:ascii="Arial Narrow" w:hAnsi="Arial Narrow"/>
              </w:rPr>
            </w:pPr>
            <w:r w:rsidRPr="007C129B">
              <w:rPr>
                <w:rFonts w:ascii="Arial Narrow" w:hAnsi="Arial Narrow" w:cs="Arial"/>
              </w:rPr>
              <w:t>1.944,00</w:t>
            </w:r>
          </w:p>
        </w:tc>
      </w:tr>
      <w:tr w:rsidR="00961367" w:rsidRPr="007C129B" w:rsidTr="007C129B">
        <w:tc>
          <w:tcPr>
            <w:tcW w:w="292"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center"/>
              <w:rPr>
                <w:rFonts w:ascii="Arial Narrow" w:hAnsi="Arial Narrow"/>
              </w:rPr>
            </w:pPr>
            <w:r w:rsidRPr="007C129B">
              <w:rPr>
                <w:rFonts w:ascii="Arial Narrow" w:hAnsi="Arial Narrow" w:cs="Arial"/>
                <w:lang w:val="es-ES_tradnl"/>
              </w:rPr>
              <w:t>30</w:t>
            </w:r>
          </w:p>
        </w:tc>
        <w:tc>
          <w:tcPr>
            <w:tcW w:w="639" w:type="pct"/>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7C129B" w:rsidP="007C129B">
            <w:pPr>
              <w:spacing w:before="100" w:beforeAutospacing="1" w:after="100" w:afterAutospacing="1"/>
              <w:jc w:val="right"/>
              <w:rPr>
                <w:rFonts w:ascii="Arial Narrow" w:hAnsi="Arial Narrow"/>
              </w:rPr>
            </w:pPr>
            <w:r>
              <w:rPr>
                <w:rFonts w:ascii="Arial Narrow" w:hAnsi="Arial Narrow" w:cs="Arial"/>
                <w:lang w:val="es-ES_tradnl"/>
              </w:rPr>
              <w:t>4</w:t>
            </w:r>
          </w:p>
        </w:tc>
        <w:tc>
          <w:tcPr>
            <w:tcW w:w="335" w:type="pct"/>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center"/>
              <w:rPr>
                <w:rFonts w:ascii="Arial Narrow" w:hAnsi="Arial Narrow"/>
              </w:rPr>
            </w:pPr>
            <w:r w:rsidRPr="007C129B">
              <w:rPr>
                <w:rFonts w:ascii="Arial Narrow" w:hAnsi="Arial Narrow" w:cs="Arial"/>
                <w:lang w:val="es-ES_tradnl"/>
              </w:rPr>
              <w:t>UN</w:t>
            </w:r>
          </w:p>
        </w:tc>
        <w:tc>
          <w:tcPr>
            <w:tcW w:w="2061" w:type="pct"/>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both"/>
              <w:rPr>
                <w:rFonts w:ascii="Arial Narrow" w:hAnsi="Arial Narrow"/>
              </w:rPr>
            </w:pPr>
            <w:r w:rsidRPr="007C129B">
              <w:rPr>
                <w:rFonts w:ascii="Arial Narrow" w:hAnsi="Arial Narrow" w:cs="Arial"/>
              </w:rPr>
              <w:t>Óleo Hidráulico ATF Balde 20 Litros</w:t>
            </w:r>
          </w:p>
        </w:tc>
        <w:tc>
          <w:tcPr>
            <w:tcW w:w="424" w:type="pct"/>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both"/>
              <w:rPr>
                <w:rFonts w:ascii="Arial Narrow" w:hAnsi="Arial Narrow"/>
              </w:rPr>
            </w:pPr>
            <w:r w:rsidRPr="007C129B">
              <w:rPr>
                <w:rFonts w:ascii="Arial Narrow" w:hAnsi="Arial Narrow" w:cs="Arial"/>
              </w:rPr>
              <w:t>SHELL</w:t>
            </w:r>
          </w:p>
        </w:tc>
        <w:tc>
          <w:tcPr>
            <w:tcW w:w="615" w:type="pct"/>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right"/>
              <w:rPr>
                <w:rFonts w:ascii="Arial Narrow" w:hAnsi="Arial Narrow"/>
              </w:rPr>
            </w:pPr>
            <w:r w:rsidRPr="007C129B">
              <w:rPr>
                <w:rFonts w:ascii="Arial Narrow" w:hAnsi="Arial Narrow" w:cs="Arial"/>
              </w:rPr>
              <w:t>267,00</w:t>
            </w:r>
          </w:p>
        </w:tc>
        <w:tc>
          <w:tcPr>
            <w:tcW w:w="633" w:type="pct"/>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right"/>
              <w:rPr>
                <w:rFonts w:ascii="Arial Narrow" w:hAnsi="Arial Narrow"/>
              </w:rPr>
            </w:pPr>
            <w:r w:rsidRPr="007C129B">
              <w:rPr>
                <w:rFonts w:ascii="Arial Narrow" w:hAnsi="Arial Narrow" w:cs="Arial"/>
              </w:rPr>
              <w:t>1.068,00</w:t>
            </w:r>
          </w:p>
        </w:tc>
      </w:tr>
      <w:tr w:rsidR="00961367" w:rsidRPr="007C129B" w:rsidTr="007C129B">
        <w:tc>
          <w:tcPr>
            <w:tcW w:w="4367"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961367" w:rsidRPr="007C129B" w:rsidRDefault="00961367" w:rsidP="007C129B">
            <w:pPr>
              <w:pStyle w:val="Ttulo1"/>
              <w:rPr>
                <w:rFonts w:ascii="Arial Narrow" w:hAnsi="Arial Narrow"/>
                <w:sz w:val="22"/>
                <w:szCs w:val="22"/>
              </w:rPr>
            </w:pPr>
            <w:r w:rsidRPr="007C129B">
              <w:rPr>
                <w:rFonts w:ascii="Arial Narrow" w:hAnsi="Arial Narrow"/>
                <w:sz w:val="22"/>
                <w:szCs w:val="22"/>
                <w:lang w:val="es-ES_tradnl"/>
              </w:rPr>
              <w:t>Total</w:t>
            </w:r>
          </w:p>
        </w:tc>
        <w:tc>
          <w:tcPr>
            <w:tcW w:w="633" w:type="pct"/>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right"/>
              <w:rPr>
                <w:rFonts w:ascii="Arial Narrow" w:hAnsi="Arial Narrow"/>
                <w:b/>
              </w:rPr>
            </w:pPr>
            <w:r w:rsidRPr="007C129B">
              <w:rPr>
                <w:rFonts w:ascii="Arial Narrow" w:hAnsi="Arial Narrow" w:cs="Arial"/>
                <w:b/>
              </w:rPr>
              <w:t>67.844,00</w:t>
            </w:r>
          </w:p>
        </w:tc>
      </w:tr>
    </w:tbl>
    <w:p w:rsidR="00961367" w:rsidRPr="007C129B" w:rsidRDefault="00961367" w:rsidP="00B17488">
      <w:pPr>
        <w:widowControl w:val="0"/>
        <w:tabs>
          <w:tab w:val="left" w:pos="0"/>
        </w:tabs>
        <w:spacing w:after="0" w:line="240" w:lineRule="auto"/>
        <w:jc w:val="both"/>
        <w:rPr>
          <w:rFonts w:ascii="Arial Narrow" w:hAnsi="Arial Narrow" w:cs="Tahoma"/>
        </w:rPr>
      </w:pPr>
    </w:p>
    <w:p w:rsidR="00961367" w:rsidRPr="007C129B" w:rsidRDefault="00961367" w:rsidP="00B17488">
      <w:pPr>
        <w:widowControl w:val="0"/>
        <w:tabs>
          <w:tab w:val="left" w:pos="0"/>
        </w:tabs>
        <w:spacing w:after="0" w:line="240" w:lineRule="auto"/>
        <w:jc w:val="both"/>
        <w:rPr>
          <w:rFonts w:ascii="Arial Narrow" w:hAnsi="Arial Narrow" w:cs="Tahoma"/>
          <w:b/>
        </w:rPr>
      </w:pPr>
      <w:r w:rsidRPr="007C129B">
        <w:rPr>
          <w:rFonts w:ascii="Arial Narrow" w:hAnsi="Arial Narrow" w:cs="Tahoma"/>
          <w:b/>
        </w:rPr>
        <w:t>Secretaria Municipal de Infraestrutura:</w:t>
      </w:r>
    </w:p>
    <w:p w:rsidR="00961367" w:rsidRPr="007C129B" w:rsidRDefault="00961367" w:rsidP="00B17488">
      <w:pPr>
        <w:widowControl w:val="0"/>
        <w:tabs>
          <w:tab w:val="left" w:pos="0"/>
        </w:tabs>
        <w:spacing w:after="0" w:line="240" w:lineRule="auto"/>
        <w:jc w:val="both"/>
        <w:rPr>
          <w:rFonts w:ascii="Arial Narrow" w:hAnsi="Arial Narrow" w:cs="Tahoma"/>
          <w:b/>
        </w:rPr>
      </w:pPr>
    </w:p>
    <w:tbl>
      <w:tblPr>
        <w:tblW w:w="0" w:type="auto"/>
        <w:tblCellMar>
          <w:left w:w="0" w:type="dxa"/>
          <w:right w:w="0" w:type="dxa"/>
        </w:tblCellMar>
        <w:tblLook w:val="04A0" w:firstRow="1" w:lastRow="0" w:firstColumn="1" w:lastColumn="0" w:noHBand="0" w:noVBand="1"/>
      </w:tblPr>
      <w:tblGrid>
        <w:gridCol w:w="491"/>
        <w:gridCol w:w="1073"/>
        <w:gridCol w:w="562"/>
        <w:gridCol w:w="3837"/>
        <w:gridCol w:w="712"/>
        <w:gridCol w:w="913"/>
        <w:gridCol w:w="1056"/>
      </w:tblGrid>
      <w:tr w:rsidR="002D491C" w:rsidRPr="007C129B" w:rsidTr="002D491C">
        <w:tc>
          <w:tcPr>
            <w:tcW w:w="0" w:type="auto"/>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jc w:val="center"/>
              <w:rPr>
                <w:rFonts w:ascii="Arial Narrow" w:hAnsi="Arial Narrow" w:cs="Arial"/>
              </w:rPr>
            </w:pPr>
            <w:r w:rsidRPr="007C129B">
              <w:rPr>
                <w:rFonts w:ascii="Arial Narrow" w:hAnsi="Arial Narrow" w:cs="Arial"/>
              </w:rPr>
              <w:t>Item</w:t>
            </w:r>
          </w:p>
        </w:tc>
        <w:tc>
          <w:tcPr>
            <w:tcW w:w="0" w:type="auto"/>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jc w:val="center"/>
              <w:rPr>
                <w:rFonts w:ascii="Arial Narrow" w:hAnsi="Arial Narrow" w:cs="Arial"/>
              </w:rPr>
            </w:pPr>
            <w:r w:rsidRPr="007C129B">
              <w:rPr>
                <w:rFonts w:ascii="Arial Narrow" w:hAnsi="Arial Narrow" w:cs="Arial"/>
              </w:rPr>
              <w:t>Quantidade</w:t>
            </w:r>
          </w:p>
        </w:tc>
        <w:tc>
          <w:tcPr>
            <w:tcW w:w="0" w:type="auto"/>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jc w:val="center"/>
              <w:rPr>
                <w:rFonts w:ascii="Arial Narrow" w:hAnsi="Arial Narrow" w:cs="Arial"/>
              </w:rPr>
            </w:pPr>
            <w:r w:rsidRPr="007C129B">
              <w:rPr>
                <w:rFonts w:ascii="Arial Narrow" w:hAnsi="Arial Narrow" w:cs="Arial"/>
              </w:rPr>
              <w:t>Unid.</w:t>
            </w:r>
          </w:p>
        </w:tc>
        <w:tc>
          <w:tcPr>
            <w:tcW w:w="0" w:type="auto"/>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jc w:val="center"/>
              <w:rPr>
                <w:rFonts w:ascii="Arial Narrow" w:hAnsi="Arial Narrow" w:cs="Arial"/>
              </w:rPr>
            </w:pPr>
            <w:r w:rsidRPr="007C129B">
              <w:rPr>
                <w:rFonts w:ascii="Arial Narrow" w:hAnsi="Arial Narrow" w:cs="Arial"/>
              </w:rPr>
              <w:t>Especificação</w:t>
            </w:r>
          </w:p>
        </w:tc>
        <w:tc>
          <w:tcPr>
            <w:tcW w:w="0" w:type="auto"/>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jc w:val="center"/>
              <w:rPr>
                <w:rFonts w:ascii="Arial Narrow" w:hAnsi="Arial Narrow" w:cs="Arial"/>
              </w:rPr>
            </w:pPr>
            <w:r w:rsidRPr="007C129B">
              <w:rPr>
                <w:rFonts w:ascii="Arial Narrow" w:hAnsi="Arial Narrow" w:cs="Arial"/>
              </w:rPr>
              <w:t>Marca</w:t>
            </w:r>
          </w:p>
        </w:tc>
        <w:tc>
          <w:tcPr>
            <w:tcW w:w="0" w:type="auto"/>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jc w:val="center"/>
              <w:rPr>
                <w:rFonts w:ascii="Arial Narrow" w:hAnsi="Arial Narrow" w:cs="Arial"/>
              </w:rPr>
            </w:pPr>
            <w:r w:rsidRPr="007C129B">
              <w:rPr>
                <w:rFonts w:ascii="Arial Narrow" w:hAnsi="Arial Narrow" w:cs="Arial"/>
              </w:rPr>
              <w:t>Preço Unit.</w:t>
            </w:r>
          </w:p>
        </w:tc>
        <w:tc>
          <w:tcPr>
            <w:tcW w:w="0" w:type="auto"/>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jc w:val="center"/>
              <w:rPr>
                <w:rFonts w:ascii="Arial Narrow" w:hAnsi="Arial Narrow" w:cs="Arial"/>
              </w:rPr>
            </w:pPr>
            <w:r w:rsidRPr="007C129B">
              <w:rPr>
                <w:rFonts w:ascii="Arial Narrow" w:hAnsi="Arial Narrow" w:cs="Arial"/>
              </w:rPr>
              <w:t>Preço Total</w:t>
            </w:r>
          </w:p>
        </w:tc>
      </w:tr>
      <w:tr w:rsidR="002D491C" w:rsidRPr="007C129B" w:rsidTr="002D491C">
        <w:tc>
          <w:tcPr>
            <w:tcW w:w="0" w:type="auto"/>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center"/>
              <w:rPr>
                <w:rFonts w:ascii="Arial Narrow" w:hAnsi="Arial Narrow"/>
              </w:rPr>
            </w:pPr>
            <w:r w:rsidRPr="007C129B">
              <w:rPr>
                <w:rFonts w:ascii="Arial Narrow" w:hAnsi="Arial Narrow" w:cs="Arial"/>
                <w:lang w:val="es-ES_tradnl"/>
              </w:rPr>
              <w:t>3</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7C129B" w:rsidP="007C129B">
            <w:pPr>
              <w:spacing w:before="100" w:beforeAutospacing="1" w:after="100" w:afterAutospacing="1"/>
              <w:jc w:val="right"/>
              <w:rPr>
                <w:rFonts w:ascii="Arial Narrow" w:hAnsi="Arial Narrow"/>
              </w:rPr>
            </w:pPr>
            <w:r>
              <w:rPr>
                <w:rFonts w:ascii="Arial Narrow" w:hAnsi="Arial Narrow" w:cs="Arial"/>
                <w:lang w:val="es-ES_tradnl"/>
              </w:rPr>
              <w:t>12.000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center"/>
              <w:rPr>
                <w:rFonts w:ascii="Arial Narrow" w:hAnsi="Arial Narrow"/>
              </w:rPr>
            </w:pPr>
            <w:r w:rsidRPr="007C129B">
              <w:rPr>
                <w:rFonts w:ascii="Arial Narrow" w:hAnsi="Arial Narrow" w:cs="Arial"/>
                <w:lang w:val="es-ES_tradnl"/>
              </w:rPr>
              <w:t>L</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both"/>
              <w:rPr>
                <w:rFonts w:ascii="Arial Narrow" w:hAnsi="Arial Narrow"/>
              </w:rPr>
            </w:pPr>
            <w:r w:rsidRPr="007C129B">
              <w:rPr>
                <w:rFonts w:ascii="Arial Narrow" w:hAnsi="Arial Narrow" w:cs="Arial"/>
              </w:rPr>
              <w:t>GASOLINA comum</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both"/>
              <w:rPr>
                <w:rFonts w:ascii="Arial Narrow" w:hAnsi="Arial Narrow"/>
              </w:rPr>
            </w:pPr>
            <w:r w:rsidRPr="007C129B">
              <w:rPr>
                <w:rFonts w:ascii="Arial Narrow" w:hAnsi="Arial Narrow" w:cs="Arial"/>
              </w:rPr>
              <w:t>SHELL</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right"/>
              <w:rPr>
                <w:rFonts w:ascii="Arial Narrow" w:hAnsi="Arial Narrow"/>
              </w:rPr>
            </w:pPr>
            <w:r w:rsidRPr="007C129B">
              <w:rPr>
                <w:rFonts w:ascii="Arial Narrow" w:hAnsi="Arial Narrow" w:cs="Arial"/>
              </w:rPr>
              <w:t>3,76</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right"/>
              <w:rPr>
                <w:rFonts w:ascii="Arial Narrow" w:hAnsi="Arial Narrow"/>
              </w:rPr>
            </w:pPr>
            <w:r w:rsidRPr="007C129B">
              <w:rPr>
                <w:rFonts w:ascii="Arial Narrow" w:hAnsi="Arial Narrow" w:cs="Arial"/>
              </w:rPr>
              <w:t>45.120,00</w:t>
            </w:r>
          </w:p>
        </w:tc>
      </w:tr>
      <w:tr w:rsidR="002D491C" w:rsidRPr="007C129B" w:rsidTr="002D491C">
        <w:tc>
          <w:tcPr>
            <w:tcW w:w="0" w:type="auto"/>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center"/>
              <w:rPr>
                <w:rFonts w:ascii="Arial Narrow" w:hAnsi="Arial Narrow"/>
              </w:rPr>
            </w:pPr>
            <w:r w:rsidRPr="007C129B">
              <w:rPr>
                <w:rFonts w:ascii="Arial Narrow" w:hAnsi="Arial Narrow" w:cs="Arial"/>
                <w:lang w:val="es-ES_tradnl"/>
              </w:rPr>
              <w:t>4</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7C129B" w:rsidP="007C129B">
            <w:pPr>
              <w:spacing w:before="100" w:beforeAutospacing="1" w:after="100" w:afterAutospacing="1"/>
              <w:jc w:val="right"/>
              <w:rPr>
                <w:rFonts w:ascii="Arial Narrow" w:hAnsi="Arial Narrow"/>
              </w:rPr>
            </w:pPr>
            <w:r>
              <w:rPr>
                <w:rFonts w:ascii="Arial Narrow" w:hAnsi="Arial Narrow" w:cs="Arial"/>
                <w:lang w:val="es-ES_tradnl"/>
              </w:rPr>
              <w:t>30.000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center"/>
              <w:rPr>
                <w:rFonts w:ascii="Arial Narrow" w:hAnsi="Arial Narrow"/>
              </w:rPr>
            </w:pPr>
            <w:r w:rsidRPr="007C129B">
              <w:rPr>
                <w:rFonts w:ascii="Arial Narrow" w:hAnsi="Arial Narrow" w:cs="Arial"/>
                <w:lang w:val="es-ES_tradnl"/>
              </w:rPr>
              <w:t>L</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both"/>
              <w:rPr>
                <w:rFonts w:ascii="Arial Narrow" w:hAnsi="Arial Narrow"/>
              </w:rPr>
            </w:pPr>
            <w:r w:rsidRPr="007C129B">
              <w:rPr>
                <w:rFonts w:ascii="Arial Narrow" w:hAnsi="Arial Narrow" w:cs="Arial"/>
              </w:rPr>
              <w:t>COMBUSTIVEL DIESEL S10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both"/>
              <w:rPr>
                <w:rFonts w:ascii="Arial Narrow" w:hAnsi="Arial Narrow"/>
              </w:rPr>
            </w:pPr>
            <w:r w:rsidRPr="007C129B">
              <w:rPr>
                <w:rFonts w:ascii="Arial Narrow" w:hAnsi="Arial Narrow" w:cs="Arial"/>
              </w:rPr>
              <w:t>SHELL</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right"/>
              <w:rPr>
                <w:rFonts w:ascii="Arial Narrow" w:hAnsi="Arial Narrow"/>
              </w:rPr>
            </w:pPr>
            <w:r w:rsidRPr="007C129B">
              <w:rPr>
                <w:rFonts w:ascii="Arial Narrow" w:hAnsi="Arial Narrow" w:cs="Arial"/>
              </w:rPr>
              <w:t>3,20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right"/>
              <w:rPr>
                <w:rFonts w:ascii="Arial Narrow" w:hAnsi="Arial Narrow"/>
              </w:rPr>
            </w:pPr>
            <w:r w:rsidRPr="007C129B">
              <w:rPr>
                <w:rFonts w:ascii="Arial Narrow" w:hAnsi="Arial Narrow" w:cs="Arial"/>
              </w:rPr>
              <w:t>96.000,00</w:t>
            </w:r>
          </w:p>
        </w:tc>
      </w:tr>
      <w:tr w:rsidR="002D491C" w:rsidRPr="007C129B" w:rsidTr="002D491C">
        <w:tc>
          <w:tcPr>
            <w:tcW w:w="0" w:type="auto"/>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center"/>
              <w:rPr>
                <w:rFonts w:ascii="Arial Narrow" w:hAnsi="Arial Narrow"/>
              </w:rPr>
            </w:pPr>
            <w:r w:rsidRPr="007C129B">
              <w:rPr>
                <w:rFonts w:ascii="Arial Narrow" w:hAnsi="Arial Narrow" w:cs="Arial"/>
                <w:lang w:val="es-ES_tradnl"/>
              </w:rPr>
              <w:t>33</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7C129B" w:rsidP="007C129B">
            <w:pPr>
              <w:spacing w:before="100" w:beforeAutospacing="1" w:after="100" w:afterAutospacing="1"/>
              <w:jc w:val="right"/>
              <w:rPr>
                <w:rFonts w:ascii="Arial Narrow" w:hAnsi="Arial Narrow"/>
              </w:rPr>
            </w:pPr>
            <w:r>
              <w:rPr>
                <w:rFonts w:ascii="Arial Narrow" w:hAnsi="Arial Narrow" w:cs="Arial"/>
                <w:lang w:val="es-ES_tradnl"/>
              </w:rPr>
              <w:t>12</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center"/>
              <w:rPr>
                <w:rFonts w:ascii="Arial Narrow" w:hAnsi="Arial Narrow"/>
              </w:rPr>
            </w:pPr>
            <w:r w:rsidRPr="007C129B">
              <w:rPr>
                <w:rFonts w:ascii="Arial Narrow" w:hAnsi="Arial Narrow" w:cs="Arial"/>
                <w:lang w:val="es-ES_tradnl"/>
              </w:rPr>
              <w:t>UN</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both"/>
              <w:rPr>
                <w:rFonts w:ascii="Arial Narrow" w:hAnsi="Arial Narrow"/>
              </w:rPr>
            </w:pPr>
            <w:r w:rsidRPr="007C129B">
              <w:rPr>
                <w:rFonts w:ascii="Arial Narrow" w:hAnsi="Arial Narrow" w:cs="Arial"/>
              </w:rPr>
              <w:t xml:space="preserve">Óleo p/ Embreagem TRD 85W140 - Balde c/ </w:t>
            </w:r>
            <w:r w:rsidRPr="007C129B">
              <w:rPr>
                <w:rFonts w:ascii="Arial Narrow" w:hAnsi="Arial Narrow" w:cs="Arial"/>
              </w:rPr>
              <w:lastRenderedPageBreak/>
              <w:t>20 Litros</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both"/>
              <w:rPr>
                <w:rFonts w:ascii="Arial Narrow" w:hAnsi="Arial Narrow"/>
              </w:rPr>
            </w:pPr>
            <w:r w:rsidRPr="007C129B">
              <w:rPr>
                <w:rFonts w:ascii="Arial Narrow" w:hAnsi="Arial Narrow" w:cs="Arial"/>
              </w:rPr>
              <w:lastRenderedPageBreak/>
              <w:t>SHELL</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right"/>
              <w:rPr>
                <w:rFonts w:ascii="Arial Narrow" w:hAnsi="Arial Narrow"/>
              </w:rPr>
            </w:pPr>
            <w:r w:rsidRPr="007C129B">
              <w:rPr>
                <w:rFonts w:ascii="Arial Narrow" w:hAnsi="Arial Narrow" w:cs="Arial"/>
              </w:rPr>
              <w:t>256,00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right"/>
              <w:rPr>
                <w:rFonts w:ascii="Arial Narrow" w:hAnsi="Arial Narrow"/>
              </w:rPr>
            </w:pPr>
            <w:r w:rsidRPr="007C129B">
              <w:rPr>
                <w:rFonts w:ascii="Arial Narrow" w:hAnsi="Arial Narrow" w:cs="Arial"/>
              </w:rPr>
              <w:t>3.072,00</w:t>
            </w:r>
          </w:p>
        </w:tc>
      </w:tr>
      <w:tr w:rsidR="002D491C" w:rsidRPr="007C129B" w:rsidTr="002D491C">
        <w:tc>
          <w:tcPr>
            <w:tcW w:w="0" w:type="auto"/>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center"/>
              <w:rPr>
                <w:rFonts w:ascii="Arial Narrow" w:hAnsi="Arial Narrow"/>
              </w:rPr>
            </w:pPr>
            <w:r w:rsidRPr="007C129B">
              <w:rPr>
                <w:rFonts w:ascii="Arial Narrow" w:hAnsi="Arial Narrow" w:cs="Arial"/>
                <w:lang w:val="es-ES_tradnl"/>
              </w:rPr>
              <w:lastRenderedPageBreak/>
              <w:t>34</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7C129B" w:rsidP="007C129B">
            <w:pPr>
              <w:spacing w:before="100" w:beforeAutospacing="1" w:after="100" w:afterAutospacing="1"/>
              <w:jc w:val="right"/>
              <w:rPr>
                <w:rFonts w:ascii="Arial Narrow" w:hAnsi="Arial Narrow"/>
              </w:rPr>
            </w:pPr>
            <w:r>
              <w:rPr>
                <w:rFonts w:ascii="Arial Narrow" w:hAnsi="Arial Narrow" w:cs="Arial"/>
                <w:lang w:val="es-ES_tradnl"/>
              </w:rPr>
              <w:t>8</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center"/>
              <w:rPr>
                <w:rFonts w:ascii="Arial Narrow" w:hAnsi="Arial Narrow"/>
              </w:rPr>
            </w:pPr>
            <w:r w:rsidRPr="007C129B">
              <w:rPr>
                <w:rFonts w:ascii="Arial Narrow" w:hAnsi="Arial Narrow" w:cs="Arial"/>
                <w:lang w:val="es-ES_tradnl"/>
              </w:rPr>
              <w:t>UN</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both"/>
              <w:rPr>
                <w:rFonts w:ascii="Arial Narrow" w:hAnsi="Arial Narrow"/>
              </w:rPr>
            </w:pPr>
            <w:r w:rsidRPr="007C129B">
              <w:rPr>
                <w:rFonts w:ascii="Arial Narrow" w:hAnsi="Arial Narrow" w:cs="Arial"/>
              </w:rPr>
              <w:t>Óleo Lubrificante SAE W50 API CD série 3 - Balde c/ 20 Litros</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both"/>
              <w:rPr>
                <w:rFonts w:ascii="Arial Narrow" w:hAnsi="Arial Narrow"/>
              </w:rPr>
            </w:pPr>
            <w:r w:rsidRPr="007C129B">
              <w:rPr>
                <w:rFonts w:ascii="Arial Narrow" w:hAnsi="Arial Narrow" w:cs="Arial"/>
              </w:rPr>
              <w:t>SHELL</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right"/>
              <w:rPr>
                <w:rFonts w:ascii="Arial Narrow" w:hAnsi="Arial Narrow"/>
              </w:rPr>
            </w:pPr>
            <w:r w:rsidRPr="007C129B">
              <w:rPr>
                <w:rFonts w:ascii="Arial Narrow" w:hAnsi="Arial Narrow" w:cs="Arial"/>
              </w:rPr>
              <w:t>303,00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right"/>
              <w:rPr>
                <w:rFonts w:ascii="Arial Narrow" w:hAnsi="Arial Narrow"/>
              </w:rPr>
            </w:pPr>
            <w:r w:rsidRPr="007C129B">
              <w:rPr>
                <w:rFonts w:ascii="Arial Narrow" w:hAnsi="Arial Narrow" w:cs="Arial"/>
              </w:rPr>
              <w:t>2.424,00</w:t>
            </w:r>
          </w:p>
        </w:tc>
      </w:tr>
      <w:tr w:rsidR="002D491C" w:rsidRPr="007C129B" w:rsidTr="002D491C">
        <w:tc>
          <w:tcPr>
            <w:tcW w:w="0" w:type="auto"/>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center"/>
              <w:rPr>
                <w:rFonts w:ascii="Arial Narrow" w:hAnsi="Arial Narrow"/>
              </w:rPr>
            </w:pPr>
            <w:r w:rsidRPr="007C129B">
              <w:rPr>
                <w:rFonts w:ascii="Arial Narrow" w:hAnsi="Arial Narrow" w:cs="Arial"/>
                <w:lang w:val="es-ES_tradnl"/>
              </w:rPr>
              <w:t>35</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7C129B" w:rsidP="007C129B">
            <w:pPr>
              <w:spacing w:before="100" w:beforeAutospacing="1" w:after="100" w:afterAutospacing="1"/>
              <w:jc w:val="right"/>
              <w:rPr>
                <w:rFonts w:ascii="Arial Narrow" w:hAnsi="Arial Narrow"/>
              </w:rPr>
            </w:pPr>
            <w:r>
              <w:rPr>
                <w:rFonts w:ascii="Arial Narrow" w:hAnsi="Arial Narrow" w:cs="Arial"/>
                <w:lang w:val="es-ES_tradnl"/>
              </w:rPr>
              <w:t>6</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center"/>
              <w:rPr>
                <w:rFonts w:ascii="Arial Narrow" w:hAnsi="Arial Narrow"/>
              </w:rPr>
            </w:pPr>
            <w:r w:rsidRPr="007C129B">
              <w:rPr>
                <w:rFonts w:ascii="Arial Narrow" w:hAnsi="Arial Narrow" w:cs="Arial"/>
                <w:lang w:val="es-ES_tradnl"/>
              </w:rPr>
              <w:t>UN</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both"/>
              <w:rPr>
                <w:rFonts w:ascii="Arial Narrow" w:hAnsi="Arial Narrow"/>
              </w:rPr>
            </w:pPr>
            <w:r w:rsidRPr="007C129B">
              <w:rPr>
                <w:rFonts w:ascii="Arial Narrow" w:hAnsi="Arial Narrow" w:cs="Arial"/>
              </w:rPr>
              <w:t>Óleo p/ Hidráulico ATF tipo A - Balde c/ 20 Litros</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both"/>
              <w:rPr>
                <w:rFonts w:ascii="Arial Narrow" w:hAnsi="Arial Narrow"/>
              </w:rPr>
            </w:pPr>
            <w:r w:rsidRPr="007C129B">
              <w:rPr>
                <w:rFonts w:ascii="Arial Narrow" w:hAnsi="Arial Narrow" w:cs="Arial"/>
              </w:rPr>
              <w:t>SHELL</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right"/>
              <w:rPr>
                <w:rFonts w:ascii="Arial Narrow" w:hAnsi="Arial Narrow"/>
              </w:rPr>
            </w:pPr>
            <w:r w:rsidRPr="007C129B">
              <w:rPr>
                <w:rFonts w:ascii="Arial Narrow" w:hAnsi="Arial Narrow" w:cs="Arial"/>
              </w:rPr>
              <w:t>239,00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right"/>
              <w:rPr>
                <w:rFonts w:ascii="Arial Narrow" w:hAnsi="Arial Narrow"/>
              </w:rPr>
            </w:pPr>
            <w:r w:rsidRPr="007C129B">
              <w:rPr>
                <w:rFonts w:ascii="Arial Narrow" w:hAnsi="Arial Narrow" w:cs="Arial"/>
              </w:rPr>
              <w:t>1.434,00</w:t>
            </w:r>
          </w:p>
        </w:tc>
      </w:tr>
      <w:tr w:rsidR="002D491C" w:rsidRPr="007C129B" w:rsidTr="002D491C">
        <w:tc>
          <w:tcPr>
            <w:tcW w:w="0" w:type="auto"/>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center"/>
              <w:rPr>
                <w:rFonts w:ascii="Arial Narrow" w:hAnsi="Arial Narrow"/>
              </w:rPr>
            </w:pPr>
            <w:r w:rsidRPr="007C129B">
              <w:rPr>
                <w:rFonts w:ascii="Arial Narrow" w:hAnsi="Arial Narrow" w:cs="Arial"/>
                <w:lang w:val="es-ES_tradnl"/>
              </w:rPr>
              <w:t>36</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7C129B" w:rsidP="007C129B">
            <w:pPr>
              <w:spacing w:before="100" w:beforeAutospacing="1" w:after="100" w:afterAutospacing="1"/>
              <w:jc w:val="right"/>
              <w:rPr>
                <w:rFonts w:ascii="Arial Narrow" w:hAnsi="Arial Narrow"/>
              </w:rPr>
            </w:pPr>
            <w:r>
              <w:rPr>
                <w:rFonts w:ascii="Arial Narrow" w:hAnsi="Arial Narrow" w:cs="Arial"/>
                <w:lang w:val="es-ES_tradnl"/>
              </w:rPr>
              <w:t>10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center"/>
              <w:rPr>
                <w:rFonts w:ascii="Arial Narrow" w:hAnsi="Arial Narrow"/>
              </w:rPr>
            </w:pPr>
            <w:r w:rsidRPr="007C129B">
              <w:rPr>
                <w:rFonts w:ascii="Arial Narrow" w:hAnsi="Arial Narrow" w:cs="Arial"/>
                <w:lang w:val="es-ES_tradnl"/>
              </w:rPr>
              <w:t>UN</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both"/>
              <w:rPr>
                <w:rFonts w:ascii="Arial Narrow" w:hAnsi="Arial Narrow"/>
              </w:rPr>
            </w:pPr>
            <w:r w:rsidRPr="007C129B">
              <w:rPr>
                <w:rFonts w:ascii="Arial Narrow" w:hAnsi="Arial Narrow" w:cs="Arial"/>
              </w:rPr>
              <w:t>Óleo SAE 90 - Balde c/ 20 Litros</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both"/>
              <w:rPr>
                <w:rFonts w:ascii="Arial Narrow" w:hAnsi="Arial Narrow"/>
              </w:rPr>
            </w:pPr>
            <w:r w:rsidRPr="007C129B">
              <w:rPr>
                <w:rFonts w:ascii="Arial Narrow" w:hAnsi="Arial Narrow" w:cs="Arial"/>
              </w:rPr>
              <w:t>SHELL</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right"/>
              <w:rPr>
                <w:rFonts w:ascii="Arial Narrow" w:hAnsi="Arial Narrow"/>
              </w:rPr>
            </w:pPr>
            <w:r w:rsidRPr="007C129B">
              <w:rPr>
                <w:rFonts w:ascii="Arial Narrow" w:hAnsi="Arial Narrow" w:cs="Arial"/>
              </w:rPr>
              <w:t>219,00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right"/>
              <w:rPr>
                <w:rFonts w:ascii="Arial Narrow" w:hAnsi="Arial Narrow"/>
              </w:rPr>
            </w:pPr>
            <w:r w:rsidRPr="007C129B">
              <w:rPr>
                <w:rFonts w:ascii="Arial Narrow" w:hAnsi="Arial Narrow" w:cs="Arial"/>
              </w:rPr>
              <w:t>2.190,00</w:t>
            </w:r>
          </w:p>
        </w:tc>
      </w:tr>
      <w:tr w:rsidR="002D491C" w:rsidRPr="007C129B" w:rsidTr="002D491C">
        <w:tc>
          <w:tcPr>
            <w:tcW w:w="0" w:type="auto"/>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center"/>
              <w:rPr>
                <w:rFonts w:ascii="Arial Narrow" w:hAnsi="Arial Narrow"/>
              </w:rPr>
            </w:pPr>
            <w:r w:rsidRPr="007C129B">
              <w:rPr>
                <w:rFonts w:ascii="Arial Narrow" w:hAnsi="Arial Narrow" w:cs="Arial"/>
                <w:lang w:val="es-ES_tradnl"/>
              </w:rPr>
              <w:t>37</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7C129B" w:rsidP="007C129B">
            <w:pPr>
              <w:spacing w:before="100" w:beforeAutospacing="1" w:after="100" w:afterAutospacing="1"/>
              <w:jc w:val="right"/>
              <w:rPr>
                <w:rFonts w:ascii="Arial Narrow" w:hAnsi="Arial Narrow"/>
              </w:rPr>
            </w:pPr>
            <w:r>
              <w:rPr>
                <w:rFonts w:ascii="Arial Narrow" w:hAnsi="Arial Narrow" w:cs="Arial"/>
                <w:lang w:val="es-ES_tradnl"/>
              </w:rPr>
              <w:t>50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center"/>
              <w:rPr>
                <w:rFonts w:ascii="Arial Narrow" w:hAnsi="Arial Narrow"/>
              </w:rPr>
            </w:pPr>
            <w:r w:rsidRPr="007C129B">
              <w:rPr>
                <w:rFonts w:ascii="Arial Narrow" w:hAnsi="Arial Narrow" w:cs="Arial"/>
                <w:lang w:val="es-ES_tradnl"/>
              </w:rPr>
              <w:t>UN</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both"/>
              <w:rPr>
                <w:rFonts w:ascii="Arial Narrow" w:hAnsi="Arial Narrow"/>
              </w:rPr>
            </w:pPr>
            <w:r w:rsidRPr="007C129B">
              <w:rPr>
                <w:rFonts w:ascii="Arial Narrow" w:hAnsi="Arial Narrow" w:cs="Arial"/>
              </w:rPr>
              <w:t>Óleo SAE 30 - Balde c/ 20 Litros</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both"/>
              <w:rPr>
                <w:rFonts w:ascii="Arial Narrow" w:hAnsi="Arial Narrow"/>
              </w:rPr>
            </w:pPr>
            <w:r w:rsidRPr="007C129B">
              <w:rPr>
                <w:rFonts w:ascii="Arial Narrow" w:hAnsi="Arial Narrow" w:cs="Arial"/>
              </w:rPr>
              <w:t>SHELL</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right"/>
              <w:rPr>
                <w:rFonts w:ascii="Arial Narrow" w:hAnsi="Arial Narrow"/>
              </w:rPr>
            </w:pPr>
            <w:r w:rsidRPr="007C129B">
              <w:rPr>
                <w:rFonts w:ascii="Arial Narrow" w:hAnsi="Arial Narrow" w:cs="Arial"/>
              </w:rPr>
              <w:t>189,00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right"/>
              <w:rPr>
                <w:rFonts w:ascii="Arial Narrow" w:hAnsi="Arial Narrow"/>
              </w:rPr>
            </w:pPr>
            <w:r w:rsidRPr="007C129B">
              <w:rPr>
                <w:rFonts w:ascii="Arial Narrow" w:hAnsi="Arial Narrow" w:cs="Arial"/>
              </w:rPr>
              <w:t>9.450,00</w:t>
            </w:r>
          </w:p>
        </w:tc>
      </w:tr>
      <w:tr w:rsidR="002D491C" w:rsidRPr="007C129B" w:rsidTr="002D491C">
        <w:tc>
          <w:tcPr>
            <w:tcW w:w="0" w:type="auto"/>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center"/>
              <w:rPr>
                <w:rFonts w:ascii="Arial Narrow" w:hAnsi="Arial Narrow"/>
              </w:rPr>
            </w:pPr>
            <w:r w:rsidRPr="007C129B">
              <w:rPr>
                <w:rFonts w:ascii="Arial Narrow" w:hAnsi="Arial Narrow" w:cs="Arial"/>
                <w:lang w:val="es-ES_tradnl"/>
              </w:rPr>
              <w:t>41</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7C129B" w:rsidP="007C129B">
            <w:pPr>
              <w:spacing w:before="100" w:beforeAutospacing="1" w:after="100" w:afterAutospacing="1"/>
              <w:jc w:val="right"/>
              <w:rPr>
                <w:rFonts w:ascii="Arial Narrow" w:hAnsi="Arial Narrow"/>
              </w:rPr>
            </w:pPr>
            <w:r>
              <w:rPr>
                <w:rFonts w:ascii="Arial Narrow" w:hAnsi="Arial Narrow" w:cs="Arial"/>
                <w:lang w:val="es-ES_tradnl"/>
              </w:rPr>
              <w:t>8</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center"/>
              <w:rPr>
                <w:rFonts w:ascii="Arial Narrow" w:hAnsi="Arial Narrow"/>
              </w:rPr>
            </w:pPr>
            <w:r w:rsidRPr="007C129B">
              <w:rPr>
                <w:rFonts w:ascii="Arial Narrow" w:hAnsi="Arial Narrow" w:cs="Arial"/>
                <w:lang w:val="es-ES_tradnl"/>
              </w:rPr>
              <w:t>UN</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both"/>
              <w:rPr>
                <w:rFonts w:ascii="Arial Narrow" w:hAnsi="Arial Narrow"/>
              </w:rPr>
            </w:pPr>
            <w:r w:rsidRPr="007C129B">
              <w:rPr>
                <w:rFonts w:ascii="Arial Narrow" w:hAnsi="Arial Narrow" w:cs="Arial"/>
              </w:rPr>
              <w:t>Óleo Transmissão 10W30 - Balde c/ 20 Litros</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both"/>
              <w:rPr>
                <w:rFonts w:ascii="Arial Narrow" w:hAnsi="Arial Narrow"/>
              </w:rPr>
            </w:pPr>
            <w:r w:rsidRPr="007C129B">
              <w:rPr>
                <w:rFonts w:ascii="Arial Narrow" w:hAnsi="Arial Narrow" w:cs="Arial"/>
              </w:rPr>
              <w:t>SHELL</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right"/>
              <w:rPr>
                <w:rFonts w:ascii="Arial Narrow" w:hAnsi="Arial Narrow"/>
              </w:rPr>
            </w:pPr>
            <w:r w:rsidRPr="007C129B">
              <w:rPr>
                <w:rFonts w:ascii="Arial Narrow" w:hAnsi="Arial Narrow" w:cs="Arial"/>
              </w:rPr>
              <w:t>253,00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right"/>
              <w:rPr>
                <w:rFonts w:ascii="Arial Narrow" w:hAnsi="Arial Narrow"/>
              </w:rPr>
            </w:pPr>
            <w:r w:rsidRPr="007C129B">
              <w:rPr>
                <w:rFonts w:ascii="Arial Narrow" w:hAnsi="Arial Narrow" w:cs="Arial"/>
              </w:rPr>
              <w:t>2.024,00</w:t>
            </w:r>
          </w:p>
        </w:tc>
      </w:tr>
      <w:tr w:rsidR="002D491C" w:rsidRPr="007C129B" w:rsidTr="002D491C">
        <w:tc>
          <w:tcPr>
            <w:tcW w:w="0" w:type="auto"/>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center"/>
              <w:rPr>
                <w:rFonts w:ascii="Arial Narrow" w:hAnsi="Arial Narrow"/>
              </w:rPr>
            </w:pPr>
            <w:r w:rsidRPr="007C129B">
              <w:rPr>
                <w:rFonts w:ascii="Arial Narrow" w:hAnsi="Arial Narrow" w:cs="Arial"/>
                <w:lang w:val="es-ES_tradnl"/>
              </w:rPr>
              <w:t>42</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7C129B" w:rsidP="007C129B">
            <w:pPr>
              <w:spacing w:before="100" w:beforeAutospacing="1" w:after="100" w:afterAutospacing="1"/>
              <w:jc w:val="right"/>
              <w:rPr>
                <w:rFonts w:ascii="Arial Narrow" w:hAnsi="Arial Narrow"/>
              </w:rPr>
            </w:pPr>
            <w:r>
              <w:rPr>
                <w:rFonts w:ascii="Arial Narrow" w:hAnsi="Arial Narrow" w:cs="Arial"/>
                <w:lang w:val="es-ES_tradnl"/>
              </w:rPr>
              <w:t>130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center"/>
              <w:rPr>
                <w:rFonts w:ascii="Arial Narrow" w:hAnsi="Arial Narrow"/>
              </w:rPr>
            </w:pPr>
            <w:r w:rsidRPr="007C129B">
              <w:rPr>
                <w:rFonts w:ascii="Arial Narrow" w:hAnsi="Arial Narrow" w:cs="Arial"/>
                <w:lang w:val="es-ES_tradnl"/>
              </w:rPr>
              <w:t>UN</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both"/>
              <w:rPr>
                <w:rFonts w:ascii="Arial Narrow" w:hAnsi="Arial Narrow"/>
              </w:rPr>
            </w:pPr>
            <w:r w:rsidRPr="007C129B">
              <w:rPr>
                <w:rFonts w:ascii="Arial Narrow" w:hAnsi="Arial Narrow" w:cs="Arial"/>
              </w:rPr>
              <w:t xml:space="preserve">Óleo </w:t>
            </w:r>
            <w:proofErr w:type="gramStart"/>
            <w:r w:rsidRPr="007C129B">
              <w:rPr>
                <w:rFonts w:ascii="Arial Narrow" w:hAnsi="Arial Narrow" w:cs="Arial"/>
              </w:rPr>
              <w:t>2</w:t>
            </w:r>
            <w:proofErr w:type="gramEnd"/>
            <w:r w:rsidRPr="007C129B">
              <w:rPr>
                <w:rFonts w:ascii="Arial Narrow" w:hAnsi="Arial Narrow" w:cs="Arial"/>
              </w:rPr>
              <w:t xml:space="preserve"> Tempos 500 ml - (Para roçadeiras </w:t>
            </w:r>
            <w:proofErr w:type="spellStart"/>
            <w:r w:rsidRPr="007C129B">
              <w:rPr>
                <w:rFonts w:ascii="Arial Narrow" w:hAnsi="Arial Narrow" w:cs="Arial"/>
              </w:rPr>
              <w:t>Sthill</w:t>
            </w:r>
            <w:proofErr w:type="spellEnd"/>
            <w:r w:rsidRPr="007C129B">
              <w:rPr>
                <w:rFonts w:ascii="Arial Narrow" w:hAnsi="Arial Narrow" w:cs="Arial"/>
              </w:rPr>
              <w:t>)</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both"/>
              <w:rPr>
                <w:rFonts w:ascii="Arial Narrow" w:hAnsi="Arial Narrow"/>
              </w:rPr>
            </w:pPr>
            <w:r w:rsidRPr="007C129B">
              <w:rPr>
                <w:rFonts w:ascii="Arial Narrow" w:hAnsi="Arial Narrow" w:cs="Arial"/>
              </w:rPr>
              <w:t>SHELL</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right"/>
              <w:rPr>
                <w:rFonts w:ascii="Arial Narrow" w:hAnsi="Arial Narrow"/>
              </w:rPr>
            </w:pPr>
            <w:r w:rsidRPr="007C129B">
              <w:rPr>
                <w:rFonts w:ascii="Arial Narrow" w:hAnsi="Arial Narrow" w:cs="Arial"/>
              </w:rPr>
              <w:t>20,40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right"/>
              <w:rPr>
                <w:rFonts w:ascii="Arial Narrow" w:hAnsi="Arial Narrow"/>
              </w:rPr>
            </w:pPr>
            <w:r w:rsidRPr="007C129B">
              <w:rPr>
                <w:rFonts w:ascii="Arial Narrow" w:hAnsi="Arial Narrow" w:cs="Arial"/>
              </w:rPr>
              <w:t>2.652,00</w:t>
            </w:r>
          </w:p>
        </w:tc>
      </w:tr>
      <w:tr w:rsidR="002D491C" w:rsidRPr="007C129B" w:rsidTr="002D491C">
        <w:tc>
          <w:tcPr>
            <w:tcW w:w="0" w:type="auto"/>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center"/>
              <w:rPr>
                <w:rFonts w:ascii="Arial Narrow" w:hAnsi="Arial Narrow"/>
              </w:rPr>
            </w:pPr>
            <w:r w:rsidRPr="007C129B">
              <w:rPr>
                <w:rFonts w:ascii="Arial Narrow" w:hAnsi="Arial Narrow" w:cs="Arial"/>
                <w:lang w:val="es-ES_tradnl"/>
              </w:rPr>
              <w:t>46</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7C129B" w:rsidP="007C129B">
            <w:pPr>
              <w:spacing w:before="100" w:beforeAutospacing="1" w:after="100" w:afterAutospacing="1"/>
              <w:jc w:val="right"/>
              <w:rPr>
                <w:rFonts w:ascii="Arial Narrow" w:hAnsi="Arial Narrow"/>
              </w:rPr>
            </w:pPr>
            <w:r>
              <w:rPr>
                <w:rFonts w:ascii="Arial Narrow" w:hAnsi="Arial Narrow" w:cs="Arial"/>
                <w:lang w:val="es-ES_tradnl"/>
              </w:rPr>
              <w:t>20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center"/>
              <w:rPr>
                <w:rFonts w:ascii="Arial Narrow" w:hAnsi="Arial Narrow"/>
              </w:rPr>
            </w:pPr>
            <w:r w:rsidRPr="007C129B">
              <w:rPr>
                <w:rFonts w:ascii="Arial Narrow" w:hAnsi="Arial Narrow" w:cs="Arial"/>
                <w:lang w:val="es-ES_tradnl"/>
              </w:rPr>
              <w:t>UN</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both"/>
              <w:rPr>
                <w:rFonts w:ascii="Arial Narrow" w:hAnsi="Arial Narrow"/>
              </w:rPr>
            </w:pPr>
            <w:r w:rsidRPr="007C129B">
              <w:rPr>
                <w:rFonts w:ascii="Arial Narrow" w:hAnsi="Arial Narrow" w:cs="Arial"/>
              </w:rPr>
              <w:t>ARLA 32</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both"/>
              <w:rPr>
                <w:rFonts w:ascii="Arial Narrow" w:hAnsi="Arial Narrow"/>
              </w:rPr>
            </w:pPr>
            <w:r w:rsidRPr="007C129B">
              <w:rPr>
                <w:rFonts w:ascii="Arial Narrow" w:hAnsi="Arial Narrow" w:cs="Arial"/>
              </w:rPr>
              <w:t>SHELL</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right"/>
              <w:rPr>
                <w:rFonts w:ascii="Arial Narrow" w:hAnsi="Arial Narrow"/>
              </w:rPr>
            </w:pPr>
            <w:r w:rsidRPr="007C129B">
              <w:rPr>
                <w:rFonts w:ascii="Arial Narrow" w:hAnsi="Arial Narrow" w:cs="Arial"/>
              </w:rPr>
              <w:t>59,00</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961367" w:rsidP="001F2D51">
            <w:pPr>
              <w:spacing w:before="100" w:beforeAutospacing="1" w:after="100" w:afterAutospacing="1"/>
              <w:jc w:val="right"/>
              <w:rPr>
                <w:rFonts w:ascii="Arial Narrow" w:hAnsi="Arial Narrow"/>
              </w:rPr>
            </w:pPr>
            <w:r w:rsidRPr="007C129B">
              <w:rPr>
                <w:rFonts w:ascii="Arial Narrow" w:hAnsi="Arial Narrow" w:cs="Arial"/>
              </w:rPr>
              <w:t>1.180,00</w:t>
            </w:r>
          </w:p>
        </w:tc>
      </w:tr>
      <w:tr w:rsidR="00961367" w:rsidRPr="007C129B" w:rsidTr="002D491C">
        <w:tc>
          <w:tcPr>
            <w:tcW w:w="0" w:type="auto"/>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961367" w:rsidRPr="007C129B" w:rsidRDefault="00961367" w:rsidP="007C129B">
            <w:pPr>
              <w:pStyle w:val="Ttulo1"/>
              <w:rPr>
                <w:rFonts w:ascii="Arial Narrow" w:hAnsi="Arial Narrow"/>
                <w:sz w:val="22"/>
                <w:szCs w:val="22"/>
              </w:rPr>
            </w:pPr>
            <w:r w:rsidRPr="007C129B">
              <w:rPr>
                <w:rFonts w:ascii="Arial Narrow" w:hAnsi="Arial Narrow"/>
                <w:sz w:val="22"/>
                <w:szCs w:val="22"/>
                <w:lang w:val="es-ES_tradnl"/>
              </w:rPr>
              <w:t>Total</w:t>
            </w:r>
          </w:p>
        </w:tc>
        <w:tc>
          <w:tcPr>
            <w:tcW w:w="0" w:type="auto"/>
            <w:tcBorders>
              <w:top w:val="nil"/>
              <w:left w:val="nil"/>
              <w:bottom w:val="single" w:sz="4" w:space="0" w:color="auto"/>
              <w:right w:val="single" w:sz="4" w:space="0" w:color="auto"/>
            </w:tcBorders>
            <w:tcMar>
              <w:top w:w="0" w:type="dxa"/>
              <w:left w:w="70" w:type="dxa"/>
              <w:bottom w:w="0" w:type="dxa"/>
              <w:right w:w="70" w:type="dxa"/>
            </w:tcMar>
            <w:hideMark/>
          </w:tcPr>
          <w:p w:rsidR="00961367" w:rsidRPr="007C129B" w:rsidRDefault="00234575" w:rsidP="001F2D51">
            <w:pPr>
              <w:spacing w:before="100" w:beforeAutospacing="1" w:after="100" w:afterAutospacing="1"/>
              <w:jc w:val="right"/>
              <w:rPr>
                <w:rFonts w:ascii="Arial Narrow" w:hAnsi="Arial Narrow"/>
                <w:b/>
              </w:rPr>
            </w:pPr>
            <w:r w:rsidRPr="007C129B">
              <w:rPr>
                <w:rFonts w:ascii="Arial Narrow" w:hAnsi="Arial Narrow" w:cs="Arial"/>
                <w:b/>
              </w:rPr>
              <w:t>165.546,00</w:t>
            </w:r>
          </w:p>
        </w:tc>
      </w:tr>
    </w:tbl>
    <w:p w:rsidR="00961367" w:rsidRPr="007C129B" w:rsidRDefault="00961367" w:rsidP="00B17488">
      <w:pPr>
        <w:widowControl w:val="0"/>
        <w:tabs>
          <w:tab w:val="left" w:pos="0"/>
        </w:tabs>
        <w:spacing w:after="0" w:line="240" w:lineRule="auto"/>
        <w:jc w:val="both"/>
        <w:rPr>
          <w:rFonts w:ascii="Arial Narrow" w:hAnsi="Arial Narrow" w:cs="Tahoma"/>
        </w:rPr>
      </w:pPr>
    </w:p>
    <w:p w:rsidR="00B17488" w:rsidRPr="007C129B" w:rsidRDefault="00B17488" w:rsidP="00B17488">
      <w:pPr>
        <w:pStyle w:val="TextosemFormatao"/>
        <w:widowControl w:val="0"/>
        <w:jc w:val="both"/>
        <w:rPr>
          <w:rFonts w:ascii="Arial Narrow" w:hAnsi="Arial Narrow" w:cs="Tahoma"/>
          <w:sz w:val="22"/>
          <w:szCs w:val="22"/>
        </w:rPr>
      </w:pPr>
      <w:r w:rsidRPr="007C129B">
        <w:rPr>
          <w:rFonts w:ascii="Arial Narrow" w:hAnsi="Arial Narrow" w:cs="Tahoma"/>
          <w:b/>
          <w:bCs/>
          <w:sz w:val="22"/>
          <w:szCs w:val="22"/>
        </w:rPr>
        <w:t>1.2</w:t>
      </w:r>
      <w:r w:rsidRPr="007C129B">
        <w:rPr>
          <w:rFonts w:ascii="Arial Narrow" w:hAnsi="Arial Narrow" w:cs="Tahoma"/>
          <w:bCs/>
          <w:sz w:val="22"/>
          <w:szCs w:val="22"/>
        </w:rPr>
        <w:t xml:space="preserve"> O objeto ora contratado poderá ser alterado para mais ou para menos, de acordo com a</w:t>
      </w:r>
      <w:r w:rsidRPr="007C129B">
        <w:rPr>
          <w:rFonts w:ascii="Arial Narrow" w:hAnsi="Arial Narrow" w:cs="Tahoma"/>
          <w:sz w:val="22"/>
          <w:szCs w:val="22"/>
        </w:rPr>
        <w:t xml:space="preserve"> necessidade de atendimento da demanda durante a vigência do contrato, até o limite previsto na Lei nº 8.666/93.</w:t>
      </w:r>
    </w:p>
    <w:p w:rsidR="00B17488" w:rsidRPr="007C129B" w:rsidRDefault="00B17488" w:rsidP="00B17488">
      <w:pPr>
        <w:widowControl w:val="0"/>
        <w:tabs>
          <w:tab w:val="left" w:pos="0"/>
        </w:tabs>
        <w:spacing w:after="0" w:line="240" w:lineRule="auto"/>
        <w:jc w:val="both"/>
        <w:rPr>
          <w:rFonts w:ascii="Arial Narrow" w:hAnsi="Arial Narrow" w:cs="Tahoma"/>
          <w:lang w:eastAsia="pt-BR"/>
        </w:rPr>
      </w:pPr>
    </w:p>
    <w:p w:rsidR="00B17488" w:rsidRPr="007C129B" w:rsidRDefault="00B17488" w:rsidP="00B17488">
      <w:pPr>
        <w:pStyle w:val="Ttulo1"/>
        <w:keepNext w:val="0"/>
        <w:widowControl w:val="0"/>
        <w:spacing w:before="0" w:after="0" w:line="240" w:lineRule="auto"/>
        <w:jc w:val="both"/>
        <w:rPr>
          <w:rFonts w:ascii="Arial Narrow" w:hAnsi="Arial Narrow" w:cs="Tahoma"/>
          <w:b w:val="0"/>
          <w:sz w:val="22"/>
          <w:szCs w:val="22"/>
        </w:rPr>
      </w:pPr>
      <w:r w:rsidRPr="007C129B">
        <w:rPr>
          <w:rFonts w:ascii="Arial Narrow" w:hAnsi="Arial Narrow" w:cs="Tahoma"/>
          <w:sz w:val="22"/>
          <w:szCs w:val="22"/>
          <w:lang w:eastAsia="pt-BR"/>
        </w:rPr>
        <w:t xml:space="preserve">1.3 </w:t>
      </w:r>
      <w:r w:rsidRPr="007C129B">
        <w:rPr>
          <w:rFonts w:ascii="Arial Narrow" w:hAnsi="Arial Narrow" w:cs="Tahoma"/>
          <w:b w:val="0"/>
          <w:sz w:val="22"/>
          <w:szCs w:val="22"/>
        </w:rPr>
        <w:t xml:space="preserve">Não </w:t>
      </w:r>
      <w:proofErr w:type="gramStart"/>
      <w:r w:rsidRPr="007C129B">
        <w:rPr>
          <w:rFonts w:ascii="Arial Narrow" w:hAnsi="Arial Narrow" w:cs="Tahoma"/>
          <w:b w:val="0"/>
          <w:sz w:val="22"/>
          <w:szCs w:val="22"/>
        </w:rPr>
        <w:t>caberá</w:t>
      </w:r>
      <w:proofErr w:type="gramEnd"/>
      <w:r w:rsidRPr="007C129B">
        <w:rPr>
          <w:rFonts w:ascii="Arial Narrow" w:hAnsi="Arial Narrow" w:cs="Tahoma"/>
          <w:b w:val="0"/>
          <w:sz w:val="22"/>
          <w:szCs w:val="22"/>
        </w:rPr>
        <w:t xml:space="preserve"> à CONTRATADA qualquer direito de caráter indenizatório pelas quantidades não adquiridas pelo CONTRATANTE. </w:t>
      </w:r>
    </w:p>
    <w:p w:rsidR="00B17488" w:rsidRPr="007C129B" w:rsidRDefault="00B17488" w:rsidP="00B17488">
      <w:pPr>
        <w:widowControl w:val="0"/>
        <w:spacing w:after="0" w:line="240" w:lineRule="auto"/>
        <w:jc w:val="both"/>
        <w:rPr>
          <w:rFonts w:ascii="Arial Narrow" w:hAnsi="Arial Narrow"/>
        </w:rPr>
      </w:pPr>
    </w:p>
    <w:p w:rsidR="00B17488" w:rsidRPr="007C129B" w:rsidRDefault="00B17488" w:rsidP="00B17488">
      <w:pPr>
        <w:pStyle w:val="NormalWeb"/>
        <w:widowControl w:val="0"/>
        <w:spacing w:before="0" w:beforeAutospacing="0" w:after="0" w:afterAutospacing="0"/>
        <w:jc w:val="both"/>
        <w:rPr>
          <w:rFonts w:ascii="Arial Narrow" w:hAnsi="Arial Narrow" w:cs="Tahoma"/>
          <w:sz w:val="22"/>
          <w:szCs w:val="22"/>
        </w:rPr>
      </w:pPr>
      <w:r w:rsidRPr="007C129B">
        <w:rPr>
          <w:rFonts w:ascii="Arial Narrow" w:hAnsi="Arial Narrow" w:cs="Tahoma"/>
          <w:b/>
          <w:sz w:val="22"/>
          <w:szCs w:val="22"/>
        </w:rPr>
        <w:t>1.4</w:t>
      </w:r>
      <w:r w:rsidRPr="007C129B">
        <w:rPr>
          <w:rFonts w:ascii="Arial Narrow" w:hAnsi="Arial Narrow" w:cs="Tahoma"/>
          <w:sz w:val="22"/>
          <w:szCs w:val="22"/>
        </w:rPr>
        <w:t xml:space="preserve"> Todas as despesas necessárias para a correta execução deste contrato estão inclusas no preço, inclusive frete.</w:t>
      </w:r>
    </w:p>
    <w:p w:rsidR="00B17488" w:rsidRPr="007C129B" w:rsidRDefault="00B17488" w:rsidP="00B17488">
      <w:pPr>
        <w:widowControl w:val="0"/>
        <w:spacing w:after="0" w:line="240" w:lineRule="auto"/>
        <w:jc w:val="both"/>
        <w:rPr>
          <w:rFonts w:ascii="Arial Narrow" w:hAnsi="Arial Narrow" w:cs="Tahoma"/>
        </w:rPr>
      </w:pPr>
    </w:p>
    <w:p w:rsidR="00B17488" w:rsidRPr="007C129B" w:rsidRDefault="00B17488" w:rsidP="00B17488">
      <w:pPr>
        <w:widowControl w:val="0"/>
        <w:spacing w:after="0" w:line="240" w:lineRule="auto"/>
        <w:jc w:val="both"/>
        <w:rPr>
          <w:rFonts w:ascii="Arial Narrow" w:hAnsi="Arial Narrow"/>
          <w:color w:val="000000"/>
        </w:rPr>
      </w:pPr>
      <w:r w:rsidRPr="007C129B">
        <w:rPr>
          <w:rFonts w:ascii="Arial Narrow" w:hAnsi="Arial Narrow"/>
          <w:b/>
          <w:color w:val="000000"/>
        </w:rPr>
        <w:t>1.5</w:t>
      </w:r>
      <w:r w:rsidRPr="007C129B">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B17488" w:rsidRPr="007C129B" w:rsidRDefault="00B17488" w:rsidP="00B17488">
      <w:pPr>
        <w:widowControl w:val="0"/>
        <w:spacing w:after="0" w:line="240" w:lineRule="auto"/>
        <w:jc w:val="both"/>
        <w:rPr>
          <w:rFonts w:ascii="Arial Narrow" w:hAnsi="Arial Narrow"/>
          <w:color w:val="000000"/>
        </w:rPr>
      </w:pPr>
    </w:p>
    <w:p w:rsidR="00B17488" w:rsidRDefault="00B17488" w:rsidP="00B17488">
      <w:pPr>
        <w:widowControl w:val="0"/>
        <w:spacing w:after="0" w:line="240" w:lineRule="auto"/>
        <w:jc w:val="both"/>
        <w:rPr>
          <w:rFonts w:ascii="Arial Narrow" w:hAnsi="Arial Narrow" w:cs="Tahoma"/>
        </w:rPr>
      </w:pPr>
      <w:r w:rsidRPr="007C129B">
        <w:rPr>
          <w:rFonts w:ascii="Arial Narrow" w:hAnsi="Arial Narrow" w:cs="Tahoma"/>
          <w:b/>
        </w:rPr>
        <w:t>1.6</w:t>
      </w:r>
      <w:r w:rsidRPr="007C129B">
        <w:rPr>
          <w:rFonts w:ascii="Arial Narrow" w:hAnsi="Arial Narrow" w:cs="Tahoma"/>
        </w:rPr>
        <w:t xml:space="preserve"> O fornecimento dos combustíveis deverá ocorrer em bombas habilitadas pela Agência Nacional do Petróleo (ANP), considerando a legislação específica Federal, Estadual e Municipal, localizadas no perímetro urbano do município de </w:t>
      </w:r>
      <w:proofErr w:type="gramStart"/>
      <w:r w:rsidRPr="007C129B">
        <w:rPr>
          <w:rFonts w:ascii="Arial Narrow" w:hAnsi="Arial Narrow" w:cs="Tahoma"/>
        </w:rPr>
        <w:t>Catanduvas-SC</w:t>
      </w:r>
      <w:proofErr w:type="gramEnd"/>
      <w:r w:rsidRPr="007C129B">
        <w:rPr>
          <w:rFonts w:ascii="Arial Narrow" w:hAnsi="Arial Narrow" w:cs="Tahoma"/>
        </w:rPr>
        <w:t>, diretamente nos tanques dos veículos, máquinas e equipamentos de propriedade do Município.</w:t>
      </w:r>
    </w:p>
    <w:p w:rsidR="007C129B" w:rsidRPr="007C129B" w:rsidRDefault="007C129B" w:rsidP="00B17488">
      <w:pPr>
        <w:widowControl w:val="0"/>
        <w:spacing w:after="0" w:line="240" w:lineRule="auto"/>
        <w:jc w:val="both"/>
        <w:rPr>
          <w:rFonts w:ascii="Arial Narrow" w:hAnsi="Arial Narrow" w:cs="Tahoma"/>
        </w:rPr>
      </w:pPr>
    </w:p>
    <w:p w:rsidR="00B17488" w:rsidRPr="007C129B" w:rsidRDefault="00B17488" w:rsidP="00B17488">
      <w:pPr>
        <w:pStyle w:val="Ttulo5"/>
        <w:spacing w:before="0" w:after="0"/>
        <w:ind w:left="0" w:right="0"/>
        <w:jc w:val="both"/>
        <w:rPr>
          <w:rFonts w:ascii="Arial Narrow" w:hAnsi="Arial Narrow" w:cs="Tahoma"/>
          <w:i w:val="0"/>
          <w:sz w:val="22"/>
          <w:szCs w:val="22"/>
        </w:rPr>
      </w:pPr>
      <w:r w:rsidRPr="007C129B">
        <w:rPr>
          <w:rFonts w:ascii="Arial Narrow" w:hAnsi="Arial Narrow" w:cs="Tahoma"/>
          <w:i w:val="0"/>
          <w:sz w:val="22"/>
          <w:szCs w:val="22"/>
        </w:rPr>
        <w:t>CLÁUSULA II – DA RESPONSABILIDADE DA CONTRATADA</w:t>
      </w:r>
    </w:p>
    <w:p w:rsidR="00B17488" w:rsidRPr="007C129B" w:rsidRDefault="00B17488" w:rsidP="00B17488">
      <w:pPr>
        <w:widowControl w:val="0"/>
        <w:spacing w:after="0" w:line="240" w:lineRule="auto"/>
        <w:jc w:val="both"/>
        <w:rPr>
          <w:rFonts w:ascii="Arial Narrow" w:hAnsi="Arial Narrow" w:cs="Tahoma"/>
          <w:b/>
        </w:rPr>
      </w:pPr>
    </w:p>
    <w:p w:rsidR="00B17488" w:rsidRPr="007C129B" w:rsidRDefault="00B17488" w:rsidP="00B17488">
      <w:pPr>
        <w:widowControl w:val="0"/>
        <w:spacing w:after="0" w:line="240" w:lineRule="auto"/>
        <w:jc w:val="both"/>
        <w:rPr>
          <w:rFonts w:ascii="Arial Narrow" w:hAnsi="Arial Narrow" w:cs="Tahoma"/>
        </w:rPr>
      </w:pPr>
      <w:r w:rsidRPr="007C129B">
        <w:rPr>
          <w:rFonts w:ascii="Arial Narrow" w:hAnsi="Arial Narrow" w:cs="Tahoma"/>
          <w:b/>
        </w:rPr>
        <w:t>2.1</w:t>
      </w:r>
      <w:r w:rsidRPr="007C129B">
        <w:rPr>
          <w:rFonts w:ascii="Arial Narrow" w:hAnsi="Arial Narrow" w:cs="Tahoma"/>
        </w:rPr>
        <w:t xml:space="preserve"> </w:t>
      </w:r>
      <w:proofErr w:type="gramStart"/>
      <w:r w:rsidRPr="007C129B">
        <w:rPr>
          <w:rFonts w:ascii="Arial Narrow" w:hAnsi="Arial Narrow" w:cs="Tahoma"/>
        </w:rPr>
        <w:t>Será</w:t>
      </w:r>
      <w:proofErr w:type="gramEnd"/>
      <w:r w:rsidRPr="007C129B">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B17488" w:rsidRPr="007C129B" w:rsidRDefault="00B17488" w:rsidP="00B17488">
      <w:pPr>
        <w:widowControl w:val="0"/>
        <w:spacing w:after="0" w:line="240" w:lineRule="auto"/>
        <w:jc w:val="both"/>
        <w:rPr>
          <w:rFonts w:ascii="Arial Narrow" w:hAnsi="Arial Narrow" w:cs="Tahoma"/>
        </w:rPr>
      </w:pPr>
    </w:p>
    <w:p w:rsidR="00B17488" w:rsidRPr="007C129B" w:rsidRDefault="00B17488" w:rsidP="00B17488">
      <w:pPr>
        <w:widowControl w:val="0"/>
        <w:spacing w:after="0" w:line="240" w:lineRule="auto"/>
        <w:jc w:val="both"/>
        <w:rPr>
          <w:rFonts w:ascii="Arial Narrow" w:hAnsi="Arial Narrow" w:cs="Tahoma"/>
        </w:rPr>
      </w:pPr>
      <w:r w:rsidRPr="007C129B">
        <w:rPr>
          <w:rFonts w:ascii="Arial Narrow" w:hAnsi="Arial Narrow" w:cs="Tahoma"/>
          <w:b/>
        </w:rPr>
        <w:t xml:space="preserve">2.2 </w:t>
      </w:r>
      <w:r w:rsidRPr="007C129B">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B17488" w:rsidRPr="007C129B" w:rsidRDefault="00B17488" w:rsidP="00B17488">
      <w:pPr>
        <w:widowControl w:val="0"/>
        <w:spacing w:after="0" w:line="240" w:lineRule="auto"/>
        <w:jc w:val="both"/>
        <w:rPr>
          <w:rFonts w:ascii="Arial Narrow" w:hAnsi="Arial Narrow" w:cs="Tahoma"/>
        </w:rPr>
      </w:pPr>
    </w:p>
    <w:p w:rsidR="00B17488" w:rsidRPr="007C129B" w:rsidRDefault="00B17488" w:rsidP="00B17488">
      <w:pPr>
        <w:widowControl w:val="0"/>
        <w:spacing w:after="0" w:line="240" w:lineRule="auto"/>
        <w:jc w:val="both"/>
        <w:rPr>
          <w:rFonts w:ascii="Arial Narrow" w:hAnsi="Arial Narrow" w:cs="Tahoma"/>
          <w:color w:val="000000"/>
        </w:rPr>
      </w:pPr>
      <w:r w:rsidRPr="007C129B">
        <w:rPr>
          <w:rFonts w:ascii="Arial Narrow" w:hAnsi="Arial Narrow" w:cs="Tahoma"/>
          <w:b/>
        </w:rPr>
        <w:t>2.3</w:t>
      </w:r>
      <w:r w:rsidRPr="007C129B">
        <w:rPr>
          <w:rFonts w:ascii="Arial Narrow" w:hAnsi="Arial Narrow" w:cs="Tahoma"/>
        </w:rPr>
        <w:t xml:space="preserve"> </w:t>
      </w:r>
      <w:r w:rsidRPr="007C129B">
        <w:rPr>
          <w:rFonts w:ascii="Arial Narrow" w:hAnsi="Arial Narrow" w:cs="Tahoma"/>
          <w:color w:val="000000"/>
        </w:rPr>
        <w:t xml:space="preserve">Os produtos deverão atender aos padrões mínimos de qualidade exigidos no objeto, conforme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7C129B">
        <w:rPr>
          <w:rFonts w:ascii="Arial Narrow" w:hAnsi="Arial Narrow" w:cs="Tahoma"/>
          <w:caps/>
          <w:color w:val="000000"/>
        </w:rPr>
        <w:t>Contratante</w:t>
      </w:r>
      <w:r w:rsidRPr="007C129B">
        <w:rPr>
          <w:rFonts w:ascii="Arial Narrow" w:hAnsi="Arial Narrow" w:cs="Tahoma"/>
          <w:color w:val="000000"/>
        </w:rPr>
        <w:t>, poderá ser renovado, sem prejuízo da aplicação das penalidades pelo atraso inicial.</w:t>
      </w:r>
    </w:p>
    <w:p w:rsidR="00B17488" w:rsidRPr="007C129B" w:rsidRDefault="00B17488" w:rsidP="00B17488">
      <w:pPr>
        <w:widowControl w:val="0"/>
        <w:spacing w:after="0" w:line="240" w:lineRule="auto"/>
        <w:jc w:val="both"/>
        <w:rPr>
          <w:rFonts w:ascii="Arial Narrow" w:hAnsi="Arial Narrow" w:cs="Tahoma"/>
          <w:b/>
          <w:color w:val="000000"/>
        </w:rPr>
      </w:pPr>
    </w:p>
    <w:p w:rsidR="00B17488" w:rsidRPr="007C129B" w:rsidRDefault="00B17488" w:rsidP="00B17488">
      <w:pPr>
        <w:widowControl w:val="0"/>
        <w:spacing w:after="0" w:line="240" w:lineRule="auto"/>
        <w:jc w:val="both"/>
        <w:rPr>
          <w:rFonts w:ascii="Arial Narrow" w:hAnsi="Arial Narrow"/>
          <w:color w:val="000000"/>
        </w:rPr>
      </w:pPr>
      <w:r w:rsidRPr="007C129B">
        <w:rPr>
          <w:rFonts w:ascii="Arial Narrow" w:hAnsi="Arial Narrow" w:cs="Tahoma"/>
          <w:b/>
          <w:color w:val="000000"/>
        </w:rPr>
        <w:t>2.4</w:t>
      </w:r>
      <w:r w:rsidRPr="007C129B">
        <w:rPr>
          <w:rFonts w:ascii="Arial Narrow" w:hAnsi="Arial Narrow" w:cs="Tahoma"/>
          <w:color w:val="000000"/>
        </w:rPr>
        <w:t xml:space="preserve"> </w:t>
      </w:r>
      <w:r w:rsidRPr="007C129B">
        <w:rPr>
          <w:rFonts w:ascii="Arial Narrow" w:hAnsi="Arial Narrow"/>
          <w:color w:val="000000"/>
        </w:rPr>
        <w:t>Entende-se por produto inadequado aquele que apresentar-se com inferior qualidade, fora das especificações exigidas, e diferentes do exigido e ofertado.</w:t>
      </w:r>
    </w:p>
    <w:p w:rsidR="00B17488" w:rsidRPr="007C129B" w:rsidRDefault="00B17488" w:rsidP="00B17488">
      <w:pPr>
        <w:widowControl w:val="0"/>
        <w:spacing w:after="0" w:line="240" w:lineRule="auto"/>
        <w:jc w:val="both"/>
        <w:rPr>
          <w:rFonts w:ascii="Arial Narrow" w:hAnsi="Arial Narrow"/>
          <w:color w:val="000000"/>
        </w:rPr>
      </w:pPr>
    </w:p>
    <w:p w:rsidR="00B17488" w:rsidRPr="007C129B" w:rsidRDefault="00B17488" w:rsidP="00B17488">
      <w:pPr>
        <w:pStyle w:val="Corpodetexto"/>
        <w:widowControl w:val="0"/>
        <w:spacing w:after="0" w:line="240" w:lineRule="auto"/>
        <w:jc w:val="both"/>
        <w:rPr>
          <w:rFonts w:ascii="Arial Narrow" w:hAnsi="Arial Narrow"/>
          <w:b/>
          <w:color w:val="000000"/>
        </w:rPr>
      </w:pPr>
      <w:r w:rsidRPr="007C129B">
        <w:rPr>
          <w:rFonts w:ascii="Arial Narrow" w:hAnsi="Arial Narrow"/>
          <w:b/>
          <w:color w:val="000000"/>
        </w:rPr>
        <w:t>CLÁUSULA III – DA EXECUÇÃO DO CONTRATO E DA FORMA DE FORNECIMENTO</w:t>
      </w:r>
    </w:p>
    <w:p w:rsidR="00B17488" w:rsidRPr="007C129B" w:rsidRDefault="00B17488" w:rsidP="00B17488">
      <w:pPr>
        <w:pStyle w:val="Corpodetexto"/>
        <w:widowControl w:val="0"/>
        <w:spacing w:after="0" w:line="240" w:lineRule="auto"/>
        <w:jc w:val="both"/>
        <w:rPr>
          <w:rFonts w:ascii="Arial Narrow" w:hAnsi="Arial Narrow"/>
          <w:b/>
          <w:color w:val="000000"/>
        </w:rPr>
      </w:pPr>
    </w:p>
    <w:p w:rsidR="00B17488" w:rsidRPr="007C129B" w:rsidRDefault="00B17488" w:rsidP="00B17488">
      <w:pPr>
        <w:pStyle w:val="Corpodetexto"/>
        <w:widowControl w:val="0"/>
        <w:spacing w:after="0" w:line="240" w:lineRule="auto"/>
        <w:jc w:val="both"/>
        <w:rPr>
          <w:rFonts w:ascii="Arial Narrow" w:hAnsi="Arial Narrow"/>
          <w:bCs/>
        </w:rPr>
      </w:pPr>
      <w:r w:rsidRPr="007C129B">
        <w:rPr>
          <w:rFonts w:ascii="Arial Narrow" w:hAnsi="Arial Narrow"/>
          <w:b/>
          <w:bCs/>
        </w:rPr>
        <w:t xml:space="preserve">3.1 </w:t>
      </w:r>
      <w:r w:rsidRPr="007C129B">
        <w:rPr>
          <w:rFonts w:ascii="Arial Narrow" w:hAnsi="Arial Narrow"/>
          <w:bCs/>
        </w:rPr>
        <w:t>Os serviços objeto deste Contrato serão prestados conforme solicitação do CONTRATANTE, somente após a assinatura do contrato, nos locais por este indicado.</w:t>
      </w:r>
    </w:p>
    <w:p w:rsidR="00B17488" w:rsidRPr="007C129B" w:rsidRDefault="00B17488" w:rsidP="00B17488">
      <w:pPr>
        <w:pStyle w:val="Corpodetexto"/>
        <w:widowControl w:val="0"/>
        <w:spacing w:after="0" w:line="240" w:lineRule="auto"/>
        <w:jc w:val="both"/>
        <w:rPr>
          <w:rFonts w:ascii="Arial Narrow" w:hAnsi="Arial Narrow"/>
          <w:bCs/>
        </w:rPr>
      </w:pPr>
    </w:p>
    <w:p w:rsidR="00234575" w:rsidRPr="007C129B" w:rsidRDefault="00234575" w:rsidP="00234575">
      <w:pPr>
        <w:widowControl w:val="0"/>
        <w:spacing w:after="0" w:line="0" w:lineRule="atLeast"/>
        <w:jc w:val="both"/>
        <w:rPr>
          <w:rFonts w:ascii="Arial Narrow" w:hAnsi="Arial Narrow" w:cs="Tahoma"/>
          <w:b/>
          <w:color w:val="FF0000"/>
        </w:rPr>
      </w:pPr>
      <w:r w:rsidRPr="007C129B">
        <w:rPr>
          <w:rFonts w:ascii="Arial Narrow" w:hAnsi="Arial Narrow" w:cs="Tahoma"/>
          <w:b/>
          <w:color w:val="FF0000"/>
        </w:rPr>
        <w:t>3.2 Os produtos (exceto combustíveis, pois, o fornecimento dos combustíveis será feito em estabelecimento próprio da CONTRATADA) deverão ser armazenados pela empresa vencedora, e a troca dos mesmos será efetuada pela CONTRATADA no local indicado pela CONTRATANTE, de imediato, devidamente acompanhado da Nota Fiscal Eletrônica quando for o caso, sempre que solicitados pelas secretarias.</w:t>
      </w:r>
    </w:p>
    <w:p w:rsidR="00234575" w:rsidRPr="007C129B" w:rsidRDefault="00234575" w:rsidP="00234575">
      <w:pPr>
        <w:widowControl w:val="0"/>
        <w:spacing w:after="0" w:line="0" w:lineRule="atLeast"/>
        <w:jc w:val="both"/>
        <w:rPr>
          <w:rFonts w:ascii="Arial Narrow" w:hAnsi="Arial Narrow" w:cs="Tahoma"/>
          <w:b/>
          <w:color w:val="FF0000"/>
        </w:rPr>
      </w:pPr>
    </w:p>
    <w:p w:rsidR="00234575" w:rsidRPr="007C129B" w:rsidRDefault="00234575" w:rsidP="00234575">
      <w:pPr>
        <w:widowControl w:val="0"/>
        <w:spacing w:after="0" w:line="0" w:lineRule="atLeast"/>
        <w:jc w:val="both"/>
        <w:rPr>
          <w:rFonts w:ascii="Arial Narrow" w:hAnsi="Arial Narrow" w:cs="Tahoma"/>
          <w:b/>
          <w:color w:val="FF0000"/>
        </w:rPr>
      </w:pPr>
      <w:r w:rsidRPr="007C129B">
        <w:rPr>
          <w:rFonts w:ascii="Arial Narrow" w:hAnsi="Arial Narrow" w:cs="Tahoma"/>
          <w:b/>
          <w:color w:val="FF0000"/>
        </w:rPr>
        <w:t>3.2.1 A prefeitura NÃO disponibilizará de espaço para estoque de produtos, portanto a empresa deverá estar disponível para troca de óleo e filtros conforme a necessidade e solicitação de cada secretaria.</w:t>
      </w:r>
    </w:p>
    <w:p w:rsidR="00B17488" w:rsidRPr="007C129B" w:rsidRDefault="00B17488" w:rsidP="00B17488">
      <w:pPr>
        <w:pStyle w:val="Corpodetexto"/>
        <w:widowControl w:val="0"/>
        <w:spacing w:after="0" w:line="240" w:lineRule="auto"/>
        <w:jc w:val="both"/>
        <w:rPr>
          <w:rFonts w:ascii="Arial Narrow" w:hAnsi="Arial Narrow"/>
          <w:bCs/>
        </w:rPr>
      </w:pPr>
    </w:p>
    <w:p w:rsidR="00B17488" w:rsidRPr="007C129B" w:rsidRDefault="00B17488" w:rsidP="00B17488">
      <w:pPr>
        <w:pStyle w:val="Corpodetexto"/>
        <w:widowControl w:val="0"/>
        <w:spacing w:after="0" w:line="240" w:lineRule="auto"/>
        <w:jc w:val="both"/>
        <w:rPr>
          <w:rFonts w:ascii="Arial Narrow" w:hAnsi="Arial Narrow"/>
          <w:bCs/>
          <w:color w:val="000000"/>
        </w:rPr>
      </w:pPr>
      <w:r w:rsidRPr="007C129B">
        <w:rPr>
          <w:rFonts w:ascii="Arial Narrow" w:hAnsi="Arial Narrow"/>
          <w:b/>
          <w:bCs/>
          <w:color w:val="000000"/>
        </w:rPr>
        <w:t>3.</w:t>
      </w:r>
      <w:r w:rsidR="00234575" w:rsidRPr="007C129B">
        <w:rPr>
          <w:rFonts w:ascii="Arial Narrow" w:hAnsi="Arial Narrow"/>
          <w:b/>
          <w:bCs/>
          <w:color w:val="000000"/>
        </w:rPr>
        <w:t>3</w:t>
      </w:r>
      <w:r w:rsidRPr="007C129B">
        <w:rPr>
          <w:rFonts w:ascii="Arial Narrow" w:hAnsi="Arial Narrow"/>
          <w:bCs/>
          <w:color w:val="000000"/>
        </w:rPr>
        <w:t xml:space="preserve"> O acompanhamento e fiscalização da execução do objeto do presente contrato serão realizados pelas Secretarias e Fundos Municipais.</w:t>
      </w:r>
    </w:p>
    <w:p w:rsidR="00B17488" w:rsidRPr="007C129B" w:rsidRDefault="00B17488" w:rsidP="00B17488">
      <w:pPr>
        <w:widowControl w:val="0"/>
        <w:spacing w:after="0" w:line="240" w:lineRule="auto"/>
        <w:jc w:val="both"/>
        <w:rPr>
          <w:rFonts w:ascii="Arial Narrow" w:hAnsi="Arial Narrow"/>
          <w:b/>
          <w:bCs/>
          <w:color w:val="000000"/>
        </w:rPr>
      </w:pPr>
    </w:p>
    <w:p w:rsidR="00B17488" w:rsidRPr="007C129B" w:rsidRDefault="00B17488" w:rsidP="00B17488">
      <w:pPr>
        <w:pStyle w:val="Corpodetexto"/>
        <w:widowControl w:val="0"/>
        <w:spacing w:after="0" w:line="240" w:lineRule="auto"/>
        <w:jc w:val="both"/>
        <w:rPr>
          <w:rFonts w:ascii="Arial Narrow" w:hAnsi="Arial Narrow"/>
          <w:b/>
          <w:color w:val="000000"/>
        </w:rPr>
      </w:pPr>
      <w:r w:rsidRPr="007C129B">
        <w:rPr>
          <w:rFonts w:ascii="Arial Narrow" w:hAnsi="Arial Narrow"/>
          <w:b/>
          <w:color w:val="000000"/>
        </w:rPr>
        <w:t>CLÁUSULA IV – DAS OBRIGAÇÕES</w:t>
      </w:r>
    </w:p>
    <w:p w:rsidR="00B17488" w:rsidRPr="007C129B" w:rsidRDefault="00B17488" w:rsidP="00B17488">
      <w:pPr>
        <w:pStyle w:val="Corpodetexto"/>
        <w:widowControl w:val="0"/>
        <w:spacing w:after="0" w:line="240" w:lineRule="auto"/>
        <w:jc w:val="both"/>
        <w:rPr>
          <w:rFonts w:ascii="Arial Narrow" w:hAnsi="Arial Narrow"/>
          <w:b/>
          <w:color w:val="000000"/>
        </w:rPr>
      </w:pPr>
    </w:p>
    <w:p w:rsidR="00B17488" w:rsidRPr="007C129B" w:rsidRDefault="00B17488" w:rsidP="00B17488">
      <w:pPr>
        <w:widowControl w:val="0"/>
        <w:spacing w:after="0" w:line="240" w:lineRule="auto"/>
        <w:jc w:val="both"/>
        <w:rPr>
          <w:rFonts w:ascii="Arial Narrow" w:hAnsi="Arial Narrow"/>
        </w:rPr>
      </w:pPr>
      <w:r w:rsidRPr="007C129B">
        <w:rPr>
          <w:rFonts w:ascii="Arial Narrow" w:hAnsi="Arial Narrow"/>
          <w:b/>
        </w:rPr>
        <w:t>4.1</w:t>
      </w:r>
      <w:r w:rsidRPr="007C129B">
        <w:rPr>
          <w:rFonts w:ascii="Arial Narrow" w:hAnsi="Arial Narrow"/>
        </w:rPr>
        <w:t xml:space="preserve"> </w:t>
      </w:r>
      <w:r w:rsidRPr="007C129B">
        <w:rPr>
          <w:rFonts w:ascii="Arial Narrow" w:hAnsi="Arial Narrow"/>
          <w:b/>
        </w:rPr>
        <w:t>DA CONTRATADA</w:t>
      </w:r>
    </w:p>
    <w:p w:rsidR="00B17488" w:rsidRPr="007C129B" w:rsidRDefault="00B17488" w:rsidP="00B17488">
      <w:pPr>
        <w:widowControl w:val="0"/>
        <w:spacing w:after="0" w:line="240" w:lineRule="auto"/>
        <w:jc w:val="both"/>
        <w:rPr>
          <w:rFonts w:ascii="Arial Narrow" w:hAnsi="Arial Narrow"/>
          <w:b/>
        </w:rPr>
      </w:pPr>
    </w:p>
    <w:p w:rsidR="00B17488" w:rsidRPr="007C129B" w:rsidRDefault="00B17488" w:rsidP="00B17488">
      <w:pPr>
        <w:widowControl w:val="0"/>
        <w:spacing w:after="0" w:line="240" w:lineRule="auto"/>
        <w:jc w:val="both"/>
        <w:rPr>
          <w:rFonts w:ascii="Arial Narrow" w:hAnsi="Arial Narrow"/>
        </w:rPr>
      </w:pPr>
      <w:r w:rsidRPr="007C129B">
        <w:rPr>
          <w:rFonts w:ascii="Arial Narrow" w:hAnsi="Arial Narrow"/>
          <w:b/>
        </w:rPr>
        <w:t>4.1.1</w:t>
      </w:r>
      <w:r w:rsidRPr="007C129B">
        <w:rPr>
          <w:rFonts w:ascii="Arial Narrow" w:hAnsi="Arial Narrow"/>
        </w:rPr>
        <w:t xml:space="preserve"> Dispor dos serviços, objeto do presente termo de contrato, conforme solicitação do </w:t>
      </w:r>
      <w:r w:rsidRPr="007C129B">
        <w:rPr>
          <w:rFonts w:ascii="Arial Narrow" w:hAnsi="Arial Narrow"/>
          <w:caps/>
        </w:rPr>
        <w:t>Contratante</w:t>
      </w:r>
      <w:r w:rsidRPr="007C129B">
        <w:rPr>
          <w:rFonts w:ascii="Arial Narrow" w:hAnsi="Arial Narrow"/>
        </w:rPr>
        <w:t>.</w:t>
      </w:r>
    </w:p>
    <w:p w:rsidR="00B17488" w:rsidRPr="007C129B" w:rsidRDefault="00B17488" w:rsidP="00B17488">
      <w:pPr>
        <w:widowControl w:val="0"/>
        <w:spacing w:after="0" w:line="240" w:lineRule="auto"/>
        <w:jc w:val="both"/>
        <w:rPr>
          <w:rFonts w:ascii="Arial Narrow" w:hAnsi="Arial Narrow"/>
          <w:b/>
        </w:rPr>
      </w:pPr>
    </w:p>
    <w:p w:rsidR="00B17488" w:rsidRPr="007C129B" w:rsidRDefault="00B17488" w:rsidP="00B17488">
      <w:pPr>
        <w:widowControl w:val="0"/>
        <w:spacing w:after="0" w:line="240" w:lineRule="auto"/>
        <w:jc w:val="both"/>
        <w:rPr>
          <w:rFonts w:ascii="Arial Narrow" w:hAnsi="Arial Narrow"/>
        </w:rPr>
      </w:pPr>
      <w:r w:rsidRPr="007C129B">
        <w:rPr>
          <w:rFonts w:ascii="Arial Narrow" w:hAnsi="Arial Narrow"/>
          <w:b/>
        </w:rPr>
        <w:t>4.1.2</w:t>
      </w:r>
      <w:r w:rsidRPr="007C129B">
        <w:rPr>
          <w:rFonts w:ascii="Arial Narrow" w:hAnsi="Arial Narrow"/>
        </w:rPr>
        <w:t xml:space="preserve"> Promover todas as ações para a boa execução e eficiência na execução do contrato, principalmente no cumprimento de todas as normas e exigências legais, regulamentares e normativas.</w:t>
      </w:r>
    </w:p>
    <w:p w:rsidR="00B17488" w:rsidRPr="007C129B" w:rsidRDefault="00B17488" w:rsidP="00B17488">
      <w:pPr>
        <w:widowControl w:val="0"/>
        <w:spacing w:after="0" w:line="240" w:lineRule="auto"/>
        <w:jc w:val="both"/>
        <w:rPr>
          <w:rFonts w:ascii="Arial Narrow" w:hAnsi="Arial Narrow"/>
          <w:b/>
        </w:rPr>
      </w:pPr>
    </w:p>
    <w:p w:rsidR="00B17488" w:rsidRPr="007C129B" w:rsidRDefault="00B17488" w:rsidP="00B17488">
      <w:pPr>
        <w:widowControl w:val="0"/>
        <w:spacing w:after="0" w:line="240" w:lineRule="auto"/>
        <w:jc w:val="both"/>
        <w:rPr>
          <w:rFonts w:ascii="Arial Narrow" w:hAnsi="Arial Narrow"/>
        </w:rPr>
      </w:pPr>
      <w:r w:rsidRPr="007C129B">
        <w:rPr>
          <w:rFonts w:ascii="Arial Narrow" w:hAnsi="Arial Narrow"/>
          <w:b/>
        </w:rPr>
        <w:t>4.1.3</w:t>
      </w:r>
      <w:r w:rsidRPr="007C129B">
        <w:rPr>
          <w:rFonts w:ascii="Arial Narrow" w:hAnsi="Arial Narrow"/>
        </w:rPr>
        <w:t xml:space="preserve"> Manter, durante a execução do contrato, as condições de habilitação e qualificação exigidas na licitação, para atendimento ao art. 55, XIII da Lei n° 8.6666, de 1993.</w:t>
      </w:r>
    </w:p>
    <w:p w:rsidR="00B17488" w:rsidRPr="007C129B" w:rsidRDefault="00B17488" w:rsidP="00B17488">
      <w:pPr>
        <w:widowControl w:val="0"/>
        <w:spacing w:after="0" w:line="240" w:lineRule="auto"/>
        <w:jc w:val="both"/>
        <w:rPr>
          <w:rFonts w:ascii="Arial Narrow" w:hAnsi="Arial Narrow"/>
        </w:rPr>
      </w:pPr>
    </w:p>
    <w:p w:rsidR="00B17488" w:rsidRPr="007C129B" w:rsidRDefault="00B17488" w:rsidP="00B17488">
      <w:pPr>
        <w:widowControl w:val="0"/>
        <w:spacing w:after="0" w:line="240" w:lineRule="auto"/>
        <w:jc w:val="both"/>
        <w:rPr>
          <w:rFonts w:ascii="Arial Narrow" w:hAnsi="Arial Narrow"/>
        </w:rPr>
      </w:pPr>
      <w:r w:rsidRPr="007C129B">
        <w:rPr>
          <w:rFonts w:ascii="Arial Narrow" w:hAnsi="Arial Narrow"/>
          <w:b/>
        </w:rPr>
        <w:t>4.1.4</w:t>
      </w:r>
      <w:r w:rsidRPr="007C129B">
        <w:rPr>
          <w:rFonts w:ascii="Arial Narrow" w:hAnsi="Arial Narrow"/>
        </w:rPr>
        <w:t xml:space="preserve"> Durante a vigência e execução do contrato, deverá a CONTRATADA, principalmente:</w:t>
      </w:r>
    </w:p>
    <w:p w:rsidR="00B17488" w:rsidRPr="007C129B" w:rsidRDefault="00B17488" w:rsidP="00B17488">
      <w:pPr>
        <w:widowControl w:val="0"/>
        <w:spacing w:after="0" w:line="240" w:lineRule="auto"/>
        <w:jc w:val="both"/>
        <w:rPr>
          <w:rFonts w:ascii="Arial Narrow" w:hAnsi="Arial Narrow"/>
        </w:rPr>
      </w:pPr>
    </w:p>
    <w:p w:rsidR="00B17488" w:rsidRPr="007C129B" w:rsidRDefault="00B17488" w:rsidP="00B17488">
      <w:pPr>
        <w:pStyle w:val="Corpodetexto"/>
        <w:widowControl w:val="0"/>
        <w:spacing w:after="0" w:line="240" w:lineRule="auto"/>
        <w:jc w:val="both"/>
        <w:rPr>
          <w:rFonts w:ascii="Arial Narrow" w:hAnsi="Arial Narrow" w:cs="Arial"/>
        </w:rPr>
      </w:pPr>
      <w:r w:rsidRPr="007C129B">
        <w:rPr>
          <w:rFonts w:ascii="Arial Narrow" w:hAnsi="Arial Narrow" w:cs="Arial"/>
        </w:rPr>
        <w:t>a) Manter atualizadas as negativas de débitos com o INSS, FGTS e Fazenda Municipal;</w:t>
      </w:r>
    </w:p>
    <w:p w:rsidR="00B17488" w:rsidRPr="007C129B" w:rsidRDefault="00B17488" w:rsidP="00B17488">
      <w:pPr>
        <w:widowControl w:val="0"/>
        <w:spacing w:after="0" w:line="240" w:lineRule="auto"/>
        <w:jc w:val="both"/>
        <w:rPr>
          <w:rFonts w:ascii="Arial Narrow" w:hAnsi="Arial Narrow"/>
        </w:rPr>
      </w:pPr>
    </w:p>
    <w:p w:rsidR="00B17488" w:rsidRPr="007C129B" w:rsidRDefault="00B17488" w:rsidP="00B17488">
      <w:pPr>
        <w:widowControl w:val="0"/>
        <w:spacing w:after="0" w:line="240" w:lineRule="auto"/>
        <w:jc w:val="both"/>
        <w:rPr>
          <w:rFonts w:ascii="Arial Narrow" w:hAnsi="Arial Narrow"/>
          <w:b/>
        </w:rPr>
      </w:pPr>
      <w:r w:rsidRPr="007C129B">
        <w:rPr>
          <w:rFonts w:ascii="Arial Narrow" w:hAnsi="Arial Narrow"/>
          <w:b/>
        </w:rPr>
        <w:t xml:space="preserve">4.1.5 </w:t>
      </w:r>
      <w:r w:rsidRPr="007C129B">
        <w:rPr>
          <w:rFonts w:ascii="Arial Narrow" w:hAnsi="Arial Narrow" w:cs="Tahoma"/>
          <w:b/>
          <w:u w:val="single"/>
        </w:rPr>
        <w:t>Fornecer os produtos apenas se houver prévia Autorização e/ou Solicitação por parte da autoridade competente, somente após a assinatura do contrato, ciente de que o não cumprimento desta obrigação acarretará no não pagamento do suposto débito, bem como de que estará sujeito às penas da Lei.</w:t>
      </w:r>
    </w:p>
    <w:p w:rsidR="00B17488" w:rsidRPr="007C129B" w:rsidRDefault="00B17488" w:rsidP="00B17488">
      <w:pPr>
        <w:widowControl w:val="0"/>
        <w:spacing w:after="0" w:line="240" w:lineRule="auto"/>
        <w:jc w:val="both"/>
        <w:rPr>
          <w:rFonts w:ascii="Arial Narrow" w:hAnsi="Arial Narrow"/>
          <w:b/>
        </w:rPr>
      </w:pPr>
    </w:p>
    <w:p w:rsidR="00B17488" w:rsidRPr="007C129B" w:rsidRDefault="00B17488" w:rsidP="00B17488">
      <w:pPr>
        <w:widowControl w:val="0"/>
        <w:spacing w:after="0" w:line="240" w:lineRule="auto"/>
        <w:jc w:val="both"/>
        <w:rPr>
          <w:rFonts w:ascii="Arial Narrow" w:hAnsi="Arial Narrow"/>
        </w:rPr>
      </w:pPr>
      <w:r w:rsidRPr="007C129B">
        <w:rPr>
          <w:rFonts w:ascii="Arial Narrow" w:hAnsi="Arial Narrow"/>
          <w:b/>
        </w:rPr>
        <w:t>4.2</w:t>
      </w:r>
      <w:r w:rsidRPr="007C129B">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7C129B">
        <w:rPr>
          <w:rFonts w:ascii="Arial Narrow" w:hAnsi="Arial Narrow"/>
        </w:rPr>
        <w:t>sob pena</w:t>
      </w:r>
      <w:proofErr w:type="gramEnd"/>
      <w:r w:rsidRPr="007C129B">
        <w:rPr>
          <w:rFonts w:ascii="Arial Narrow" w:hAnsi="Arial Narrow"/>
        </w:rPr>
        <w:t xml:space="preserve"> de rescisão a qualquer tempo.</w:t>
      </w:r>
    </w:p>
    <w:p w:rsidR="00B17488" w:rsidRPr="007C129B" w:rsidRDefault="00B17488" w:rsidP="00B17488">
      <w:pPr>
        <w:widowControl w:val="0"/>
        <w:spacing w:after="0" w:line="240" w:lineRule="auto"/>
        <w:jc w:val="both"/>
        <w:rPr>
          <w:rFonts w:ascii="Arial Narrow" w:hAnsi="Arial Narrow"/>
        </w:rPr>
      </w:pPr>
    </w:p>
    <w:p w:rsidR="00B17488" w:rsidRPr="007C129B" w:rsidRDefault="00B17488" w:rsidP="00B17488">
      <w:pPr>
        <w:widowControl w:val="0"/>
        <w:spacing w:after="0" w:line="240" w:lineRule="auto"/>
        <w:jc w:val="both"/>
        <w:rPr>
          <w:rFonts w:ascii="Arial Narrow" w:hAnsi="Arial Narrow"/>
        </w:rPr>
      </w:pPr>
      <w:r w:rsidRPr="007C129B">
        <w:rPr>
          <w:rFonts w:ascii="Arial Narrow" w:hAnsi="Arial Narrow"/>
          <w:b/>
        </w:rPr>
        <w:t>4.3</w:t>
      </w:r>
      <w:r w:rsidRPr="007C129B">
        <w:rPr>
          <w:rFonts w:ascii="Arial Narrow" w:hAnsi="Arial Narrow"/>
        </w:rPr>
        <w:t xml:space="preserve"> A CONTRATADA tem sob sua responsabilidade todas as despesas funcionais e operacionais necessárias ao cumprimento do objeto ora contratado.</w:t>
      </w:r>
    </w:p>
    <w:p w:rsidR="00B17488" w:rsidRPr="007C129B" w:rsidRDefault="00B17488" w:rsidP="00B17488">
      <w:pPr>
        <w:widowControl w:val="0"/>
        <w:spacing w:after="0" w:line="240" w:lineRule="auto"/>
        <w:jc w:val="both"/>
        <w:rPr>
          <w:rFonts w:ascii="Arial Narrow" w:hAnsi="Arial Narrow"/>
        </w:rPr>
      </w:pPr>
    </w:p>
    <w:p w:rsidR="00B17488" w:rsidRPr="007C129B" w:rsidRDefault="00B17488" w:rsidP="00B17488">
      <w:pPr>
        <w:widowControl w:val="0"/>
        <w:spacing w:after="0" w:line="240" w:lineRule="auto"/>
        <w:jc w:val="both"/>
        <w:rPr>
          <w:rFonts w:ascii="Arial Narrow" w:hAnsi="Arial Narrow"/>
        </w:rPr>
      </w:pPr>
      <w:r w:rsidRPr="007C129B">
        <w:rPr>
          <w:rFonts w:ascii="Arial Narrow" w:hAnsi="Arial Narrow"/>
          <w:b/>
        </w:rPr>
        <w:t>4.4</w:t>
      </w:r>
      <w:r w:rsidRPr="007C129B">
        <w:rPr>
          <w:rFonts w:ascii="Arial Narrow" w:hAnsi="Arial Narrow"/>
        </w:rPr>
        <w:t xml:space="preserve"> A CONTRATADA é responsável pelos encargos trabalhistas, previdenciários, fiscais e comerciais resultantes da execução do presente contrato, com fulcro no art. 71 da Lei 8.666/93. </w:t>
      </w:r>
    </w:p>
    <w:p w:rsidR="00B17488" w:rsidRPr="007C129B" w:rsidRDefault="00B17488" w:rsidP="00B17488">
      <w:pPr>
        <w:widowControl w:val="0"/>
        <w:spacing w:after="0" w:line="240" w:lineRule="auto"/>
        <w:jc w:val="both"/>
        <w:rPr>
          <w:rFonts w:ascii="Arial Narrow" w:hAnsi="Arial Narrow"/>
        </w:rPr>
      </w:pPr>
    </w:p>
    <w:p w:rsidR="00B17488" w:rsidRPr="007C129B" w:rsidRDefault="00B17488" w:rsidP="00B17488">
      <w:pPr>
        <w:widowControl w:val="0"/>
        <w:spacing w:after="0" w:line="240" w:lineRule="auto"/>
        <w:jc w:val="both"/>
        <w:rPr>
          <w:rFonts w:ascii="Arial Narrow" w:hAnsi="Arial Narrow"/>
        </w:rPr>
      </w:pPr>
      <w:r w:rsidRPr="007C129B">
        <w:rPr>
          <w:rFonts w:ascii="Arial Narrow" w:hAnsi="Arial Narrow"/>
          <w:b/>
        </w:rPr>
        <w:t>4.5</w:t>
      </w:r>
      <w:r w:rsidRPr="007C129B">
        <w:rPr>
          <w:rFonts w:ascii="Arial Narrow" w:hAnsi="Arial Narrow"/>
        </w:rPr>
        <w:t xml:space="preserve"> No caso de danos causados ao CONTRATANTE ou a terceiros, durante a execução do contrato, por dolo ou culpa, serão suportados exclusivamente pela </w:t>
      </w:r>
      <w:r w:rsidRPr="007C129B">
        <w:rPr>
          <w:rFonts w:ascii="Arial Narrow" w:hAnsi="Arial Narrow"/>
          <w:caps/>
        </w:rPr>
        <w:t>Contratada.</w:t>
      </w:r>
      <w:r w:rsidRPr="007C129B">
        <w:rPr>
          <w:rFonts w:ascii="Arial Narrow" w:hAnsi="Arial Narrow"/>
        </w:rPr>
        <w:t xml:space="preserve"> </w:t>
      </w:r>
    </w:p>
    <w:p w:rsidR="00B17488" w:rsidRPr="007C129B" w:rsidRDefault="00B17488" w:rsidP="00B17488">
      <w:pPr>
        <w:widowControl w:val="0"/>
        <w:spacing w:after="0" w:line="240" w:lineRule="auto"/>
        <w:jc w:val="both"/>
        <w:rPr>
          <w:rFonts w:ascii="Arial Narrow" w:hAnsi="Arial Narrow"/>
          <w:b/>
        </w:rPr>
      </w:pPr>
    </w:p>
    <w:p w:rsidR="00B17488" w:rsidRPr="007C129B" w:rsidRDefault="00B17488" w:rsidP="00B17488">
      <w:pPr>
        <w:widowControl w:val="0"/>
        <w:spacing w:after="0" w:line="240" w:lineRule="auto"/>
        <w:jc w:val="both"/>
        <w:rPr>
          <w:rFonts w:ascii="Arial Narrow" w:hAnsi="Arial Narrow"/>
        </w:rPr>
      </w:pPr>
      <w:r w:rsidRPr="007C129B">
        <w:rPr>
          <w:rFonts w:ascii="Arial Narrow" w:hAnsi="Arial Narrow"/>
          <w:b/>
        </w:rPr>
        <w:t>4.6</w:t>
      </w:r>
      <w:r w:rsidRPr="007C129B">
        <w:rPr>
          <w:rFonts w:ascii="Arial Narrow" w:hAnsi="Arial Narrow"/>
        </w:rPr>
        <w:t xml:space="preserve"> O atraso injustificado no início da execução do contrato sujeitará a </w:t>
      </w:r>
      <w:r w:rsidRPr="007C129B">
        <w:rPr>
          <w:rFonts w:ascii="Arial Narrow" w:hAnsi="Arial Narrow"/>
          <w:caps/>
        </w:rPr>
        <w:t>contratadA</w:t>
      </w:r>
      <w:r w:rsidRPr="007C129B">
        <w:rPr>
          <w:rFonts w:ascii="Arial Narrow" w:hAnsi="Arial Narrow"/>
        </w:rPr>
        <w:t xml:space="preserve"> à multa de mora de 0,33% (zero vírgula trinta e três por cento) ao dia, até o limite de 20% (vinte por cento), calculado sobre o saldo contratual.</w:t>
      </w:r>
    </w:p>
    <w:p w:rsidR="00B17488" w:rsidRPr="007C129B" w:rsidRDefault="00B17488" w:rsidP="00B17488">
      <w:pPr>
        <w:widowControl w:val="0"/>
        <w:spacing w:after="0" w:line="240" w:lineRule="auto"/>
        <w:jc w:val="both"/>
        <w:rPr>
          <w:rFonts w:ascii="Arial Narrow" w:hAnsi="Arial Narrow"/>
          <w:b/>
        </w:rPr>
      </w:pPr>
    </w:p>
    <w:p w:rsidR="00B17488" w:rsidRPr="007C129B" w:rsidRDefault="00B17488" w:rsidP="00B17488">
      <w:pPr>
        <w:widowControl w:val="0"/>
        <w:spacing w:after="0" w:line="240" w:lineRule="auto"/>
        <w:jc w:val="both"/>
        <w:rPr>
          <w:rFonts w:ascii="Arial Narrow" w:hAnsi="Arial Narrow"/>
        </w:rPr>
      </w:pPr>
      <w:r w:rsidRPr="007C129B">
        <w:rPr>
          <w:rFonts w:ascii="Arial Narrow" w:hAnsi="Arial Narrow"/>
          <w:b/>
        </w:rPr>
        <w:t>4.6.1</w:t>
      </w:r>
      <w:r w:rsidRPr="007C129B">
        <w:rPr>
          <w:rFonts w:ascii="Arial Narrow" w:hAnsi="Arial Narrow"/>
        </w:rPr>
        <w:t xml:space="preserve"> A multa que alude este artigo não impede que a Administração rescinda unilateralmente o contrato e aplique outras sanções previstas no artigo seguinte. </w:t>
      </w:r>
    </w:p>
    <w:p w:rsidR="00B17488" w:rsidRPr="007C129B" w:rsidRDefault="00B17488" w:rsidP="00B17488">
      <w:pPr>
        <w:widowControl w:val="0"/>
        <w:spacing w:after="0" w:line="240" w:lineRule="auto"/>
        <w:jc w:val="both"/>
        <w:rPr>
          <w:rFonts w:ascii="Arial Narrow" w:hAnsi="Arial Narrow"/>
          <w:b/>
        </w:rPr>
      </w:pPr>
    </w:p>
    <w:p w:rsidR="00B17488" w:rsidRPr="007C129B" w:rsidRDefault="00B17488" w:rsidP="00B17488">
      <w:pPr>
        <w:widowControl w:val="0"/>
        <w:spacing w:after="0" w:line="240" w:lineRule="auto"/>
        <w:jc w:val="both"/>
        <w:rPr>
          <w:rFonts w:ascii="Arial Narrow" w:hAnsi="Arial Narrow"/>
        </w:rPr>
      </w:pPr>
      <w:r w:rsidRPr="007C129B">
        <w:rPr>
          <w:rFonts w:ascii="Arial Narrow" w:hAnsi="Arial Narrow"/>
          <w:b/>
        </w:rPr>
        <w:t>4.7</w:t>
      </w:r>
      <w:r w:rsidRPr="007C129B">
        <w:rPr>
          <w:rFonts w:ascii="Arial Narrow" w:hAnsi="Arial Narrow"/>
        </w:rPr>
        <w:t xml:space="preserve"> Pela inexecução total ou parcial do contrato a administração poderá, garantida a prévia defesa, aplicar ao contratado as seguintes sanções: </w:t>
      </w:r>
    </w:p>
    <w:p w:rsidR="00B17488" w:rsidRPr="007C129B" w:rsidRDefault="00B17488" w:rsidP="00B17488">
      <w:pPr>
        <w:widowControl w:val="0"/>
        <w:spacing w:after="0" w:line="240" w:lineRule="auto"/>
        <w:jc w:val="both"/>
        <w:rPr>
          <w:rFonts w:ascii="Arial Narrow" w:hAnsi="Arial Narrow"/>
        </w:rPr>
      </w:pPr>
    </w:p>
    <w:p w:rsidR="00B17488" w:rsidRPr="007C129B" w:rsidRDefault="00B17488" w:rsidP="00B17488">
      <w:pPr>
        <w:widowControl w:val="0"/>
        <w:spacing w:after="0" w:line="240" w:lineRule="auto"/>
        <w:jc w:val="both"/>
        <w:rPr>
          <w:rFonts w:ascii="Arial Narrow" w:hAnsi="Arial Narrow" w:cs="Tahoma"/>
        </w:rPr>
      </w:pPr>
      <w:r w:rsidRPr="007C129B">
        <w:rPr>
          <w:rFonts w:ascii="Arial Narrow" w:hAnsi="Arial Narrow" w:cs="Tahoma"/>
        </w:rPr>
        <w:t>a) Advertência por escrito</w:t>
      </w:r>
    </w:p>
    <w:p w:rsidR="00B17488" w:rsidRPr="007C129B" w:rsidRDefault="00B17488" w:rsidP="00B17488">
      <w:pPr>
        <w:widowControl w:val="0"/>
        <w:spacing w:after="0" w:line="240" w:lineRule="auto"/>
        <w:jc w:val="both"/>
        <w:rPr>
          <w:rFonts w:ascii="Arial Narrow" w:hAnsi="Arial Narrow" w:cs="Tahoma"/>
        </w:rPr>
      </w:pPr>
      <w:r w:rsidRPr="007C129B">
        <w:rPr>
          <w:rFonts w:ascii="Arial Narrow" w:hAnsi="Arial Narrow" w:cs="Tahoma"/>
        </w:rPr>
        <w:t>b) multa de 0,05% (cinco centésimos por cento) do valor do contrato, se já assinado, ou estimado do contrato, se não assinado, por dia de atraso injustificado na execução do mesmo, observado o prazo máximo de 05 (cinco) dias;</w:t>
      </w:r>
    </w:p>
    <w:p w:rsidR="00B17488" w:rsidRPr="007C129B" w:rsidRDefault="00B17488" w:rsidP="00B17488">
      <w:pPr>
        <w:widowControl w:val="0"/>
        <w:spacing w:after="0" w:line="240" w:lineRule="auto"/>
        <w:jc w:val="both"/>
        <w:rPr>
          <w:rFonts w:ascii="Arial Narrow" w:hAnsi="Arial Narrow" w:cs="Tahoma"/>
        </w:rPr>
      </w:pPr>
      <w:r w:rsidRPr="007C129B">
        <w:rPr>
          <w:rFonts w:ascii="Arial Narrow" w:hAnsi="Arial Narrow" w:cs="Tahoma"/>
        </w:rPr>
        <w:t>c) multa de 10% (dez por cento) sobre o valor do contrato, se já assinado, ou estimado do contrato, se não assinado, pela recusa injustificada do adjudicatário em executá-lo;</w:t>
      </w:r>
    </w:p>
    <w:p w:rsidR="00B17488" w:rsidRPr="007C129B" w:rsidRDefault="00B17488" w:rsidP="00B17488">
      <w:pPr>
        <w:widowControl w:val="0"/>
        <w:spacing w:after="0" w:line="240" w:lineRule="auto"/>
        <w:jc w:val="both"/>
        <w:rPr>
          <w:rFonts w:ascii="Arial Narrow" w:hAnsi="Arial Narrow" w:cs="Tahoma"/>
        </w:rPr>
      </w:pPr>
      <w:r w:rsidRPr="007C129B">
        <w:rPr>
          <w:rFonts w:ascii="Arial Narrow" w:hAnsi="Arial Narrow" w:cs="Tahoma"/>
        </w:rPr>
        <w:t xml:space="preserve">d) Suspensão temporária de participar em licitações e contratar com o Município de Catanduvas – SC, por prazo não superior a </w:t>
      </w:r>
      <w:proofErr w:type="gramStart"/>
      <w:r w:rsidRPr="007C129B">
        <w:rPr>
          <w:rFonts w:ascii="Arial Narrow" w:hAnsi="Arial Narrow" w:cs="Tahoma"/>
        </w:rPr>
        <w:t>2</w:t>
      </w:r>
      <w:proofErr w:type="gramEnd"/>
      <w:r w:rsidRPr="007C129B">
        <w:rPr>
          <w:rFonts w:ascii="Arial Narrow" w:hAnsi="Arial Narrow" w:cs="Tahoma"/>
        </w:rPr>
        <w:t xml:space="preserve"> (dois) anos.</w:t>
      </w:r>
    </w:p>
    <w:p w:rsidR="00B17488" w:rsidRPr="007C129B" w:rsidRDefault="00B17488" w:rsidP="00B17488">
      <w:pPr>
        <w:widowControl w:val="0"/>
        <w:spacing w:after="0" w:line="240" w:lineRule="auto"/>
        <w:jc w:val="both"/>
        <w:rPr>
          <w:rFonts w:ascii="Arial Narrow" w:hAnsi="Arial Narrow"/>
          <w:b/>
        </w:rPr>
      </w:pPr>
      <w:r w:rsidRPr="007C129B">
        <w:rPr>
          <w:rFonts w:ascii="Arial Narrow" w:hAnsi="Arial Narrow" w:cs="Tahoma"/>
        </w:rPr>
        <w:t xml:space="preserve">e) </w:t>
      </w:r>
      <w:r w:rsidRPr="007C129B">
        <w:rPr>
          <w:rFonts w:ascii="Arial Narrow" w:hAnsi="Arial Narrow"/>
        </w:rPr>
        <w:t>Declaração de inidoneidade para licitar ou contratar com a administração pública enquanto perdurarem os motivos determinantes da punição ou até que seja promovida a reabilitação, observados o disposto nos artigos 86 e seguintes da Lei 8.666/93.</w:t>
      </w:r>
    </w:p>
    <w:p w:rsidR="00B17488" w:rsidRPr="007C129B" w:rsidRDefault="00B17488" w:rsidP="00B17488">
      <w:pPr>
        <w:widowControl w:val="0"/>
        <w:spacing w:after="0" w:line="240" w:lineRule="auto"/>
        <w:jc w:val="both"/>
        <w:rPr>
          <w:rFonts w:ascii="Arial Narrow" w:hAnsi="Arial Narrow"/>
          <w:b/>
        </w:rPr>
      </w:pPr>
    </w:p>
    <w:p w:rsidR="00B17488" w:rsidRPr="007C129B" w:rsidRDefault="00B17488" w:rsidP="00B17488">
      <w:pPr>
        <w:widowControl w:val="0"/>
        <w:spacing w:after="0" w:line="240" w:lineRule="auto"/>
        <w:jc w:val="both"/>
        <w:rPr>
          <w:rFonts w:ascii="Arial Narrow" w:hAnsi="Arial Narrow"/>
        </w:rPr>
      </w:pPr>
      <w:r w:rsidRPr="007C129B">
        <w:rPr>
          <w:rFonts w:ascii="Arial Narrow" w:hAnsi="Arial Narrow"/>
          <w:b/>
        </w:rPr>
        <w:t>4.8</w:t>
      </w:r>
      <w:r w:rsidRPr="007C129B">
        <w:rPr>
          <w:rFonts w:ascii="Arial Narrow" w:hAnsi="Arial Narrow"/>
        </w:rPr>
        <w:t xml:space="preserve"> </w:t>
      </w:r>
      <w:r w:rsidRPr="007C129B">
        <w:rPr>
          <w:rFonts w:ascii="Arial Narrow" w:hAnsi="Arial Narrow"/>
          <w:b/>
        </w:rPr>
        <w:t>DO CONTRATANTE</w:t>
      </w:r>
    </w:p>
    <w:p w:rsidR="00B17488" w:rsidRPr="007C129B" w:rsidRDefault="00B17488" w:rsidP="00B17488">
      <w:pPr>
        <w:widowControl w:val="0"/>
        <w:spacing w:after="0" w:line="240" w:lineRule="auto"/>
        <w:jc w:val="both"/>
        <w:rPr>
          <w:rFonts w:ascii="Arial Narrow" w:hAnsi="Arial Narrow" w:cs="Tahoma"/>
          <w:b/>
        </w:rPr>
      </w:pPr>
    </w:p>
    <w:p w:rsidR="00B17488" w:rsidRPr="007C129B" w:rsidRDefault="00B17488" w:rsidP="00B17488">
      <w:pPr>
        <w:widowControl w:val="0"/>
        <w:spacing w:after="0" w:line="240" w:lineRule="auto"/>
        <w:jc w:val="both"/>
        <w:rPr>
          <w:rFonts w:ascii="Arial Narrow" w:hAnsi="Arial Narrow" w:cs="Tahoma"/>
        </w:rPr>
      </w:pPr>
      <w:r w:rsidRPr="007C129B">
        <w:rPr>
          <w:rFonts w:ascii="Arial Narrow" w:hAnsi="Arial Narrow" w:cs="Tahoma"/>
          <w:b/>
        </w:rPr>
        <w:t xml:space="preserve">4.8.1 </w:t>
      </w:r>
      <w:r w:rsidRPr="007C129B">
        <w:rPr>
          <w:rFonts w:ascii="Arial Narrow" w:hAnsi="Arial Narrow" w:cs="Tahoma"/>
        </w:rPr>
        <w:t>Emitir as autorizações de fornecimento para que possa ser dado início ao fornecimento;</w:t>
      </w:r>
    </w:p>
    <w:p w:rsidR="00B17488" w:rsidRPr="007C129B" w:rsidRDefault="00B17488" w:rsidP="00B17488">
      <w:pPr>
        <w:widowControl w:val="0"/>
        <w:spacing w:after="0" w:line="240" w:lineRule="auto"/>
        <w:jc w:val="both"/>
        <w:rPr>
          <w:rFonts w:ascii="Arial Narrow" w:hAnsi="Arial Narrow" w:cs="Tahoma"/>
          <w:b/>
        </w:rPr>
      </w:pPr>
    </w:p>
    <w:p w:rsidR="00B17488" w:rsidRPr="007C129B" w:rsidRDefault="00B17488" w:rsidP="00B17488">
      <w:pPr>
        <w:widowControl w:val="0"/>
        <w:spacing w:after="0" w:line="240" w:lineRule="auto"/>
        <w:jc w:val="both"/>
        <w:rPr>
          <w:rFonts w:ascii="Arial Narrow" w:hAnsi="Arial Narrow" w:cs="Tahoma"/>
        </w:rPr>
      </w:pPr>
      <w:r w:rsidRPr="007C129B">
        <w:rPr>
          <w:rFonts w:ascii="Arial Narrow" w:hAnsi="Arial Narrow" w:cs="Tahoma"/>
          <w:b/>
        </w:rPr>
        <w:t>4.8.2</w:t>
      </w:r>
      <w:r w:rsidRPr="007C129B">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B17488" w:rsidRPr="007C129B" w:rsidRDefault="00B17488" w:rsidP="00B17488">
      <w:pPr>
        <w:widowControl w:val="0"/>
        <w:spacing w:after="0" w:line="240" w:lineRule="auto"/>
        <w:jc w:val="both"/>
        <w:rPr>
          <w:rFonts w:ascii="Arial Narrow" w:hAnsi="Arial Narrow" w:cs="Tahoma"/>
          <w:b/>
        </w:rPr>
      </w:pPr>
    </w:p>
    <w:p w:rsidR="00B17488" w:rsidRPr="007C129B" w:rsidRDefault="00B17488" w:rsidP="00B17488">
      <w:pPr>
        <w:widowControl w:val="0"/>
        <w:spacing w:after="0" w:line="240" w:lineRule="auto"/>
        <w:jc w:val="both"/>
        <w:rPr>
          <w:rFonts w:ascii="Arial Narrow" w:hAnsi="Arial Narrow" w:cs="Tahoma"/>
        </w:rPr>
      </w:pPr>
      <w:r w:rsidRPr="007C129B">
        <w:rPr>
          <w:rFonts w:ascii="Arial Narrow" w:hAnsi="Arial Narrow" w:cs="Tahoma"/>
          <w:b/>
        </w:rPr>
        <w:t xml:space="preserve">4.8.3 </w:t>
      </w:r>
      <w:r w:rsidRPr="007C129B">
        <w:rPr>
          <w:rFonts w:ascii="Arial Narrow" w:hAnsi="Arial Narrow" w:cs="Tahoma"/>
        </w:rPr>
        <w:t>Fiscalizar e acompanhar a prestação dos serviços ora contratados orientando, coordenando e sugerindo sobre a perfeita execução do presente contrato;</w:t>
      </w:r>
    </w:p>
    <w:p w:rsidR="00B17488" w:rsidRPr="007C129B" w:rsidRDefault="00B17488" w:rsidP="00B17488">
      <w:pPr>
        <w:widowControl w:val="0"/>
        <w:spacing w:after="0" w:line="240" w:lineRule="auto"/>
        <w:jc w:val="both"/>
        <w:rPr>
          <w:rFonts w:ascii="Arial Narrow" w:hAnsi="Arial Narrow"/>
        </w:rPr>
      </w:pPr>
    </w:p>
    <w:p w:rsidR="00B17488" w:rsidRPr="007C129B" w:rsidRDefault="00B17488" w:rsidP="00B17488">
      <w:pPr>
        <w:widowControl w:val="0"/>
        <w:spacing w:after="0" w:line="240" w:lineRule="auto"/>
        <w:jc w:val="both"/>
        <w:rPr>
          <w:rFonts w:ascii="Arial Narrow" w:hAnsi="Arial Narrow"/>
        </w:rPr>
      </w:pPr>
      <w:r w:rsidRPr="007C129B">
        <w:rPr>
          <w:rFonts w:ascii="Arial Narrow" w:hAnsi="Arial Narrow"/>
          <w:b/>
        </w:rPr>
        <w:t>4.9</w:t>
      </w:r>
      <w:r w:rsidRPr="007C129B">
        <w:rPr>
          <w:rFonts w:ascii="Arial Narrow" w:hAnsi="Arial Narrow"/>
        </w:rPr>
        <w:t xml:space="preserve"> O Contrato poderá ser rescindido antecipadamente nos seguintes casos: </w:t>
      </w:r>
    </w:p>
    <w:p w:rsidR="00B17488" w:rsidRPr="007C129B" w:rsidRDefault="00B17488" w:rsidP="00B17488">
      <w:pPr>
        <w:widowControl w:val="0"/>
        <w:spacing w:after="0" w:line="240" w:lineRule="auto"/>
        <w:jc w:val="both"/>
        <w:rPr>
          <w:rFonts w:ascii="Arial Narrow" w:hAnsi="Arial Narrow"/>
        </w:rPr>
      </w:pPr>
    </w:p>
    <w:p w:rsidR="00B17488" w:rsidRPr="007C129B" w:rsidRDefault="00B17488" w:rsidP="00B17488">
      <w:pPr>
        <w:widowControl w:val="0"/>
        <w:spacing w:after="0" w:line="240" w:lineRule="auto"/>
        <w:jc w:val="both"/>
        <w:rPr>
          <w:rFonts w:ascii="Arial Narrow" w:hAnsi="Arial Narrow"/>
        </w:rPr>
      </w:pPr>
      <w:r w:rsidRPr="007C129B">
        <w:rPr>
          <w:rFonts w:ascii="Arial Narrow" w:hAnsi="Arial Narrow"/>
        </w:rPr>
        <w:t>a) Não cumprimento de quaisquer cláusulas deste contrato;</w:t>
      </w:r>
    </w:p>
    <w:p w:rsidR="00B17488" w:rsidRPr="007C129B" w:rsidRDefault="00B17488" w:rsidP="00B17488">
      <w:pPr>
        <w:widowControl w:val="0"/>
        <w:spacing w:after="0" w:line="240" w:lineRule="auto"/>
        <w:jc w:val="both"/>
        <w:rPr>
          <w:rFonts w:ascii="Arial Narrow" w:hAnsi="Arial Narrow"/>
        </w:rPr>
      </w:pPr>
      <w:r w:rsidRPr="007C129B">
        <w:rPr>
          <w:rFonts w:ascii="Arial Narrow" w:hAnsi="Arial Narrow"/>
        </w:rPr>
        <w:t>b) Cumprimento irregular das cláusulas deste contrato;</w:t>
      </w:r>
    </w:p>
    <w:p w:rsidR="00B17488" w:rsidRPr="007C129B" w:rsidRDefault="00B17488" w:rsidP="00B17488">
      <w:pPr>
        <w:widowControl w:val="0"/>
        <w:spacing w:after="0" w:line="240" w:lineRule="auto"/>
        <w:jc w:val="both"/>
        <w:rPr>
          <w:rFonts w:ascii="Arial Narrow" w:hAnsi="Arial Narrow"/>
        </w:rPr>
      </w:pPr>
      <w:r w:rsidRPr="007C129B">
        <w:rPr>
          <w:rFonts w:ascii="Arial Narrow" w:hAnsi="Arial Narrow"/>
        </w:rPr>
        <w:t>c) Lentidão de seu cumprimento;</w:t>
      </w:r>
    </w:p>
    <w:p w:rsidR="00B17488" w:rsidRPr="007C129B" w:rsidRDefault="00B17488" w:rsidP="00B17488">
      <w:pPr>
        <w:widowControl w:val="0"/>
        <w:spacing w:after="0" w:line="240" w:lineRule="auto"/>
        <w:jc w:val="both"/>
        <w:rPr>
          <w:rFonts w:ascii="Arial Narrow" w:hAnsi="Arial Narrow" w:cs="Tahoma"/>
          <w:b/>
        </w:rPr>
      </w:pPr>
      <w:r w:rsidRPr="007C129B">
        <w:rPr>
          <w:rFonts w:ascii="Arial Narrow" w:hAnsi="Arial Narrow"/>
        </w:rPr>
        <w:t>d) O cometimento reiterado de faltas na sua execução;</w:t>
      </w:r>
    </w:p>
    <w:p w:rsidR="00B17488" w:rsidRPr="007C129B" w:rsidRDefault="00B17488" w:rsidP="00B17488">
      <w:pPr>
        <w:widowControl w:val="0"/>
        <w:spacing w:after="0" w:line="240" w:lineRule="auto"/>
        <w:jc w:val="both"/>
        <w:rPr>
          <w:rFonts w:ascii="Arial Narrow" w:hAnsi="Arial Narrow" w:cs="Tahoma"/>
          <w:b/>
        </w:rPr>
      </w:pPr>
    </w:p>
    <w:p w:rsidR="00B17488" w:rsidRPr="007C129B" w:rsidRDefault="00B17488" w:rsidP="00B17488">
      <w:pPr>
        <w:pStyle w:val="Corpodetexto"/>
        <w:widowControl w:val="0"/>
        <w:spacing w:after="0" w:line="240" w:lineRule="auto"/>
        <w:jc w:val="both"/>
        <w:rPr>
          <w:rFonts w:ascii="Arial Narrow" w:hAnsi="Arial Narrow"/>
          <w:b/>
          <w:color w:val="000000"/>
        </w:rPr>
      </w:pPr>
      <w:r w:rsidRPr="007C129B">
        <w:rPr>
          <w:rFonts w:ascii="Arial Narrow" w:hAnsi="Arial Narrow"/>
          <w:b/>
          <w:color w:val="000000"/>
        </w:rPr>
        <w:t xml:space="preserve">4.10 </w:t>
      </w:r>
      <w:r w:rsidRPr="007C129B">
        <w:rPr>
          <w:rFonts w:ascii="Arial Narrow" w:hAnsi="Arial Narrow" w:cs="Tahoma"/>
          <w:b/>
        </w:rPr>
        <w:t xml:space="preserve">Realizar a despesa apenas se confirmado anteriormente </w:t>
      </w:r>
      <w:proofErr w:type="gramStart"/>
      <w:r w:rsidRPr="007C129B">
        <w:rPr>
          <w:rFonts w:ascii="Arial Narrow" w:hAnsi="Arial Narrow" w:cs="Tahoma"/>
          <w:b/>
        </w:rPr>
        <w:t>a</w:t>
      </w:r>
      <w:proofErr w:type="gramEnd"/>
      <w:r w:rsidRPr="007C129B">
        <w:rPr>
          <w:rFonts w:ascii="Arial Narrow" w:hAnsi="Arial Narrow" w:cs="Tahoma"/>
          <w:b/>
        </w:rPr>
        <w:t xml:space="preserve"> disponibilidade de dotação orçamentária para tal, com fulcro no caput do art. 60</w:t>
      </w:r>
      <w:r w:rsidRPr="007C129B">
        <w:rPr>
          <w:rStyle w:val="Refdenotaderodap"/>
          <w:rFonts w:ascii="Arial Narrow" w:hAnsi="Arial Narrow" w:cs="Tahoma"/>
          <w:b/>
        </w:rPr>
        <w:footnoteReference w:id="1"/>
      </w:r>
      <w:r w:rsidRPr="007C129B">
        <w:rPr>
          <w:rFonts w:ascii="Arial Narrow" w:hAnsi="Arial Narrow" w:cs="Tahoma"/>
          <w:b/>
        </w:rPr>
        <w:t xml:space="preserve"> da Lei 4.320/1964</w:t>
      </w:r>
      <w:r w:rsidRPr="007C129B">
        <w:rPr>
          <w:rFonts w:ascii="Arial Narrow" w:hAnsi="Arial Narrow" w:cs="Tahoma"/>
        </w:rPr>
        <w:t>.</w:t>
      </w:r>
    </w:p>
    <w:p w:rsidR="00B17488" w:rsidRPr="007C129B" w:rsidRDefault="00B17488" w:rsidP="00B17488">
      <w:pPr>
        <w:pStyle w:val="Corpodetexto"/>
        <w:widowControl w:val="0"/>
        <w:spacing w:after="0" w:line="240" w:lineRule="auto"/>
        <w:jc w:val="both"/>
        <w:rPr>
          <w:rFonts w:ascii="Arial Narrow" w:hAnsi="Arial Narrow"/>
          <w:b/>
          <w:color w:val="000000"/>
        </w:rPr>
      </w:pPr>
    </w:p>
    <w:p w:rsidR="00B17488" w:rsidRPr="007C129B" w:rsidRDefault="00B17488" w:rsidP="00B17488">
      <w:pPr>
        <w:pStyle w:val="Corpodetexto"/>
        <w:widowControl w:val="0"/>
        <w:spacing w:after="0" w:line="240" w:lineRule="auto"/>
        <w:jc w:val="both"/>
        <w:rPr>
          <w:rFonts w:ascii="Arial Narrow" w:hAnsi="Arial Narrow"/>
          <w:b/>
          <w:color w:val="000000"/>
        </w:rPr>
      </w:pPr>
      <w:r w:rsidRPr="007C129B">
        <w:rPr>
          <w:rFonts w:ascii="Arial Narrow" w:hAnsi="Arial Narrow"/>
          <w:b/>
          <w:color w:val="000000"/>
        </w:rPr>
        <w:t xml:space="preserve">CLÁUSULA V – DO PREÇO, DAS CONDIÇÕES DE PAGAMENTO E DO </w:t>
      </w:r>
      <w:proofErr w:type="gramStart"/>
      <w:r w:rsidRPr="007C129B">
        <w:rPr>
          <w:rFonts w:ascii="Arial Narrow" w:hAnsi="Arial Narrow"/>
          <w:b/>
          <w:color w:val="000000"/>
        </w:rPr>
        <w:t>REAJUSTE</w:t>
      </w:r>
      <w:proofErr w:type="gramEnd"/>
    </w:p>
    <w:p w:rsidR="00B17488" w:rsidRPr="007C129B" w:rsidRDefault="00B17488" w:rsidP="00B17488">
      <w:pPr>
        <w:pStyle w:val="Corpodetexto"/>
        <w:widowControl w:val="0"/>
        <w:spacing w:after="0" w:line="240" w:lineRule="auto"/>
        <w:jc w:val="both"/>
        <w:rPr>
          <w:rFonts w:ascii="Arial Narrow" w:hAnsi="Arial Narrow"/>
          <w:b/>
          <w:color w:val="000000"/>
        </w:rPr>
      </w:pPr>
    </w:p>
    <w:p w:rsidR="00B17488" w:rsidRPr="007C129B" w:rsidRDefault="00B17488" w:rsidP="00B17488">
      <w:pPr>
        <w:pStyle w:val="Ttulo9"/>
        <w:widowControl w:val="0"/>
        <w:spacing w:before="0" w:after="0" w:line="240" w:lineRule="auto"/>
        <w:jc w:val="both"/>
        <w:rPr>
          <w:rFonts w:ascii="Arial Narrow" w:hAnsi="Arial Narrow"/>
        </w:rPr>
      </w:pPr>
      <w:r w:rsidRPr="007C129B">
        <w:rPr>
          <w:rFonts w:ascii="Arial Narrow" w:hAnsi="Arial Narrow"/>
          <w:b/>
        </w:rPr>
        <w:t>5.1</w:t>
      </w:r>
      <w:r w:rsidRPr="007C129B">
        <w:rPr>
          <w:rFonts w:ascii="Arial Narrow" w:hAnsi="Arial Narrow"/>
        </w:rPr>
        <w:t xml:space="preserve"> O valor global do presente contrato poderá perfazer a importância de </w:t>
      </w:r>
      <w:r w:rsidRPr="007C129B">
        <w:rPr>
          <w:rFonts w:ascii="Arial Narrow" w:hAnsi="Arial Narrow"/>
          <w:bCs/>
        </w:rPr>
        <w:t xml:space="preserve">R$ </w:t>
      </w:r>
      <w:r w:rsidR="007C129B">
        <w:rPr>
          <w:rFonts w:ascii="Arial Narrow" w:hAnsi="Arial Narrow"/>
          <w:bCs/>
        </w:rPr>
        <w:t>252.190,00 (</w:t>
      </w:r>
      <w:r w:rsidR="00234575" w:rsidRPr="007C129B">
        <w:rPr>
          <w:rFonts w:ascii="Arial Narrow" w:hAnsi="Arial Narrow"/>
          <w:bCs/>
        </w:rPr>
        <w:t>duzentos e cinquenta e dois mil cento e noventa reais)</w:t>
      </w:r>
    </w:p>
    <w:p w:rsidR="00B17488" w:rsidRPr="007C129B" w:rsidRDefault="00B17488" w:rsidP="00B17488">
      <w:pPr>
        <w:widowControl w:val="0"/>
        <w:spacing w:after="0" w:line="240" w:lineRule="auto"/>
        <w:jc w:val="both"/>
        <w:rPr>
          <w:rFonts w:ascii="Arial Narrow" w:hAnsi="Arial Narrow" w:cs="Tahoma"/>
          <w:b/>
        </w:rPr>
      </w:pPr>
    </w:p>
    <w:p w:rsidR="00B17488" w:rsidRPr="007C129B" w:rsidRDefault="00B17488" w:rsidP="00B17488">
      <w:pPr>
        <w:widowControl w:val="0"/>
        <w:spacing w:after="0" w:line="240" w:lineRule="auto"/>
        <w:jc w:val="both"/>
        <w:rPr>
          <w:rFonts w:ascii="Arial Narrow" w:eastAsia="Batang" w:hAnsi="Arial Narrow" w:cs="Tahoma"/>
        </w:rPr>
      </w:pPr>
      <w:r w:rsidRPr="007C129B">
        <w:rPr>
          <w:rFonts w:ascii="Arial Narrow" w:hAnsi="Arial Narrow" w:cs="Tahoma"/>
          <w:b/>
        </w:rPr>
        <w:t xml:space="preserve">5.2 </w:t>
      </w:r>
      <w:r w:rsidRPr="007C129B">
        <w:rPr>
          <w:rFonts w:ascii="Arial Narrow" w:eastAsia="Batang" w:hAnsi="Arial Narrow" w:cs="Tahoma"/>
        </w:rPr>
        <w:t>Os pagamentos e a prestação dos serviços deverão obedecer ao seguinte:</w:t>
      </w:r>
    </w:p>
    <w:p w:rsidR="00B17488" w:rsidRPr="007C129B" w:rsidRDefault="00B17488" w:rsidP="00B17488">
      <w:pPr>
        <w:widowControl w:val="0"/>
        <w:spacing w:after="0" w:line="240" w:lineRule="auto"/>
        <w:jc w:val="both"/>
        <w:rPr>
          <w:rFonts w:ascii="Arial Narrow" w:eastAsia="Batang" w:hAnsi="Arial Narrow" w:cs="Tahoma"/>
          <w:b/>
        </w:rPr>
      </w:pPr>
    </w:p>
    <w:p w:rsidR="00B17488" w:rsidRPr="007C129B" w:rsidRDefault="00B17488" w:rsidP="00B17488">
      <w:pPr>
        <w:widowControl w:val="0"/>
        <w:spacing w:after="0" w:line="240" w:lineRule="auto"/>
        <w:jc w:val="both"/>
        <w:rPr>
          <w:rFonts w:ascii="Arial Narrow" w:eastAsia="Batang" w:hAnsi="Arial Narrow" w:cs="Tahoma"/>
        </w:rPr>
      </w:pPr>
      <w:r w:rsidRPr="007C129B">
        <w:rPr>
          <w:rFonts w:ascii="Arial Narrow" w:eastAsia="Batang" w:hAnsi="Arial Narrow" w:cs="Tahoma"/>
          <w:b/>
        </w:rPr>
        <w:t>5.2.1</w:t>
      </w:r>
      <w:r w:rsidRPr="007C129B">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sidRPr="007C129B">
        <w:rPr>
          <w:rFonts w:ascii="Arial Narrow" w:eastAsia="Batang" w:hAnsi="Arial Narrow" w:cs="Tahoma"/>
        </w:rPr>
        <w:t>a</w:t>
      </w:r>
      <w:proofErr w:type="gramEnd"/>
      <w:r w:rsidRPr="007C129B">
        <w:rPr>
          <w:rFonts w:ascii="Arial Narrow" w:eastAsia="Batang" w:hAnsi="Arial Narrow" w:cs="Tahoma"/>
        </w:rPr>
        <w:t xml:space="preserve"> ordem cronológica dos pagamentos, nos termos do art. 5° da Lei </w:t>
      </w:r>
      <w:proofErr w:type="spellStart"/>
      <w:r w:rsidRPr="007C129B">
        <w:rPr>
          <w:rFonts w:ascii="Arial Narrow" w:eastAsia="Batang" w:hAnsi="Arial Narrow" w:cs="Tahoma"/>
        </w:rPr>
        <w:t>n.°</w:t>
      </w:r>
      <w:proofErr w:type="spellEnd"/>
      <w:r w:rsidRPr="007C129B">
        <w:rPr>
          <w:rFonts w:ascii="Arial Narrow" w:eastAsia="Batang" w:hAnsi="Arial Narrow" w:cs="Tahoma"/>
        </w:rPr>
        <w:t xml:space="preserve"> 8.666/93 e Instrução Normativa Municipal n°. 01/2011;</w:t>
      </w:r>
    </w:p>
    <w:p w:rsidR="00B17488" w:rsidRPr="007C129B" w:rsidRDefault="00B17488" w:rsidP="00B17488">
      <w:pPr>
        <w:widowControl w:val="0"/>
        <w:spacing w:after="0" w:line="240" w:lineRule="auto"/>
        <w:jc w:val="both"/>
        <w:rPr>
          <w:rFonts w:ascii="Arial Narrow" w:eastAsia="Batang" w:hAnsi="Arial Narrow" w:cs="Tahoma"/>
        </w:rPr>
      </w:pPr>
    </w:p>
    <w:p w:rsidR="00B17488" w:rsidRPr="007C129B" w:rsidRDefault="00B17488" w:rsidP="00B17488">
      <w:pPr>
        <w:widowControl w:val="0"/>
        <w:spacing w:after="0" w:line="0" w:lineRule="atLeast"/>
        <w:jc w:val="both"/>
        <w:rPr>
          <w:rFonts w:ascii="Arial Narrow" w:hAnsi="Arial Narrow" w:cs="Tahoma"/>
          <w:color w:val="000000"/>
        </w:rPr>
      </w:pPr>
      <w:r w:rsidRPr="007C129B">
        <w:rPr>
          <w:rFonts w:ascii="Arial Narrow" w:hAnsi="Arial Narrow" w:cs="Tahoma"/>
          <w:color w:val="000000"/>
        </w:rPr>
        <w:t>5.2.1.1 Não será aceito boleto e todas as notas fiscais devem conter o nome do Banco, a Agência e o numero da conta para depósito.</w:t>
      </w:r>
    </w:p>
    <w:p w:rsidR="00B17488" w:rsidRPr="007C129B" w:rsidRDefault="00B17488" w:rsidP="00B17488">
      <w:pPr>
        <w:widowControl w:val="0"/>
        <w:spacing w:after="0" w:line="240" w:lineRule="auto"/>
        <w:jc w:val="both"/>
        <w:rPr>
          <w:rFonts w:ascii="Arial Narrow" w:eastAsia="Batang" w:hAnsi="Arial Narrow" w:cs="Tahoma"/>
          <w:b/>
          <w:u w:val="single"/>
        </w:rPr>
      </w:pPr>
    </w:p>
    <w:p w:rsidR="00234575" w:rsidRPr="007C129B" w:rsidRDefault="00B17488" w:rsidP="00B17488">
      <w:pPr>
        <w:widowControl w:val="0"/>
        <w:spacing w:after="0" w:line="240" w:lineRule="auto"/>
        <w:jc w:val="both"/>
        <w:rPr>
          <w:rFonts w:ascii="Arial Narrow" w:hAnsi="Arial Narrow" w:cs="Tahoma"/>
          <w:color w:val="000000"/>
        </w:rPr>
      </w:pPr>
      <w:r w:rsidRPr="007C129B">
        <w:rPr>
          <w:rFonts w:ascii="Arial Narrow" w:eastAsia="Batang" w:hAnsi="Arial Narrow" w:cs="Tahoma"/>
          <w:b/>
        </w:rPr>
        <w:t>5.2.2</w:t>
      </w:r>
      <w:r w:rsidRPr="007C129B">
        <w:rPr>
          <w:rFonts w:ascii="Arial Narrow" w:eastAsia="Batang" w:hAnsi="Arial Narrow" w:cs="Tahoma"/>
        </w:rPr>
        <w:t xml:space="preserve"> </w:t>
      </w:r>
      <w:r w:rsidR="00234575" w:rsidRPr="007C129B">
        <w:rPr>
          <w:rFonts w:ascii="Arial Narrow" w:hAnsi="Arial Narrow" w:cs="Tahoma"/>
          <w:color w:val="000000"/>
        </w:rPr>
        <w:t>A Nota Fiscal ou outro documento fiscal correlato deverá ser emitido ao MUNICÍPIO DE CATANDUVAS, RUA FELIPE SCHMIDT, 1435, CENTRO, CATANDUVAS – SC, CNPJ N.º 82.939.414/0001-45. Ainda, deverá constar, por parte da CONTRATADA, a mesma Razão Social e CNPJ dos documentos apresentados por ocasião da habilitação, contendo ainda número do Processo Licitatório.</w:t>
      </w:r>
    </w:p>
    <w:p w:rsidR="00234575" w:rsidRPr="007C129B" w:rsidRDefault="00234575" w:rsidP="00B17488">
      <w:pPr>
        <w:widowControl w:val="0"/>
        <w:spacing w:after="0" w:line="240" w:lineRule="auto"/>
        <w:jc w:val="both"/>
        <w:rPr>
          <w:rFonts w:ascii="Arial Narrow" w:hAnsi="Arial Narrow" w:cs="Tahoma"/>
          <w:color w:val="000000"/>
          <w:u w:val="single"/>
        </w:rPr>
      </w:pPr>
    </w:p>
    <w:p w:rsidR="00B17488" w:rsidRPr="007C129B" w:rsidRDefault="00B17488" w:rsidP="00B17488">
      <w:pPr>
        <w:widowControl w:val="0"/>
        <w:spacing w:after="0" w:line="240" w:lineRule="auto"/>
        <w:jc w:val="both"/>
        <w:rPr>
          <w:rFonts w:ascii="Arial Narrow" w:hAnsi="Arial Narrow"/>
        </w:rPr>
      </w:pPr>
      <w:r w:rsidRPr="007C129B">
        <w:rPr>
          <w:rFonts w:ascii="Arial Narrow" w:hAnsi="Arial Narrow"/>
          <w:b/>
        </w:rPr>
        <w:t>5.2.3</w:t>
      </w:r>
      <w:r w:rsidRPr="007C129B">
        <w:rPr>
          <w:rFonts w:ascii="Arial Narrow" w:hAnsi="Arial Narrow"/>
        </w:rPr>
        <w:t xml:space="preserve"> </w:t>
      </w:r>
      <w:r w:rsidRPr="007C129B">
        <w:rPr>
          <w:rFonts w:ascii="Arial Narrow" w:eastAsia="Batang" w:hAnsi="Arial Narrow" w:cs="Tahoma"/>
        </w:rPr>
        <w:t xml:space="preserve">Nos termos do art. 65, § 1º da Lei </w:t>
      </w:r>
      <w:proofErr w:type="spellStart"/>
      <w:r w:rsidRPr="007C129B">
        <w:rPr>
          <w:rFonts w:ascii="Arial Narrow" w:eastAsia="Batang" w:hAnsi="Arial Narrow" w:cs="Tahoma"/>
        </w:rPr>
        <w:t>n.°</w:t>
      </w:r>
      <w:proofErr w:type="spellEnd"/>
      <w:r w:rsidRPr="007C129B">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B17488" w:rsidRPr="007C129B" w:rsidRDefault="00B17488" w:rsidP="00B17488">
      <w:pPr>
        <w:widowControl w:val="0"/>
        <w:spacing w:after="0" w:line="240" w:lineRule="auto"/>
        <w:jc w:val="both"/>
        <w:rPr>
          <w:rFonts w:ascii="Arial Narrow" w:hAnsi="Arial Narrow"/>
          <w:b/>
        </w:rPr>
      </w:pPr>
    </w:p>
    <w:p w:rsidR="00B17488" w:rsidRPr="007C129B" w:rsidRDefault="00B17488" w:rsidP="00B17488">
      <w:pPr>
        <w:widowControl w:val="0"/>
        <w:spacing w:after="0" w:line="240" w:lineRule="auto"/>
        <w:jc w:val="both"/>
        <w:rPr>
          <w:rFonts w:ascii="Arial Narrow" w:hAnsi="Arial Narrow" w:cs="Helvetica"/>
          <w:color w:val="000000"/>
        </w:rPr>
      </w:pPr>
      <w:r w:rsidRPr="007C129B">
        <w:rPr>
          <w:rFonts w:ascii="Arial Narrow" w:eastAsia="Batang" w:hAnsi="Arial Narrow" w:cs="Tahoma"/>
          <w:b/>
          <w:color w:val="000000"/>
        </w:rPr>
        <w:t>5.4.</w:t>
      </w:r>
      <w:r w:rsidRPr="007C129B">
        <w:rPr>
          <w:rFonts w:ascii="Arial Narrow" w:eastAsia="Batang" w:hAnsi="Arial Narrow" w:cs="Tahoma"/>
          <w:color w:val="000000"/>
        </w:rPr>
        <w:t xml:space="preserve"> O valor do contrato somente poderá sofrer reajustes após o transcurso do prazo de um ano de vigência deste, </w:t>
      </w:r>
      <w:r w:rsidRPr="007C129B">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7C129B">
        <w:rPr>
          <w:rFonts w:ascii="Arial Narrow" w:hAnsi="Arial Narrow" w:cs="Tahoma"/>
          <w:color w:val="000000"/>
        </w:rPr>
        <w:t xml:space="preserve"> </w:t>
      </w:r>
      <w:r w:rsidRPr="007C129B">
        <w:rPr>
          <w:rFonts w:ascii="Arial Narrow" w:hAnsi="Arial Narrow" w:cs="Helvetica"/>
          <w:color w:val="000000"/>
        </w:rPr>
        <w:t>Índice Geral de Preços de Mercado (IGP-M).</w:t>
      </w:r>
    </w:p>
    <w:p w:rsidR="00B17488" w:rsidRPr="007C129B" w:rsidRDefault="00B17488" w:rsidP="00B17488">
      <w:pPr>
        <w:widowControl w:val="0"/>
        <w:spacing w:after="0" w:line="240" w:lineRule="auto"/>
        <w:jc w:val="both"/>
        <w:rPr>
          <w:rFonts w:ascii="Arial Narrow" w:hAnsi="Arial Narrow" w:cs="Helvetica"/>
          <w:color w:val="000000"/>
        </w:rPr>
      </w:pPr>
    </w:p>
    <w:p w:rsidR="00B17488" w:rsidRPr="007C129B" w:rsidRDefault="00B17488" w:rsidP="00B17488">
      <w:pPr>
        <w:widowControl w:val="0"/>
        <w:spacing w:after="0" w:line="240" w:lineRule="auto"/>
        <w:jc w:val="both"/>
        <w:rPr>
          <w:rFonts w:ascii="Arial Narrow" w:hAnsi="Arial Narrow" w:cs="Helvetica"/>
          <w:color w:val="000000"/>
        </w:rPr>
      </w:pPr>
      <w:r w:rsidRPr="007C129B">
        <w:rPr>
          <w:rFonts w:ascii="Arial Narrow" w:hAnsi="Arial Narrow" w:cs="Helvetica"/>
          <w:b/>
          <w:color w:val="000000"/>
        </w:rPr>
        <w:t>5.5</w:t>
      </w:r>
      <w:r w:rsidRPr="007C129B">
        <w:rPr>
          <w:rFonts w:ascii="Arial Narrow" w:hAnsi="Arial Narrow" w:cs="Helvetica"/>
          <w:color w:val="000000"/>
        </w:rPr>
        <w:t xml:space="preserve"> A revisão contratual prevista </w:t>
      </w:r>
      <w:r w:rsidRPr="007C129B">
        <w:rPr>
          <w:rFonts w:ascii="Arial Narrow" w:eastAsia="Batang" w:hAnsi="Arial Narrow" w:cs="Tahoma"/>
          <w:color w:val="000000"/>
        </w:rPr>
        <w:t xml:space="preserve">no art. 65, inc. II, alínea d, da lei 8666/93 poderá ser intentada a qualquer tempo pela contratada objetivando o </w:t>
      </w:r>
      <w:r w:rsidRPr="007C129B">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7C129B">
        <w:rPr>
          <w:rFonts w:ascii="Arial Narrow" w:hAnsi="Arial Narrow" w:cs="Helvetica"/>
          <w:color w:val="000000"/>
        </w:rPr>
        <w:t>acompanhado dos devidos meios probantes</w:t>
      </w:r>
      <w:proofErr w:type="gramEnd"/>
      <w:r w:rsidRPr="007C129B">
        <w:rPr>
          <w:rFonts w:ascii="Arial Narrow" w:hAnsi="Arial Narrow" w:cs="Helvetica"/>
          <w:color w:val="000000"/>
        </w:rPr>
        <w:t>.</w:t>
      </w:r>
    </w:p>
    <w:p w:rsidR="00B17488" w:rsidRPr="007C129B" w:rsidRDefault="00B17488" w:rsidP="00B17488">
      <w:pPr>
        <w:widowControl w:val="0"/>
        <w:spacing w:after="0" w:line="240" w:lineRule="auto"/>
        <w:jc w:val="both"/>
        <w:rPr>
          <w:rFonts w:ascii="Arial Narrow" w:hAnsi="Arial Narrow" w:cs="Helvetica"/>
          <w:color w:val="000000"/>
        </w:rPr>
      </w:pPr>
    </w:p>
    <w:p w:rsidR="00B17488" w:rsidRPr="007C129B" w:rsidRDefault="00B17488" w:rsidP="00B17488">
      <w:pPr>
        <w:widowControl w:val="0"/>
        <w:spacing w:after="0" w:line="240" w:lineRule="auto"/>
        <w:jc w:val="both"/>
        <w:rPr>
          <w:rFonts w:ascii="Arial Narrow" w:eastAsia="Times New Roman" w:hAnsi="Arial Narrow" w:cs="Helvetica"/>
          <w:color w:val="000000"/>
          <w:lang w:eastAsia="pt-BR"/>
        </w:rPr>
      </w:pPr>
      <w:r w:rsidRPr="007C129B">
        <w:rPr>
          <w:rFonts w:ascii="Arial Narrow" w:hAnsi="Arial Narrow" w:cs="Helvetica"/>
          <w:b/>
          <w:color w:val="000000"/>
        </w:rPr>
        <w:t>5.6</w:t>
      </w:r>
      <w:r w:rsidRPr="007C129B">
        <w:rPr>
          <w:rFonts w:ascii="Arial Narrow" w:hAnsi="Arial Narrow" w:cs="Helvetica"/>
          <w:color w:val="000000"/>
        </w:rPr>
        <w:t xml:space="preserve"> </w:t>
      </w:r>
      <w:r w:rsidRPr="007C129B">
        <w:rPr>
          <w:rFonts w:ascii="Arial Narrow" w:eastAsia="Times New Roman" w:hAnsi="Arial Narrow" w:cs="Helvetica"/>
          <w:color w:val="000000"/>
          <w:lang w:eastAsia="pt-BR"/>
        </w:rPr>
        <w:t>Em casos de reajustes e/ou revisão, a contratada deverá comprovar sua regularidade fiscal apresentando:</w:t>
      </w:r>
    </w:p>
    <w:p w:rsidR="00B17488" w:rsidRPr="007C129B" w:rsidRDefault="00B17488" w:rsidP="00B17488">
      <w:pPr>
        <w:widowControl w:val="0"/>
        <w:spacing w:after="0" w:line="240" w:lineRule="auto"/>
        <w:jc w:val="both"/>
        <w:rPr>
          <w:rFonts w:ascii="Arial Narrow" w:hAnsi="Arial Narrow" w:cs="Tahoma"/>
          <w:color w:val="000000"/>
        </w:rPr>
      </w:pPr>
      <w:r w:rsidRPr="007C129B">
        <w:rPr>
          <w:rFonts w:ascii="Arial Narrow" w:hAnsi="Arial Narrow" w:cs="Tahoma"/>
          <w:color w:val="000000"/>
        </w:rPr>
        <w:t>a) Certidão Negativa da Dívida Ativa da União e Certidão de Quitação de Tributos e Contribuições Federais (administrado pela Secretaria da Receita Federal);</w:t>
      </w:r>
    </w:p>
    <w:p w:rsidR="00B17488" w:rsidRPr="007C129B" w:rsidRDefault="00B17488" w:rsidP="00B17488">
      <w:pPr>
        <w:widowControl w:val="0"/>
        <w:spacing w:after="0" w:line="240" w:lineRule="auto"/>
        <w:jc w:val="both"/>
        <w:rPr>
          <w:rFonts w:ascii="Arial Narrow" w:hAnsi="Arial Narrow" w:cs="Tahoma"/>
          <w:color w:val="000000"/>
        </w:rPr>
      </w:pPr>
      <w:r w:rsidRPr="007C129B">
        <w:rPr>
          <w:rFonts w:ascii="Arial Narrow" w:hAnsi="Arial Narrow" w:cs="Tahoma"/>
          <w:color w:val="000000"/>
        </w:rPr>
        <w:t>b) Certidão Negativa de Débitos – CND (emitida pela Previdência Social);</w:t>
      </w:r>
    </w:p>
    <w:p w:rsidR="00B17488" w:rsidRPr="007C129B" w:rsidRDefault="00B17488" w:rsidP="00B17488">
      <w:pPr>
        <w:widowControl w:val="0"/>
        <w:spacing w:after="0" w:line="240" w:lineRule="auto"/>
        <w:jc w:val="both"/>
        <w:rPr>
          <w:rFonts w:ascii="Arial Narrow" w:hAnsi="Arial Narrow" w:cs="Tahoma"/>
          <w:b/>
          <w:color w:val="000000"/>
        </w:rPr>
      </w:pPr>
      <w:r w:rsidRPr="007C129B">
        <w:rPr>
          <w:rFonts w:ascii="Arial Narrow" w:hAnsi="Arial Narrow" w:cs="Tahoma"/>
          <w:color w:val="000000"/>
        </w:rPr>
        <w:t>c) Certidão de regularidade relativa ao Fundo de Garantia por Tempo de Serviços (FGTS) (emitida pela Caixa Econômica Federal);</w:t>
      </w:r>
    </w:p>
    <w:p w:rsidR="00B17488" w:rsidRPr="007C129B" w:rsidRDefault="00B17488" w:rsidP="00B17488">
      <w:pPr>
        <w:widowControl w:val="0"/>
        <w:spacing w:after="0" w:line="240" w:lineRule="auto"/>
        <w:jc w:val="both"/>
        <w:rPr>
          <w:rFonts w:ascii="Arial Narrow" w:hAnsi="Arial Narrow" w:cs="Tahoma"/>
          <w:color w:val="000000"/>
        </w:rPr>
      </w:pPr>
      <w:r w:rsidRPr="007C129B">
        <w:rPr>
          <w:rFonts w:ascii="Arial Narrow" w:hAnsi="Arial Narrow" w:cs="Tahoma"/>
          <w:color w:val="000000"/>
        </w:rPr>
        <w:t>d) Prova de regularidade para com a Fazenda Estadual através de Certidão (CND) expedida pela Secretaria de Estado de Fazenda do domicílio ou sede do licitante;</w:t>
      </w:r>
    </w:p>
    <w:p w:rsidR="00B17488" w:rsidRPr="007C129B" w:rsidRDefault="00B17488" w:rsidP="00B17488">
      <w:pPr>
        <w:widowControl w:val="0"/>
        <w:spacing w:after="0" w:line="240" w:lineRule="auto"/>
        <w:jc w:val="both"/>
        <w:rPr>
          <w:rFonts w:ascii="Arial Narrow" w:hAnsi="Arial Narrow" w:cs="Tahoma"/>
          <w:color w:val="000000"/>
        </w:rPr>
      </w:pPr>
      <w:r w:rsidRPr="007C129B">
        <w:rPr>
          <w:rFonts w:ascii="Arial Narrow" w:hAnsi="Arial Narrow" w:cs="Tahoma"/>
          <w:color w:val="000000"/>
        </w:rPr>
        <w:t>e) Certidão Negativa de Débitos Municipais do domicílio ou sede do licitante;</w:t>
      </w:r>
    </w:p>
    <w:p w:rsidR="00B17488" w:rsidRPr="007C129B" w:rsidRDefault="00B17488" w:rsidP="00B17488">
      <w:pPr>
        <w:widowControl w:val="0"/>
        <w:tabs>
          <w:tab w:val="left" w:pos="360"/>
        </w:tabs>
        <w:spacing w:after="0" w:line="240" w:lineRule="auto"/>
        <w:jc w:val="both"/>
        <w:rPr>
          <w:rFonts w:ascii="Arial Narrow" w:hAnsi="Arial Narrow" w:cs="Tahoma"/>
          <w:color w:val="000000"/>
        </w:rPr>
      </w:pPr>
      <w:r w:rsidRPr="007C129B">
        <w:rPr>
          <w:rFonts w:ascii="Arial Narrow" w:hAnsi="Arial Narrow" w:cs="Tahoma"/>
          <w:color w:val="000000"/>
        </w:rPr>
        <w:t>f)</w:t>
      </w:r>
      <w:r w:rsidRPr="007C129B">
        <w:rPr>
          <w:rFonts w:ascii="Arial Narrow" w:hAnsi="Arial Narrow" w:cs="Tahoma"/>
          <w:b/>
          <w:color w:val="000000"/>
        </w:rPr>
        <w:t xml:space="preserve"> </w:t>
      </w:r>
      <w:r w:rsidRPr="007C129B">
        <w:rPr>
          <w:rFonts w:ascii="Arial Narrow" w:hAnsi="Arial Narrow" w:cs="Tahoma"/>
          <w:color w:val="000000"/>
        </w:rPr>
        <w:t>Certidão Negativa de Débitos Trabalhistas – CNDT (emitida pelo Tribunal Superior do Trabalho).</w:t>
      </w:r>
    </w:p>
    <w:p w:rsidR="00B17488" w:rsidRPr="007C129B" w:rsidRDefault="00B17488" w:rsidP="00B17488">
      <w:pPr>
        <w:widowControl w:val="0"/>
        <w:spacing w:after="0" w:line="240" w:lineRule="auto"/>
        <w:jc w:val="both"/>
        <w:rPr>
          <w:rFonts w:ascii="Arial Narrow" w:hAnsi="Arial Narrow"/>
          <w:b/>
        </w:rPr>
      </w:pPr>
    </w:p>
    <w:p w:rsidR="00B17488" w:rsidRPr="007C129B" w:rsidRDefault="00B17488" w:rsidP="00B17488">
      <w:pPr>
        <w:widowControl w:val="0"/>
        <w:spacing w:after="0" w:line="240" w:lineRule="auto"/>
        <w:jc w:val="both"/>
        <w:rPr>
          <w:rFonts w:ascii="Arial Narrow" w:hAnsi="Arial Narrow"/>
        </w:rPr>
      </w:pPr>
      <w:r w:rsidRPr="007C129B">
        <w:rPr>
          <w:rFonts w:ascii="Arial Narrow" w:hAnsi="Arial Narrow"/>
          <w:b/>
        </w:rPr>
        <w:t xml:space="preserve">5.7. </w:t>
      </w:r>
      <w:r w:rsidRPr="007C129B">
        <w:rPr>
          <w:rFonts w:ascii="Arial Narrow" w:hAnsi="Arial Narrow"/>
        </w:rPr>
        <w:t xml:space="preserve">Os </w:t>
      </w:r>
      <w:r w:rsidRPr="007C129B">
        <w:rPr>
          <w:rFonts w:ascii="Arial Narrow" w:eastAsia="Times New Roman" w:hAnsi="Arial Narrow" w:cs="Helvetica"/>
          <w:color w:val="000000"/>
          <w:lang w:eastAsia="pt-BR"/>
        </w:rPr>
        <w:t>reajustes e/ou revisão</w:t>
      </w:r>
      <w:r w:rsidRPr="007C129B">
        <w:rPr>
          <w:rFonts w:ascii="Arial Narrow" w:hAnsi="Arial Narrow"/>
        </w:rPr>
        <w:t>, quando admitido, somente será aplicado após a celebração de Termo Aditivo, numerado em ordem crescente.</w:t>
      </w:r>
    </w:p>
    <w:p w:rsidR="00B17488" w:rsidRPr="007C129B" w:rsidRDefault="00B17488" w:rsidP="00B17488">
      <w:pPr>
        <w:widowControl w:val="0"/>
        <w:spacing w:after="0" w:line="240" w:lineRule="auto"/>
        <w:jc w:val="both"/>
        <w:rPr>
          <w:rFonts w:ascii="Arial Narrow" w:hAnsi="Arial Narrow"/>
          <w:b/>
        </w:rPr>
      </w:pPr>
    </w:p>
    <w:p w:rsidR="00B17488" w:rsidRPr="007C129B" w:rsidRDefault="00B17488" w:rsidP="00B17488">
      <w:pPr>
        <w:widowControl w:val="0"/>
        <w:spacing w:after="0" w:line="240" w:lineRule="auto"/>
        <w:jc w:val="both"/>
        <w:rPr>
          <w:rFonts w:ascii="Arial Narrow" w:hAnsi="Arial Narrow"/>
        </w:rPr>
      </w:pPr>
      <w:r w:rsidRPr="007C129B">
        <w:rPr>
          <w:rFonts w:ascii="Arial Narrow" w:hAnsi="Arial Narrow"/>
          <w:b/>
        </w:rPr>
        <w:t>5.8.</w:t>
      </w:r>
      <w:r w:rsidRPr="007C129B">
        <w:rPr>
          <w:rFonts w:ascii="Arial Narrow" w:hAnsi="Arial Narrow"/>
        </w:rPr>
        <w:t xml:space="preserve"> É facultado ao CONTRATANTE aplicar percentual de aumento inferior ao verificado através do cálculo das planilhas de custo.</w:t>
      </w:r>
    </w:p>
    <w:p w:rsidR="00B17488" w:rsidRPr="007C129B" w:rsidRDefault="00B17488" w:rsidP="00B17488">
      <w:pPr>
        <w:widowControl w:val="0"/>
        <w:spacing w:after="0" w:line="0" w:lineRule="atLeast"/>
        <w:jc w:val="both"/>
        <w:rPr>
          <w:rFonts w:ascii="Arial Narrow" w:hAnsi="Arial Narrow"/>
          <w:b/>
        </w:rPr>
      </w:pPr>
    </w:p>
    <w:p w:rsidR="00B17488" w:rsidRPr="007C129B" w:rsidRDefault="00B17488" w:rsidP="00B17488">
      <w:pPr>
        <w:widowControl w:val="0"/>
        <w:tabs>
          <w:tab w:val="left" w:pos="0"/>
        </w:tabs>
        <w:spacing w:after="0" w:line="0" w:lineRule="atLeast"/>
        <w:jc w:val="both"/>
        <w:rPr>
          <w:rFonts w:ascii="Arial Narrow" w:hAnsi="Arial Narrow" w:cs="Tahoma"/>
          <w:color w:val="000000"/>
        </w:rPr>
      </w:pPr>
      <w:r w:rsidRPr="007C129B">
        <w:rPr>
          <w:rFonts w:ascii="Arial Narrow" w:hAnsi="Arial Narrow"/>
          <w:b/>
        </w:rPr>
        <w:t>5.9</w:t>
      </w:r>
      <w:r w:rsidRPr="007C129B">
        <w:rPr>
          <w:rFonts w:ascii="Arial Narrow" w:hAnsi="Arial Narrow"/>
        </w:rPr>
        <w:t xml:space="preserve"> É obrigação </w:t>
      </w:r>
      <w:proofErr w:type="gramStart"/>
      <w:r w:rsidRPr="007C129B">
        <w:rPr>
          <w:rFonts w:ascii="Arial Narrow" w:hAnsi="Arial Narrow"/>
        </w:rPr>
        <w:t>da CONTRATADA manter</w:t>
      </w:r>
      <w:proofErr w:type="gramEnd"/>
      <w:r w:rsidRPr="007C129B">
        <w:rPr>
          <w:rFonts w:ascii="Arial Narrow" w:hAnsi="Arial Narrow"/>
        </w:rPr>
        <w:t xml:space="preserve"> durante toda a execução do contrato, em compatibilidade com as obrigações por ele assumidas, todas as condições de habilitação e qualificação exigidas na licitação.</w:t>
      </w:r>
    </w:p>
    <w:p w:rsidR="00B17488" w:rsidRPr="007C129B" w:rsidRDefault="00B17488" w:rsidP="00B17488">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B17488" w:rsidRPr="007C129B" w:rsidRDefault="00B17488" w:rsidP="00B17488">
      <w:pPr>
        <w:widowControl w:val="0"/>
        <w:spacing w:after="0" w:line="0" w:lineRule="atLeast"/>
        <w:jc w:val="both"/>
        <w:rPr>
          <w:rFonts w:ascii="Arial Narrow" w:eastAsia="Batang" w:hAnsi="Arial Narrow" w:cs="Tahoma"/>
        </w:rPr>
      </w:pPr>
      <w:r w:rsidRPr="007C129B">
        <w:rPr>
          <w:rFonts w:ascii="Arial Narrow" w:hAnsi="Arial Narrow" w:cs="Tahoma"/>
          <w:b/>
          <w:color w:val="000000"/>
        </w:rPr>
        <w:t xml:space="preserve">5.10 </w:t>
      </w:r>
      <w:r w:rsidRPr="007C129B">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7C129B">
        <w:rPr>
          <w:rFonts w:ascii="Arial Narrow" w:hAnsi="Arial Narrow" w:cs="Tahoma"/>
          <w:color w:val="000000"/>
        </w:rPr>
        <w:t>.</w:t>
      </w:r>
      <w:r w:rsidRPr="007C129B">
        <w:rPr>
          <w:rFonts w:ascii="Arial Narrow" w:eastAsia="Batang" w:hAnsi="Arial Narrow" w:cs="Tahoma"/>
        </w:rPr>
        <w:t>.</w:t>
      </w:r>
      <w:proofErr w:type="gramEnd"/>
    </w:p>
    <w:p w:rsidR="00B17488" w:rsidRPr="007C129B" w:rsidRDefault="00B17488" w:rsidP="00B17488">
      <w:pPr>
        <w:widowControl w:val="0"/>
        <w:spacing w:after="0" w:line="0" w:lineRule="atLeast"/>
        <w:jc w:val="both"/>
        <w:rPr>
          <w:rFonts w:ascii="Arial Narrow" w:eastAsia="Batang" w:hAnsi="Arial Narrow" w:cs="Tahoma"/>
        </w:rPr>
      </w:pPr>
    </w:p>
    <w:p w:rsidR="00B17488" w:rsidRPr="007C129B" w:rsidRDefault="00B17488" w:rsidP="00B17488">
      <w:pPr>
        <w:widowControl w:val="0"/>
        <w:spacing w:after="0" w:line="240" w:lineRule="auto"/>
        <w:jc w:val="both"/>
        <w:rPr>
          <w:rFonts w:ascii="Arial Narrow" w:hAnsi="Arial Narrow"/>
          <w:b/>
          <w:color w:val="000000"/>
        </w:rPr>
      </w:pPr>
      <w:proofErr w:type="gramStart"/>
      <w:r w:rsidRPr="007C129B">
        <w:rPr>
          <w:rFonts w:ascii="Arial Narrow" w:hAnsi="Arial Narrow"/>
          <w:b/>
          <w:color w:val="000000"/>
        </w:rPr>
        <w:t>CLÁUSULA VI</w:t>
      </w:r>
      <w:proofErr w:type="gramEnd"/>
      <w:r w:rsidRPr="007C129B">
        <w:rPr>
          <w:rFonts w:ascii="Arial Narrow" w:hAnsi="Arial Narrow"/>
          <w:b/>
          <w:color w:val="000000"/>
        </w:rPr>
        <w:t xml:space="preserve"> – DA CONSIGNAÇÃO ORÇAMENTÁRIA</w:t>
      </w:r>
    </w:p>
    <w:p w:rsidR="00B17488" w:rsidRPr="007C129B" w:rsidRDefault="00B17488" w:rsidP="00B17488">
      <w:pPr>
        <w:widowControl w:val="0"/>
        <w:spacing w:after="0" w:line="240" w:lineRule="auto"/>
        <w:jc w:val="both"/>
        <w:rPr>
          <w:rFonts w:ascii="Arial Narrow" w:hAnsi="Arial Narrow"/>
          <w:b/>
          <w:color w:val="000000"/>
        </w:rPr>
      </w:pPr>
    </w:p>
    <w:p w:rsidR="00B17488" w:rsidRPr="007C129B" w:rsidRDefault="00B17488" w:rsidP="00B17488">
      <w:pPr>
        <w:widowControl w:val="0"/>
        <w:spacing w:after="0" w:line="240" w:lineRule="auto"/>
        <w:jc w:val="both"/>
        <w:rPr>
          <w:rFonts w:ascii="Arial Narrow" w:hAnsi="Arial Narrow" w:cs="Arial"/>
          <w:color w:val="000000"/>
        </w:rPr>
      </w:pPr>
      <w:r w:rsidRPr="007C129B">
        <w:rPr>
          <w:rFonts w:ascii="Arial Narrow" w:hAnsi="Arial Narrow" w:cs="Arial"/>
          <w:b/>
          <w:color w:val="000000"/>
        </w:rPr>
        <w:t>6.1</w:t>
      </w:r>
      <w:r w:rsidRPr="007C129B">
        <w:rPr>
          <w:rFonts w:ascii="Arial Narrow" w:hAnsi="Arial Narrow" w:cs="Arial"/>
          <w:color w:val="000000"/>
        </w:rPr>
        <w:t xml:space="preserve"> As despesas para cobertura e empenhamento dos serviços ora contratados correrão por conta do orçamento do Município de Catanduvas – SC para o </w:t>
      </w:r>
      <w:r w:rsidRPr="007C129B">
        <w:rPr>
          <w:rFonts w:ascii="Arial Narrow" w:hAnsi="Arial Narrow" w:cs="Arial"/>
        </w:rPr>
        <w:t xml:space="preserve">exercício de </w:t>
      </w:r>
      <w:r w:rsidR="007C129B">
        <w:rPr>
          <w:rFonts w:ascii="Arial Narrow" w:hAnsi="Arial Narrow" w:cs="Arial"/>
        </w:rPr>
        <w:t>2017</w:t>
      </w:r>
      <w:r w:rsidRPr="007C129B">
        <w:rPr>
          <w:rFonts w:ascii="Arial Narrow" w:hAnsi="Arial Narrow" w:cs="Arial"/>
          <w:color w:val="000000"/>
        </w:rPr>
        <w:t>, através da seguinte rubrica contábil:</w:t>
      </w:r>
    </w:p>
    <w:p w:rsidR="00B17488" w:rsidRPr="007C129B" w:rsidRDefault="00B17488" w:rsidP="00B17488">
      <w:pPr>
        <w:widowControl w:val="0"/>
        <w:spacing w:after="0" w:line="240" w:lineRule="auto"/>
        <w:jc w:val="both"/>
        <w:rPr>
          <w:rFonts w:ascii="Arial Narrow" w:hAnsi="Arial Narrow" w:cs="Arial"/>
          <w:color w:val="000000"/>
        </w:rPr>
      </w:pPr>
    </w:p>
    <w:p w:rsidR="00234575" w:rsidRPr="007C129B" w:rsidRDefault="00234575" w:rsidP="00234575">
      <w:pPr>
        <w:autoSpaceDE w:val="0"/>
        <w:autoSpaceDN w:val="0"/>
        <w:adjustRightInd w:val="0"/>
        <w:spacing w:after="0" w:line="240" w:lineRule="auto"/>
        <w:rPr>
          <w:rFonts w:ascii="Arial Narrow" w:eastAsiaTheme="minorHAnsi" w:hAnsi="Arial Narrow" w:cs="Arial"/>
        </w:rPr>
      </w:pPr>
      <w:r w:rsidRPr="007C129B">
        <w:rPr>
          <w:rFonts w:ascii="Arial Narrow" w:eastAsiaTheme="minorHAnsi" w:hAnsi="Arial Narrow" w:cs="Arial"/>
        </w:rPr>
        <w:t>2.097.4.4.90.00.00.00.00.00 (4), 2.091.3.3.90.00.00.00.00.00 (11), 2.077.3.1.90.00.00.00.00.00 (15),</w:t>
      </w:r>
    </w:p>
    <w:p w:rsidR="00234575" w:rsidRPr="007C129B" w:rsidRDefault="00234575" w:rsidP="00234575">
      <w:pPr>
        <w:autoSpaceDE w:val="0"/>
        <w:autoSpaceDN w:val="0"/>
        <w:adjustRightInd w:val="0"/>
        <w:spacing w:after="0" w:line="240" w:lineRule="auto"/>
        <w:rPr>
          <w:rFonts w:ascii="Arial Narrow" w:eastAsiaTheme="minorHAnsi" w:hAnsi="Arial Narrow" w:cs="Arial"/>
        </w:rPr>
      </w:pPr>
      <w:r w:rsidRPr="007C129B">
        <w:rPr>
          <w:rFonts w:ascii="Arial Narrow" w:eastAsiaTheme="minorHAnsi" w:hAnsi="Arial Narrow" w:cs="Arial"/>
        </w:rPr>
        <w:t>2.097.3.3.90.00.00.00.00.00 (1), 2.005.3.3.90.00.00.00.00.00 (7), 2.091.3.3.90.00.00.00.00.00 (14),</w:t>
      </w:r>
    </w:p>
    <w:p w:rsidR="00234575" w:rsidRPr="007C129B" w:rsidRDefault="00234575" w:rsidP="00234575">
      <w:pPr>
        <w:pStyle w:val="Corpodetexto"/>
        <w:widowControl w:val="0"/>
        <w:spacing w:after="0" w:line="240" w:lineRule="auto"/>
        <w:jc w:val="both"/>
        <w:rPr>
          <w:rFonts w:ascii="Arial Narrow" w:eastAsiaTheme="minorHAnsi" w:hAnsi="Arial Narrow" w:cs="Arial"/>
        </w:rPr>
      </w:pPr>
      <w:r w:rsidRPr="007C129B">
        <w:rPr>
          <w:rFonts w:ascii="Arial Narrow" w:eastAsiaTheme="minorHAnsi" w:hAnsi="Arial Narrow" w:cs="Arial"/>
        </w:rPr>
        <w:t>2.077.3.3.90.00.00.00.00.00 (16), 2.017.3.3.90.00.00.00.00.00 (24), 2.051.3.3.90.00.00.00.00.00 (71)</w:t>
      </w:r>
    </w:p>
    <w:p w:rsidR="00234575" w:rsidRPr="007C129B" w:rsidRDefault="00234575" w:rsidP="00234575">
      <w:pPr>
        <w:pStyle w:val="Corpodetexto"/>
        <w:widowControl w:val="0"/>
        <w:spacing w:after="0" w:line="240" w:lineRule="auto"/>
        <w:jc w:val="both"/>
        <w:rPr>
          <w:rFonts w:ascii="Arial Narrow" w:eastAsiaTheme="minorHAnsi" w:hAnsi="Arial Narrow" w:cs="Arial"/>
        </w:rPr>
      </w:pPr>
    </w:p>
    <w:p w:rsidR="00B17488" w:rsidRPr="007C129B" w:rsidRDefault="00B17488" w:rsidP="00234575">
      <w:pPr>
        <w:pStyle w:val="Corpodetexto"/>
        <w:widowControl w:val="0"/>
        <w:spacing w:after="0" w:line="240" w:lineRule="auto"/>
        <w:jc w:val="both"/>
        <w:rPr>
          <w:rFonts w:ascii="Arial Narrow" w:hAnsi="Arial Narrow"/>
          <w:b/>
          <w:color w:val="000000"/>
        </w:rPr>
      </w:pPr>
      <w:r w:rsidRPr="007C129B">
        <w:rPr>
          <w:rFonts w:ascii="Arial Narrow" w:hAnsi="Arial Narrow"/>
          <w:b/>
          <w:color w:val="000000"/>
        </w:rPr>
        <w:t>CLÁUSULA VII – DA INEXECUÇÃO E DA RESCISÃO CONTRATUAL</w:t>
      </w:r>
    </w:p>
    <w:p w:rsidR="00B17488" w:rsidRPr="007C129B" w:rsidRDefault="00B17488" w:rsidP="00B17488">
      <w:pPr>
        <w:pStyle w:val="Corpodetexto"/>
        <w:widowControl w:val="0"/>
        <w:spacing w:after="0" w:line="240" w:lineRule="auto"/>
        <w:jc w:val="both"/>
        <w:rPr>
          <w:rFonts w:ascii="Arial Narrow" w:hAnsi="Arial Narrow"/>
          <w:b/>
          <w:color w:val="000000"/>
        </w:rPr>
      </w:pPr>
    </w:p>
    <w:p w:rsidR="00B17488" w:rsidRPr="007C129B" w:rsidRDefault="00B17488" w:rsidP="00B17488">
      <w:pPr>
        <w:pStyle w:val="Corpodetexto"/>
        <w:widowControl w:val="0"/>
        <w:spacing w:after="0" w:line="240" w:lineRule="auto"/>
        <w:jc w:val="both"/>
        <w:rPr>
          <w:rFonts w:ascii="Arial Narrow" w:hAnsi="Arial Narrow"/>
          <w:color w:val="000000"/>
        </w:rPr>
      </w:pPr>
      <w:r w:rsidRPr="007C129B">
        <w:rPr>
          <w:rFonts w:ascii="Arial Narrow" w:hAnsi="Arial Narrow"/>
          <w:b/>
          <w:color w:val="000000"/>
        </w:rPr>
        <w:t xml:space="preserve">7.1 </w:t>
      </w:r>
      <w:r w:rsidRPr="007C129B">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B17488" w:rsidRPr="007C129B" w:rsidRDefault="00B17488" w:rsidP="00B17488">
      <w:pPr>
        <w:pStyle w:val="Corpodetexto"/>
        <w:widowControl w:val="0"/>
        <w:spacing w:after="0" w:line="240" w:lineRule="auto"/>
        <w:jc w:val="both"/>
        <w:rPr>
          <w:rFonts w:ascii="Arial Narrow" w:hAnsi="Arial Narrow"/>
          <w:b/>
          <w:color w:val="000000"/>
        </w:rPr>
      </w:pPr>
    </w:p>
    <w:p w:rsidR="00B17488" w:rsidRPr="007C129B" w:rsidRDefault="00B17488" w:rsidP="00B17488">
      <w:pPr>
        <w:pStyle w:val="Corpodetexto"/>
        <w:widowControl w:val="0"/>
        <w:spacing w:after="0" w:line="240" w:lineRule="auto"/>
        <w:jc w:val="both"/>
        <w:rPr>
          <w:rFonts w:ascii="Arial Narrow" w:hAnsi="Arial Narrow"/>
          <w:color w:val="000000"/>
        </w:rPr>
      </w:pPr>
      <w:r w:rsidRPr="007C129B">
        <w:rPr>
          <w:rFonts w:ascii="Arial Narrow" w:hAnsi="Arial Narrow"/>
          <w:b/>
          <w:color w:val="000000"/>
        </w:rPr>
        <w:t>7.2</w:t>
      </w:r>
      <w:r w:rsidRPr="007C129B">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B17488" w:rsidRPr="007C129B" w:rsidRDefault="00B17488" w:rsidP="00B17488">
      <w:pPr>
        <w:pStyle w:val="Corpodetexto"/>
        <w:widowControl w:val="0"/>
        <w:spacing w:after="0" w:line="240" w:lineRule="auto"/>
        <w:jc w:val="both"/>
        <w:rPr>
          <w:rFonts w:ascii="Arial Narrow" w:hAnsi="Arial Narrow"/>
          <w:color w:val="000000"/>
        </w:rPr>
      </w:pPr>
    </w:p>
    <w:p w:rsidR="00B17488" w:rsidRPr="007C129B" w:rsidRDefault="00B17488" w:rsidP="00B17488">
      <w:pPr>
        <w:pStyle w:val="Corpodetexto"/>
        <w:widowControl w:val="0"/>
        <w:spacing w:after="0" w:line="240" w:lineRule="auto"/>
        <w:jc w:val="both"/>
        <w:rPr>
          <w:rFonts w:ascii="Arial Narrow" w:hAnsi="Arial Narrow"/>
          <w:color w:val="000000"/>
        </w:rPr>
      </w:pPr>
      <w:r w:rsidRPr="007C129B">
        <w:rPr>
          <w:rFonts w:ascii="Arial Narrow" w:hAnsi="Arial Narrow"/>
          <w:b/>
          <w:color w:val="000000"/>
        </w:rPr>
        <w:t>7.3</w:t>
      </w:r>
      <w:r w:rsidRPr="007C129B">
        <w:rPr>
          <w:rFonts w:ascii="Arial Narrow" w:hAnsi="Arial Narrow"/>
          <w:color w:val="000000"/>
        </w:rPr>
        <w:t xml:space="preserve"> </w:t>
      </w:r>
      <w:r w:rsidRPr="007C129B">
        <w:rPr>
          <w:rFonts w:ascii="Arial Narrow" w:hAnsi="Arial Narrow" w:cs="Tahoma"/>
        </w:rPr>
        <w:t>O proponente se compromete a manter a prestação dos serviços, diante de eventual inadimplência por parte do Município, por período de no mínimo 90 (noventa) dias, contados a partir da data avençada para o último pagamento pendente. Destarte, o presente item tem fundamento na teoria das cláusulas exorbitantes dos contratos administrativos e no art. 78, XV da Lei 8.666/93.</w:t>
      </w:r>
    </w:p>
    <w:p w:rsidR="00B17488" w:rsidRPr="007C129B" w:rsidRDefault="00B17488" w:rsidP="00B17488">
      <w:pPr>
        <w:pStyle w:val="Corpodetexto"/>
        <w:widowControl w:val="0"/>
        <w:spacing w:after="0" w:line="240" w:lineRule="auto"/>
        <w:jc w:val="both"/>
        <w:rPr>
          <w:rFonts w:ascii="Arial Narrow" w:hAnsi="Arial Narrow"/>
          <w:b/>
          <w:color w:val="000000"/>
        </w:rPr>
      </w:pPr>
    </w:p>
    <w:p w:rsidR="00B17488" w:rsidRPr="007C129B" w:rsidRDefault="00B17488" w:rsidP="00B17488">
      <w:pPr>
        <w:pStyle w:val="Corpodetexto"/>
        <w:widowControl w:val="0"/>
        <w:spacing w:after="0" w:line="240" w:lineRule="auto"/>
        <w:jc w:val="both"/>
        <w:rPr>
          <w:rFonts w:ascii="Arial Narrow" w:hAnsi="Arial Narrow"/>
          <w:b/>
          <w:color w:val="000000"/>
        </w:rPr>
      </w:pPr>
      <w:r w:rsidRPr="007C129B">
        <w:rPr>
          <w:rFonts w:ascii="Arial Narrow" w:hAnsi="Arial Narrow"/>
          <w:b/>
          <w:color w:val="000000"/>
        </w:rPr>
        <w:t>CLÁUSULA VIII – DAS PENALIDADES</w:t>
      </w:r>
    </w:p>
    <w:p w:rsidR="00B17488" w:rsidRPr="007C129B" w:rsidRDefault="00B17488" w:rsidP="00B17488">
      <w:pPr>
        <w:pStyle w:val="Corpodetexto"/>
        <w:widowControl w:val="0"/>
        <w:spacing w:after="0" w:line="240" w:lineRule="auto"/>
        <w:jc w:val="both"/>
        <w:rPr>
          <w:rFonts w:ascii="Arial Narrow" w:hAnsi="Arial Narrow"/>
          <w:b/>
          <w:color w:val="000000"/>
        </w:rPr>
      </w:pPr>
    </w:p>
    <w:p w:rsidR="00B17488" w:rsidRPr="007C129B" w:rsidRDefault="00B17488" w:rsidP="00B17488">
      <w:pPr>
        <w:widowControl w:val="0"/>
        <w:spacing w:after="0" w:line="240" w:lineRule="auto"/>
        <w:jc w:val="both"/>
        <w:rPr>
          <w:rFonts w:ascii="Arial Narrow" w:hAnsi="Arial Narrow" w:cs="Tahoma"/>
          <w:color w:val="000000"/>
        </w:rPr>
      </w:pPr>
      <w:r w:rsidRPr="007C129B">
        <w:rPr>
          <w:rFonts w:ascii="Arial Narrow" w:hAnsi="Arial Narrow" w:cs="Arial"/>
          <w:b/>
          <w:color w:val="000000"/>
        </w:rPr>
        <w:t xml:space="preserve">8.1 </w:t>
      </w:r>
      <w:r w:rsidRPr="007C129B">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B17488" w:rsidRPr="007C129B" w:rsidRDefault="00B17488" w:rsidP="00B17488">
      <w:pPr>
        <w:widowControl w:val="0"/>
        <w:spacing w:after="0" w:line="240" w:lineRule="auto"/>
        <w:jc w:val="both"/>
        <w:rPr>
          <w:rFonts w:ascii="Arial Narrow" w:hAnsi="Arial Narrow" w:cs="Tahoma"/>
          <w:color w:val="000000"/>
        </w:rPr>
      </w:pPr>
    </w:p>
    <w:p w:rsidR="00B17488" w:rsidRPr="007C129B" w:rsidRDefault="00B17488" w:rsidP="00B17488">
      <w:pPr>
        <w:widowControl w:val="0"/>
        <w:spacing w:after="0" w:line="240" w:lineRule="auto"/>
        <w:jc w:val="both"/>
        <w:rPr>
          <w:rFonts w:ascii="Arial Narrow" w:hAnsi="Arial Narrow" w:cs="Tahoma"/>
          <w:color w:val="000000"/>
        </w:rPr>
      </w:pPr>
      <w:r w:rsidRPr="007C129B">
        <w:rPr>
          <w:rFonts w:ascii="Arial Narrow" w:hAnsi="Arial Narrow" w:cs="Tahoma"/>
          <w:b/>
          <w:color w:val="000000"/>
        </w:rPr>
        <w:t>8.1.2</w:t>
      </w:r>
      <w:r w:rsidRPr="007C129B">
        <w:rPr>
          <w:rFonts w:ascii="Arial Narrow" w:hAnsi="Arial Narrow" w:cs="Tahoma"/>
          <w:color w:val="000000"/>
        </w:rPr>
        <w:t xml:space="preserve"> Advertência, para descumprimentos contratuais previstos no edital e neste contrato, ambos de natureza leve ou não reincidentes, a juízo da entidade </w:t>
      </w:r>
      <w:r w:rsidRPr="007C129B">
        <w:rPr>
          <w:rFonts w:ascii="Arial Narrow" w:hAnsi="Arial Narrow" w:cs="Tahoma"/>
          <w:caps/>
          <w:color w:val="000000"/>
        </w:rPr>
        <w:t>Contratante</w:t>
      </w:r>
      <w:r w:rsidRPr="007C129B">
        <w:rPr>
          <w:rFonts w:ascii="Arial Narrow" w:hAnsi="Arial Narrow" w:cs="Tahoma"/>
          <w:color w:val="000000"/>
        </w:rPr>
        <w:t>;</w:t>
      </w:r>
    </w:p>
    <w:p w:rsidR="00B17488" w:rsidRPr="007C129B" w:rsidRDefault="00B17488" w:rsidP="00B17488">
      <w:pPr>
        <w:widowControl w:val="0"/>
        <w:spacing w:after="0" w:line="240" w:lineRule="auto"/>
        <w:jc w:val="both"/>
        <w:rPr>
          <w:rFonts w:ascii="Arial Narrow" w:hAnsi="Arial Narrow" w:cs="Tahoma"/>
          <w:b/>
          <w:color w:val="000000"/>
        </w:rPr>
      </w:pPr>
    </w:p>
    <w:p w:rsidR="00B17488" w:rsidRPr="007C129B" w:rsidRDefault="00B17488" w:rsidP="00B17488">
      <w:pPr>
        <w:widowControl w:val="0"/>
        <w:spacing w:after="0" w:line="240" w:lineRule="auto"/>
        <w:jc w:val="both"/>
        <w:rPr>
          <w:rFonts w:ascii="Arial Narrow" w:hAnsi="Arial Narrow" w:cs="Tahoma"/>
          <w:color w:val="000000"/>
        </w:rPr>
      </w:pPr>
      <w:r w:rsidRPr="007C129B">
        <w:rPr>
          <w:rFonts w:ascii="Arial Narrow" w:hAnsi="Arial Narrow" w:cs="Tahoma"/>
          <w:b/>
          <w:color w:val="000000"/>
        </w:rPr>
        <w:t>8.1.3</w:t>
      </w:r>
      <w:r w:rsidRPr="007C129B">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w:t>
      </w:r>
      <w:r w:rsidRPr="007C129B">
        <w:rPr>
          <w:rFonts w:ascii="Arial Narrow" w:hAnsi="Arial Narrow" w:cs="Tahoma"/>
          <w:caps/>
          <w:color w:val="000000"/>
        </w:rPr>
        <w:t>Contratante</w:t>
      </w:r>
      <w:r w:rsidRPr="007C129B">
        <w:rPr>
          <w:rFonts w:ascii="Arial Narrow" w:hAnsi="Arial Narrow" w:cs="Tahoma"/>
          <w:color w:val="000000"/>
        </w:rPr>
        <w:t>, por interesse administrativo, decidir por concessão de novo prazo, sem prejuízo nas penalidades contratuais;</w:t>
      </w:r>
    </w:p>
    <w:p w:rsidR="00B17488" w:rsidRPr="007C129B" w:rsidRDefault="00B17488" w:rsidP="00B17488">
      <w:pPr>
        <w:widowControl w:val="0"/>
        <w:spacing w:after="0" w:line="240" w:lineRule="auto"/>
        <w:jc w:val="both"/>
        <w:rPr>
          <w:rFonts w:ascii="Arial Narrow" w:hAnsi="Arial Narrow" w:cs="Tahoma"/>
          <w:color w:val="000000"/>
        </w:rPr>
      </w:pPr>
    </w:p>
    <w:p w:rsidR="00B17488" w:rsidRPr="007C129B" w:rsidRDefault="00B17488" w:rsidP="00B17488">
      <w:pPr>
        <w:widowControl w:val="0"/>
        <w:spacing w:after="0" w:line="240" w:lineRule="auto"/>
        <w:jc w:val="both"/>
        <w:rPr>
          <w:rFonts w:ascii="Arial Narrow" w:hAnsi="Arial Narrow" w:cs="Tahoma"/>
          <w:color w:val="000000"/>
        </w:rPr>
      </w:pPr>
      <w:r w:rsidRPr="007C129B">
        <w:rPr>
          <w:rFonts w:ascii="Arial Narrow" w:hAnsi="Arial Narrow" w:cs="Tahoma"/>
          <w:b/>
          <w:color w:val="000000"/>
        </w:rPr>
        <w:t>8.1.4</w:t>
      </w:r>
      <w:r w:rsidRPr="007C129B">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B17488" w:rsidRPr="007C129B" w:rsidRDefault="00B17488" w:rsidP="00B17488">
      <w:pPr>
        <w:widowControl w:val="0"/>
        <w:spacing w:after="0" w:line="240" w:lineRule="auto"/>
        <w:jc w:val="both"/>
        <w:rPr>
          <w:rFonts w:ascii="Arial Narrow" w:hAnsi="Arial Narrow" w:cs="Tahoma"/>
          <w:color w:val="000000"/>
        </w:rPr>
      </w:pPr>
    </w:p>
    <w:p w:rsidR="00B17488" w:rsidRPr="007C129B" w:rsidRDefault="00B17488" w:rsidP="00B17488">
      <w:pPr>
        <w:widowControl w:val="0"/>
        <w:spacing w:after="0" w:line="240" w:lineRule="auto"/>
        <w:jc w:val="both"/>
        <w:rPr>
          <w:rFonts w:ascii="Arial Narrow" w:hAnsi="Arial Narrow" w:cs="Tahoma"/>
          <w:color w:val="000000"/>
        </w:rPr>
      </w:pPr>
      <w:r w:rsidRPr="007C129B">
        <w:rPr>
          <w:rFonts w:ascii="Arial Narrow" w:hAnsi="Arial Narrow" w:cs="Tahoma"/>
          <w:b/>
          <w:color w:val="000000"/>
        </w:rPr>
        <w:t>8.1.5</w:t>
      </w:r>
      <w:r w:rsidRPr="007C129B">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7C129B">
        <w:rPr>
          <w:rFonts w:ascii="Arial Narrow" w:hAnsi="Arial Narrow" w:cs="Tahoma"/>
          <w:color w:val="000000"/>
        </w:rPr>
        <w:t>caso</w:t>
      </w:r>
      <w:proofErr w:type="gramEnd"/>
      <w:r w:rsidRPr="007C129B">
        <w:rPr>
          <w:rFonts w:ascii="Arial Narrow" w:hAnsi="Arial Narrow" w:cs="Tahoma"/>
          <w:color w:val="000000"/>
        </w:rPr>
        <w:t xml:space="preserve"> a CONTRATADA:</w:t>
      </w:r>
    </w:p>
    <w:p w:rsidR="00B17488" w:rsidRPr="007C129B" w:rsidRDefault="00B17488" w:rsidP="00B17488">
      <w:pPr>
        <w:widowControl w:val="0"/>
        <w:spacing w:after="0" w:line="240" w:lineRule="auto"/>
        <w:jc w:val="both"/>
        <w:rPr>
          <w:rFonts w:ascii="Arial Narrow" w:hAnsi="Arial Narrow" w:cs="Tahoma"/>
          <w:color w:val="000000"/>
        </w:rPr>
      </w:pPr>
    </w:p>
    <w:p w:rsidR="00B17488" w:rsidRPr="007C129B" w:rsidRDefault="00B17488" w:rsidP="00B17488">
      <w:pPr>
        <w:widowControl w:val="0"/>
        <w:spacing w:after="0" w:line="240" w:lineRule="auto"/>
        <w:jc w:val="both"/>
        <w:rPr>
          <w:rFonts w:ascii="Arial Narrow" w:hAnsi="Arial Narrow" w:cs="Tahoma"/>
          <w:color w:val="000000"/>
        </w:rPr>
      </w:pPr>
      <w:r w:rsidRPr="007C129B">
        <w:rPr>
          <w:rFonts w:ascii="Arial Narrow" w:hAnsi="Arial Narrow" w:cs="Tahoma"/>
          <w:color w:val="000000"/>
        </w:rPr>
        <w:t>a) Entregar os serviços fora das especificações exigidas e das normas legais;</w:t>
      </w:r>
    </w:p>
    <w:p w:rsidR="00B17488" w:rsidRPr="007C129B" w:rsidRDefault="00B17488" w:rsidP="00B17488">
      <w:pPr>
        <w:widowControl w:val="0"/>
        <w:spacing w:after="0" w:line="240" w:lineRule="auto"/>
        <w:jc w:val="both"/>
        <w:rPr>
          <w:rFonts w:ascii="Arial Narrow" w:hAnsi="Arial Narrow" w:cs="Tahoma"/>
          <w:color w:val="000000"/>
        </w:rPr>
      </w:pPr>
      <w:r w:rsidRPr="007C129B">
        <w:rPr>
          <w:rFonts w:ascii="Arial Narrow" w:hAnsi="Arial Narrow" w:cs="Tahoma"/>
          <w:color w:val="000000"/>
        </w:rPr>
        <w:t>b) Desrespeitar quaisquer das demais obrigações contratuais, previstas nesta contratação e no edital licitatório de origem.</w:t>
      </w:r>
    </w:p>
    <w:p w:rsidR="00B17488" w:rsidRPr="007C129B" w:rsidRDefault="00B17488" w:rsidP="00B17488">
      <w:pPr>
        <w:widowControl w:val="0"/>
        <w:spacing w:after="0" w:line="240" w:lineRule="auto"/>
        <w:jc w:val="both"/>
        <w:rPr>
          <w:rFonts w:ascii="Arial Narrow" w:hAnsi="Arial Narrow" w:cs="Tahoma"/>
          <w:b/>
          <w:color w:val="000000"/>
        </w:rPr>
      </w:pPr>
    </w:p>
    <w:p w:rsidR="00B17488" w:rsidRPr="007C129B" w:rsidRDefault="00B17488" w:rsidP="00B17488">
      <w:pPr>
        <w:widowControl w:val="0"/>
        <w:spacing w:after="0" w:line="240" w:lineRule="auto"/>
        <w:jc w:val="both"/>
        <w:rPr>
          <w:rFonts w:ascii="Arial Narrow" w:hAnsi="Arial Narrow" w:cs="Tahoma"/>
          <w:color w:val="000000"/>
        </w:rPr>
      </w:pPr>
      <w:r w:rsidRPr="007C129B">
        <w:rPr>
          <w:rFonts w:ascii="Arial Narrow" w:hAnsi="Arial Narrow" w:cs="Tahoma"/>
          <w:b/>
          <w:color w:val="000000"/>
        </w:rPr>
        <w:t>8.1.6</w:t>
      </w:r>
      <w:r w:rsidRPr="007C129B">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B17488" w:rsidRPr="007C129B" w:rsidRDefault="00B17488" w:rsidP="00B17488">
      <w:pPr>
        <w:widowControl w:val="0"/>
        <w:spacing w:after="0" w:line="240" w:lineRule="auto"/>
        <w:jc w:val="both"/>
        <w:rPr>
          <w:rFonts w:ascii="Arial Narrow" w:hAnsi="Arial Narrow" w:cs="Tahoma"/>
          <w:color w:val="000000"/>
        </w:rPr>
      </w:pPr>
    </w:p>
    <w:p w:rsidR="00B17488" w:rsidRPr="007C129B" w:rsidRDefault="00B17488" w:rsidP="00B17488">
      <w:pPr>
        <w:widowControl w:val="0"/>
        <w:spacing w:after="0" w:line="240" w:lineRule="auto"/>
        <w:jc w:val="both"/>
        <w:rPr>
          <w:rFonts w:ascii="Arial Narrow" w:hAnsi="Arial Narrow" w:cs="Tahoma"/>
          <w:color w:val="000000"/>
        </w:rPr>
      </w:pPr>
      <w:r w:rsidRPr="007C129B">
        <w:rPr>
          <w:rFonts w:ascii="Arial Narrow" w:hAnsi="Arial Narrow" w:cs="Tahoma"/>
          <w:b/>
          <w:color w:val="000000"/>
        </w:rPr>
        <w:t>8.1.6.1</w:t>
      </w:r>
      <w:r w:rsidRPr="007C129B">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B17488" w:rsidRPr="007C129B" w:rsidRDefault="00B17488" w:rsidP="00B17488">
      <w:pPr>
        <w:widowControl w:val="0"/>
        <w:spacing w:after="0" w:line="240" w:lineRule="auto"/>
        <w:jc w:val="both"/>
        <w:rPr>
          <w:rFonts w:ascii="Arial Narrow" w:hAnsi="Arial Narrow" w:cs="Tahoma"/>
          <w:color w:val="000000"/>
        </w:rPr>
      </w:pPr>
    </w:p>
    <w:p w:rsidR="00B17488" w:rsidRPr="007C129B" w:rsidRDefault="00B17488" w:rsidP="00B17488">
      <w:pPr>
        <w:widowControl w:val="0"/>
        <w:spacing w:after="0" w:line="240" w:lineRule="auto"/>
        <w:jc w:val="both"/>
        <w:rPr>
          <w:rFonts w:ascii="Arial Narrow" w:hAnsi="Arial Narrow" w:cs="Tahoma"/>
          <w:color w:val="000000"/>
        </w:rPr>
      </w:pPr>
      <w:r w:rsidRPr="007C129B">
        <w:rPr>
          <w:rFonts w:ascii="Arial Narrow" w:hAnsi="Arial Narrow" w:cs="Tahoma"/>
          <w:b/>
          <w:color w:val="000000"/>
        </w:rPr>
        <w:t>8.1.7</w:t>
      </w:r>
      <w:r w:rsidRPr="007C129B">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B17488" w:rsidRPr="007C129B" w:rsidRDefault="00B17488" w:rsidP="00B17488">
      <w:pPr>
        <w:widowControl w:val="0"/>
        <w:spacing w:after="0" w:line="240" w:lineRule="auto"/>
        <w:jc w:val="both"/>
        <w:rPr>
          <w:rFonts w:ascii="Arial Narrow" w:hAnsi="Arial Narrow" w:cs="Tahoma"/>
          <w:color w:val="000000"/>
        </w:rPr>
      </w:pPr>
    </w:p>
    <w:p w:rsidR="00B17488" w:rsidRPr="007C129B" w:rsidRDefault="00B17488" w:rsidP="00B17488">
      <w:pPr>
        <w:widowControl w:val="0"/>
        <w:spacing w:after="0" w:line="240" w:lineRule="auto"/>
        <w:jc w:val="both"/>
        <w:rPr>
          <w:rFonts w:ascii="Arial Narrow" w:hAnsi="Arial Narrow" w:cs="Tahoma"/>
          <w:color w:val="000000"/>
        </w:rPr>
      </w:pPr>
      <w:r w:rsidRPr="007C129B">
        <w:rPr>
          <w:rFonts w:ascii="Arial Narrow" w:hAnsi="Arial Narrow" w:cs="Tahoma"/>
          <w:b/>
          <w:color w:val="000000"/>
        </w:rPr>
        <w:t>8.2</w:t>
      </w:r>
      <w:r w:rsidRPr="007C129B">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B17488" w:rsidRPr="007C129B" w:rsidRDefault="00B17488" w:rsidP="00B17488">
      <w:pPr>
        <w:widowControl w:val="0"/>
        <w:spacing w:after="0" w:line="240" w:lineRule="auto"/>
        <w:jc w:val="both"/>
        <w:rPr>
          <w:rFonts w:ascii="Arial Narrow" w:hAnsi="Arial Narrow" w:cs="Tahoma"/>
          <w:b/>
          <w:color w:val="000000"/>
        </w:rPr>
      </w:pPr>
    </w:p>
    <w:p w:rsidR="00B17488" w:rsidRPr="007C129B" w:rsidRDefault="00B17488" w:rsidP="00B17488">
      <w:pPr>
        <w:widowControl w:val="0"/>
        <w:spacing w:after="0" w:line="240" w:lineRule="auto"/>
        <w:jc w:val="both"/>
        <w:rPr>
          <w:rFonts w:ascii="Arial Narrow" w:hAnsi="Arial Narrow" w:cs="Tahoma"/>
          <w:color w:val="000000"/>
        </w:rPr>
      </w:pPr>
      <w:r w:rsidRPr="007C129B">
        <w:rPr>
          <w:rFonts w:ascii="Arial Narrow" w:hAnsi="Arial Narrow" w:cs="Tahoma"/>
          <w:b/>
          <w:color w:val="000000"/>
        </w:rPr>
        <w:t>8.3</w:t>
      </w:r>
      <w:r w:rsidRPr="007C129B">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B17488" w:rsidRPr="007C129B" w:rsidRDefault="00B17488" w:rsidP="00B17488">
      <w:pPr>
        <w:widowControl w:val="0"/>
        <w:spacing w:after="0" w:line="240" w:lineRule="auto"/>
        <w:jc w:val="both"/>
        <w:rPr>
          <w:rFonts w:ascii="Arial Narrow" w:hAnsi="Arial Narrow" w:cs="Tahoma"/>
          <w:b/>
          <w:color w:val="000000"/>
        </w:rPr>
      </w:pPr>
    </w:p>
    <w:p w:rsidR="00B17488" w:rsidRPr="007C129B" w:rsidRDefault="00B17488" w:rsidP="00B17488">
      <w:pPr>
        <w:widowControl w:val="0"/>
        <w:spacing w:after="0" w:line="240" w:lineRule="auto"/>
        <w:jc w:val="both"/>
        <w:rPr>
          <w:rFonts w:ascii="Arial Narrow" w:hAnsi="Arial Narrow" w:cs="Tahoma"/>
          <w:color w:val="000000"/>
        </w:rPr>
      </w:pPr>
      <w:r w:rsidRPr="007C129B">
        <w:rPr>
          <w:rFonts w:ascii="Arial Narrow" w:hAnsi="Arial Narrow" w:cs="Tahoma"/>
          <w:b/>
          <w:color w:val="000000"/>
        </w:rPr>
        <w:t>8.4</w:t>
      </w:r>
      <w:r w:rsidRPr="007C129B">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B17488" w:rsidRPr="007C129B" w:rsidRDefault="00B17488" w:rsidP="00B17488">
      <w:pPr>
        <w:widowControl w:val="0"/>
        <w:spacing w:after="0" w:line="240" w:lineRule="auto"/>
        <w:jc w:val="both"/>
        <w:rPr>
          <w:rFonts w:ascii="Arial Narrow" w:hAnsi="Arial Narrow" w:cs="Tahoma"/>
          <w:b/>
          <w:color w:val="000000"/>
        </w:rPr>
      </w:pPr>
    </w:p>
    <w:p w:rsidR="00B17488" w:rsidRPr="007C129B" w:rsidRDefault="00B17488" w:rsidP="00B17488">
      <w:pPr>
        <w:widowControl w:val="0"/>
        <w:spacing w:after="0" w:line="240" w:lineRule="auto"/>
        <w:jc w:val="both"/>
        <w:rPr>
          <w:rFonts w:ascii="Arial Narrow" w:hAnsi="Arial Narrow" w:cs="Tahoma"/>
          <w:color w:val="000000"/>
        </w:rPr>
      </w:pPr>
      <w:r w:rsidRPr="007C129B">
        <w:rPr>
          <w:rFonts w:ascii="Arial Narrow" w:hAnsi="Arial Narrow" w:cs="Tahoma"/>
          <w:b/>
          <w:color w:val="000000"/>
        </w:rPr>
        <w:t>8.5</w:t>
      </w:r>
      <w:r w:rsidRPr="007C129B">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B17488" w:rsidRPr="007C129B" w:rsidRDefault="00B17488" w:rsidP="00B17488">
      <w:pPr>
        <w:widowControl w:val="0"/>
        <w:spacing w:after="0" w:line="240" w:lineRule="auto"/>
        <w:jc w:val="both"/>
        <w:rPr>
          <w:rFonts w:ascii="Arial Narrow" w:hAnsi="Arial Narrow" w:cs="Tahoma"/>
          <w:color w:val="000000"/>
        </w:rPr>
      </w:pPr>
    </w:p>
    <w:p w:rsidR="00B17488" w:rsidRPr="007C129B" w:rsidRDefault="00B17488" w:rsidP="00B17488">
      <w:pPr>
        <w:widowControl w:val="0"/>
        <w:spacing w:after="0" w:line="240" w:lineRule="auto"/>
        <w:jc w:val="both"/>
        <w:rPr>
          <w:rFonts w:ascii="Arial Narrow" w:hAnsi="Arial Narrow" w:cs="Tahoma"/>
          <w:color w:val="000000"/>
        </w:rPr>
      </w:pPr>
      <w:r w:rsidRPr="007C129B">
        <w:rPr>
          <w:rFonts w:ascii="Arial Narrow" w:hAnsi="Arial Narrow" w:cs="Tahoma"/>
          <w:b/>
          <w:color w:val="000000"/>
        </w:rPr>
        <w:t>8.5.1</w:t>
      </w:r>
      <w:r w:rsidRPr="007C129B">
        <w:rPr>
          <w:rFonts w:ascii="Arial Narrow" w:hAnsi="Arial Narrow" w:cs="Tahoma"/>
          <w:color w:val="000000"/>
        </w:rPr>
        <w:t xml:space="preserve"> A aplicação de quaisquer destas sanções, será publicada no Diário oficial do Município.</w:t>
      </w:r>
    </w:p>
    <w:p w:rsidR="00B17488" w:rsidRPr="007C129B" w:rsidRDefault="00B17488" w:rsidP="00B17488">
      <w:pPr>
        <w:widowControl w:val="0"/>
        <w:spacing w:after="0" w:line="240" w:lineRule="auto"/>
        <w:jc w:val="both"/>
        <w:rPr>
          <w:rFonts w:ascii="Arial Narrow" w:hAnsi="Arial Narrow" w:cs="Tahoma"/>
          <w:color w:val="000000"/>
        </w:rPr>
      </w:pPr>
    </w:p>
    <w:p w:rsidR="00B17488" w:rsidRPr="007C129B" w:rsidRDefault="00B17488" w:rsidP="00B17488">
      <w:pPr>
        <w:widowControl w:val="0"/>
        <w:spacing w:after="0" w:line="240" w:lineRule="auto"/>
        <w:jc w:val="both"/>
        <w:rPr>
          <w:rFonts w:ascii="Arial Narrow" w:hAnsi="Arial Narrow" w:cs="Tahoma"/>
          <w:color w:val="000000"/>
        </w:rPr>
      </w:pPr>
      <w:r w:rsidRPr="007C129B">
        <w:rPr>
          <w:rFonts w:ascii="Arial Narrow" w:hAnsi="Arial Narrow" w:cs="Tahoma"/>
          <w:b/>
          <w:color w:val="000000"/>
        </w:rPr>
        <w:t xml:space="preserve">8.6 </w:t>
      </w:r>
      <w:r w:rsidRPr="007C129B">
        <w:rPr>
          <w:rFonts w:ascii="Arial Narrow" w:hAnsi="Arial Narrow" w:cs="Tahoma"/>
          <w:color w:val="000000"/>
        </w:rPr>
        <w:t>A CONTRATADA poderá, ainda, sujeitar-se às sanções deste contrato caso:</w:t>
      </w:r>
    </w:p>
    <w:p w:rsidR="00B17488" w:rsidRPr="007C129B" w:rsidRDefault="00B17488" w:rsidP="00B17488">
      <w:pPr>
        <w:widowControl w:val="0"/>
        <w:spacing w:after="0" w:line="240" w:lineRule="auto"/>
        <w:jc w:val="both"/>
        <w:rPr>
          <w:rFonts w:ascii="Arial Narrow" w:hAnsi="Arial Narrow" w:cs="Tahoma"/>
          <w:color w:val="000000"/>
        </w:rPr>
      </w:pPr>
    </w:p>
    <w:p w:rsidR="00B17488" w:rsidRPr="007C129B" w:rsidRDefault="00B17488" w:rsidP="00B17488">
      <w:pPr>
        <w:widowControl w:val="0"/>
        <w:spacing w:after="0" w:line="240" w:lineRule="auto"/>
        <w:jc w:val="both"/>
        <w:rPr>
          <w:rFonts w:ascii="Arial Narrow" w:hAnsi="Arial Narrow" w:cs="Tahoma"/>
          <w:color w:val="000000"/>
        </w:rPr>
      </w:pPr>
      <w:r w:rsidRPr="007C129B">
        <w:rPr>
          <w:rFonts w:ascii="Arial Narrow" w:hAnsi="Arial Narrow" w:cs="Tahoma"/>
          <w:b/>
          <w:color w:val="000000"/>
        </w:rPr>
        <w:t>8.6.1</w:t>
      </w:r>
      <w:r w:rsidRPr="007C129B">
        <w:rPr>
          <w:rFonts w:ascii="Arial Narrow" w:hAnsi="Arial Narrow" w:cs="Tahoma"/>
          <w:color w:val="000000"/>
        </w:rPr>
        <w:t xml:space="preserve"> Tenha sofrido condenação definitiva por praticar, por meio doloso, fraude fiscal no recolhimento de quaisquer dos tributos.</w:t>
      </w:r>
    </w:p>
    <w:p w:rsidR="00B17488" w:rsidRPr="007C129B" w:rsidRDefault="00B17488" w:rsidP="00B17488">
      <w:pPr>
        <w:widowControl w:val="0"/>
        <w:spacing w:after="0" w:line="240" w:lineRule="auto"/>
        <w:jc w:val="both"/>
        <w:rPr>
          <w:rFonts w:ascii="Arial Narrow" w:hAnsi="Arial Narrow" w:cs="Tahoma"/>
          <w:color w:val="000000"/>
        </w:rPr>
      </w:pPr>
    </w:p>
    <w:p w:rsidR="00B17488" w:rsidRPr="007C129B" w:rsidRDefault="00B17488" w:rsidP="00B17488">
      <w:pPr>
        <w:widowControl w:val="0"/>
        <w:spacing w:after="0" w:line="240" w:lineRule="auto"/>
        <w:jc w:val="both"/>
        <w:rPr>
          <w:rFonts w:ascii="Arial Narrow" w:hAnsi="Arial Narrow" w:cs="Tahoma"/>
          <w:color w:val="000000"/>
        </w:rPr>
      </w:pPr>
      <w:r w:rsidRPr="007C129B">
        <w:rPr>
          <w:rFonts w:ascii="Arial Narrow" w:hAnsi="Arial Narrow" w:cs="Tahoma"/>
          <w:b/>
          <w:color w:val="000000"/>
        </w:rPr>
        <w:t>8.6.2</w:t>
      </w:r>
      <w:r w:rsidRPr="007C129B">
        <w:rPr>
          <w:rFonts w:ascii="Arial Narrow" w:hAnsi="Arial Narrow" w:cs="Tahoma"/>
          <w:color w:val="000000"/>
        </w:rPr>
        <w:t xml:space="preserve"> Tenha praticado atos ilícitos, visando frustrar os objetivos da licitação.</w:t>
      </w:r>
    </w:p>
    <w:p w:rsidR="00B17488" w:rsidRPr="007C129B" w:rsidRDefault="00B17488" w:rsidP="00B17488">
      <w:pPr>
        <w:widowControl w:val="0"/>
        <w:spacing w:after="0" w:line="240" w:lineRule="auto"/>
        <w:jc w:val="both"/>
        <w:rPr>
          <w:rFonts w:ascii="Arial Narrow" w:hAnsi="Arial Narrow" w:cs="Tahoma"/>
          <w:color w:val="000000"/>
        </w:rPr>
      </w:pPr>
    </w:p>
    <w:p w:rsidR="00B17488" w:rsidRPr="007C129B" w:rsidRDefault="00B17488" w:rsidP="00B17488">
      <w:pPr>
        <w:widowControl w:val="0"/>
        <w:spacing w:after="0" w:line="240" w:lineRule="auto"/>
        <w:jc w:val="both"/>
        <w:rPr>
          <w:rFonts w:ascii="Arial Narrow" w:hAnsi="Arial Narrow" w:cs="Tahoma"/>
          <w:color w:val="000000"/>
        </w:rPr>
      </w:pPr>
      <w:r w:rsidRPr="007C129B">
        <w:rPr>
          <w:rFonts w:ascii="Arial Narrow" w:hAnsi="Arial Narrow" w:cs="Tahoma"/>
          <w:b/>
          <w:color w:val="000000"/>
        </w:rPr>
        <w:t>8.6.3</w:t>
      </w:r>
      <w:r w:rsidRPr="007C129B">
        <w:rPr>
          <w:rFonts w:ascii="Arial Narrow" w:hAnsi="Arial Narrow" w:cs="Tahoma"/>
          <w:color w:val="000000"/>
        </w:rPr>
        <w:t xml:space="preserve"> Demonstre não possuir idoneidade para contratar com o Município, em virtude de atos ilícitos praticados.</w:t>
      </w:r>
    </w:p>
    <w:p w:rsidR="00B17488" w:rsidRPr="007C129B" w:rsidRDefault="00B17488" w:rsidP="00B17488">
      <w:pPr>
        <w:widowControl w:val="0"/>
        <w:spacing w:after="0" w:line="240" w:lineRule="auto"/>
        <w:jc w:val="both"/>
        <w:rPr>
          <w:rFonts w:ascii="Arial Narrow" w:hAnsi="Arial Narrow" w:cs="Tahoma"/>
          <w:b/>
          <w:color w:val="000000"/>
        </w:rPr>
      </w:pPr>
    </w:p>
    <w:p w:rsidR="00B17488" w:rsidRPr="007C129B" w:rsidRDefault="00B17488" w:rsidP="00B17488">
      <w:pPr>
        <w:widowControl w:val="0"/>
        <w:spacing w:after="0" w:line="240" w:lineRule="auto"/>
        <w:jc w:val="both"/>
        <w:rPr>
          <w:rFonts w:ascii="Arial Narrow" w:hAnsi="Arial Narrow" w:cs="Tahoma"/>
          <w:color w:val="000000"/>
        </w:rPr>
      </w:pPr>
      <w:r w:rsidRPr="007C129B">
        <w:rPr>
          <w:rFonts w:ascii="Arial Narrow" w:hAnsi="Arial Narrow" w:cs="Tahoma"/>
          <w:b/>
          <w:color w:val="000000"/>
        </w:rPr>
        <w:t xml:space="preserve">8.7. </w:t>
      </w:r>
      <w:r w:rsidRPr="007C129B">
        <w:rPr>
          <w:rFonts w:ascii="Arial Narrow" w:hAnsi="Arial Narrow" w:cs="Tahoma"/>
          <w:color w:val="000000"/>
        </w:rPr>
        <w:t xml:space="preserve">Poderá a CONTRATADA, a juízo do </w:t>
      </w:r>
      <w:r w:rsidRPr="007C129B">
        <w:rPr>
          <w:rFonts w:ascii="Arial Narrow" w:hAnsi="Arial Narrow" w:cs="Tahoma"/>
          <w:caps/>
          <w:color w:val="000000"/>
        </w:rPr>
        <w:t>Contratante</w:t>
      </w:r>
      <w:r w:rsidRPr="007C129B">
        <w:rPr>
          <w:rFonts w:ascii="Arial Narrow" w:hAnsi="Arial Narrow" w:cs="Tahoma"/>
          <w:color w:val="000000"/>
        </w:rPr>
        <w:t>, responder por perdas e danos, independentemente das multas previstas no presente documento.</w:t>
      </w:r>
    </w:p>
    <w:p w:rsidR="00B17488" w:rsidRPr="007C129B" w:rsidRDefault="00B17488" w:rsidP="00B17488">
      <w:pPr>
        <w:widowControl w:val="0"/>
        <w:spacing w:after="0" w:line="240" w:lineRule="auto"/>
        <w:jc w:val="both"/>
        <w:rPr>
          <w:rFonts w:ascii="Arial Narrow" w:hAnsi="Arial Narrow" w:cs="Tahoma"/>
          <w:b/>
          <w:color w:val="000000"/>
        </w:rPr>
      </w:pPr>
    </w:p>
    <w:p w:rsidR="00B17488" w:rsidRPr="007C129B" w:rsidRDefault="00B17488" w:rsidP="00B17488">
      <w:pPr>
        <w:widowControl w:val="0"/>
        <w:spacing w:after="0" w:line="240" w:lineRule="auto"/>
        <w:jc w:val="both"/>
        <w:rPr>
          <w:rFonts w:ascii="Arial Narrow" w:hAnsi="Arial Narrow" w:cs="Tahoma"/>
          <w:color w:val="000000"/>
        </w:rPr>
      </w:pPr>
      <w:r w:rsidRPr="007C129B">
        <w:rPr>
          <w:rFonts w:ascii="Arial Narrow" w:hAnsi="Arial Narrow" w:cs="Tahoma"/>
          <w:b/>
          <w:color w:val="000000"/>
        </w:rPr>
        <w:t>8.8</w:t>
      </w:r>
      <w:r w:rsidRPr="007C129B">
        <w:rPr>
          <w:rFonts w:ascii="Arial Narrow" w:hAnsi="Arial Narrow" w:cs="Tahoma"/>
          <w:color w:val="000000"/>
        </w:rPr>
        <w:t xml:space="preserve"> No caso de rescisão contratual</w:t>
      </w:r>
      <w:proofErr w:type="gramStart"/>
      <w:r w:rsidRPr="007C129B">
        <w:rPr>
          <w:rFonts w:ascii="Arial Narrow" w:hAnsi="Arial Narrow" w:cs="Tahoma"/>
          <w:color w:val="000000"/>
        </w:rPr>
        <w:t>, cessarão</w:t>
      </w:r>
      <w:proofErr w:type="gramEnd"/>
      <w:r w:rsidRPr="007C129B">
        <w:rPr>
          <w:rFonts w:ascii="Arial Narrow" w:hAnsi="Arial Narrow" w:cs="Tahoma"/>
          <w:color w:val="000000"/>
        </w:rPr>
        <w:t xml:space="preserve"> automaticamente todas as atividades relativas à </w:t>
      </w:r>
      <w:r w:rsidRPr="007C129B">
        <w:rPr>
          <w:rFonts w:ascii="Arial Narrow" w:hAnsi="Arial Narrow" w:cs="Tahoma"/>
          <w:caps/>
          <w:color w:val="000000"/>
        </w:rPr>
        <w:t>Contratada</w:t>
      </w:r>
      <w:r w:rsidRPr="007C129B">
        <w:rPr>
          <w:rFonts w:ascii="Arial Narrow" w:hAnsi="Arial Narrow" w:cs="Tahoma"/>
          <w:color w:val="000000"/>
        </w:rPr>
        <w:t>.</w:t>
      </w:r>
    </w:p>
    <w:p w:rsidR="00B17488" w:rsidRPr="007C129B" w:rsidRDefault="00B17488" w:rsidP="00B17488">
      <w:pPr>
        <w:widowControl w:val="0"/>
        <w:spacing w:after="0" w:line="240" w:lineRule="auto"/>
        <w:jc w:val="both"/>
        <w:rPr>
          <w:rFonts w:ascii="Arial Narrow" w:hAnsi="Arial Narrow" w:cs="Tahoma"/>
          <w:b/>
          <w:color w:val="000000"/>
        </w:rPr>
      </w:pPr>
    </w:p>
    <w:p w:rsidR="00B17488" w:rsidRPr="007C129B" w:rsidRDefault="00B17488" w:rsidP="00B17488">
      <w:pPr>
        <w:widowControl w:val="0"/>
        <w:spacing w:after="0" w:line="240" w:lineRule="auto"/>
        <w:jc w:val="both"/>
        <w:rPr>
          <w:rFonts w:ascii="Arial Narrow" w:hAnsi="Arial Narrow" w:cs="Tahoma"/>
          <w:color w:val="000000"/>
        </w:rPr>
      </w:pPr>
      <w:r w:rsidRPr="007C129B">
        <w:rPr>
          <w:rFonts w:ascii="Arial Narrow" w:hAnsi="Arial Narrow" w:cs="Tahoma"/>
          <w:b/>
          <w:color w:val="000000"/>
        </w:rPr>
        <w:t>8.9</w:t>
      </w:r>
      <w:r w:rsidRPr="007C129B">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B17488" w:rsidRPr="007C129B" w:rsidRDefault="00B17488" w:rsidP="00B17488">
      <w:pPr>
        <w:widowControl w:val="0"/>
        <w:spacing w:after="0" w:line="240" w:lineRule="auto"/>
        <w:jc w:val="both"/>
        <w:rPr>
          <w:rFonts w:ascii="Arial Narrow" w:hAnsi="Arial Narrow" w:cs="Tahoma"/>
          <w:b/>
          <w:color w:val="000000"/>
        </w:rPr>
      </w:pPr>
    </w:p>
    <w:p w:rsidR="00B17488" w:rsidRPr="007C129B" w:rsidRDefault="00B17488" w:rsidP="00B17488">
      <w:pPr>
        <w:widowControl w:val="0"/>
        <w:spacing w:after="0" w:line="240" w:lineRule="auto"/>
        <w:jc w:val="both"/>
        <w:rPr>
          <w:rFonts w:ascii="Arial Narrow" w:hAnsi="Arial Narrow" w:cs="Tahoma"/>
          <w:color w:val="000000"/>
        </w:rPr>
      </w:pPr>
      <w:r w:rsidRPr="007C129B">
        <w:rPr>
          <w:rFonts w:ascii="Arial Narrow" w:hAnsi="Arial Narrow" w:cs="Tahoma"/>
          <w:b/>
          <w:color w:val="000000"/>
        </w:rPr>
        <w:t>8.10</w:t>
      </w:r>
      <w:r w:rsidRPr="007C129B">
        <w:rPr>
          <w:rFonts w:ascii="Arial Narrow" w:hAnsi="Arial Narrow" w:cs="Tahoma"/>
          <w:color w:val="000000"/>
        </w:rPr>
        <w:t xml:space="preserve"> A </w:t>
      </w:r>
      <w:r w:rsidRPr="007C129B">
        <w:rPr>
          <w:rFonts w:ascii="Arial Narrow" w:hAnsi="Arial Narrow" w:cs="Tahoma"/>
          <w:caps/>
          <w:color w:val="000000"/>
        </w:rPr>
        <w:t>Contratada</w:t>
      </w:r>
      <w:r w:rsidRPr="007C129B">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7C129B">
          <w:rPr>
            <w:rFonts w:ascii="Arial Narrow" w:hAnsi="Arial Narrow" w:cs="Tahoma"/>
            <w:color w:val="000000"/>
          </w:rPr>
          <w:t>77 a</w:t>
        </w:r>
      </w:smartTag>
      <w:r w:rsidRPr="007C129B">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7C129B">
          <w:rPr>
            <w:rFonts w:ascii="Arial Narrow" w:hAnsi="Arial Narrow" w:cs="Tahoma"/>
            <w:color w:val="000000"/>
          </w:rPr>
          <w:t>80 a</w:t>
        </w:r>
      </w:smartTag>
      <w:r w:rsidRPr="007C129B">
        <w:rPr>
          <w:rFonts w:ascii="Arial Narrow" w:hAnsi="Arial Narrow" w:cs="Tahoma"/>
          <w:color w:val="000000"/>
        </w:rPr>
        <w:t xml:space="preserve"> 85 da mesma lei.</w:t>
      </w:r>
    </w:p>
    <w:p w:rsidR="00B17488" w:rsidRPr="007C129B" w:rsidRDefault="00B17488" w:rsidP="00B17488">
      <w:pPr>
        <w:widowControl w:val="0"/>
        <w:spacing w:after="0" w:line="240" w:lineRule="auto"/>
        <w:jc w:val="both"/>
        <w:rPr>
          <w:rFonts w:ascii="Arial Narrow" w:hAnsi="Arial Narrow" w:cs="Arial"/>
          <w:color w:val="000000"/>
        </w:rPr>
      </w:pPr>
    </w:p>
    <w:p w:rsidR="00B17488" w:rsidRPr="007C129B" w:rsidRDefault="00B17488" w:rsidP="00B17488">
      <w:pPr>
        <w:pStyle w:val="Ttulo3"/>
        <w:keepNext w:val="0"/>
        <w:widowControl w:val="0"/>
        <w:spacing w:before="0" w:after="0" w:line="240" w:lineRule="auto"/>
        <w:jc w:val="both"/>
        <w:rPr>
          <w:rFonts w:ascii="Arial Narrow" w:hAnsi="Arial Narrow"/>
          <w:color w:val="000000"/>
          <w:sz w:val="22"/>
          <w:szCs w:val="22"/>
        </w:rPr>
      </w:pPr>
      <w:r w:rsidRPr="007C129B">
        <w:rPr>
          <w:rFonts w:ascii="Arial Narrow" w:hAnsi="Arial Narrow"/>
          <w:color w:val="000000"/>
          <w:sz w:val="22"/>
          <w:szCs w:val="22"/>
        </w:rPr>
        <w:t>CLÁUSULA IX – DOS RECURSOS ADMINISTRATIVOS</w:t>
      </w:r>
    </w:p>
    <w:p w:rsidR="00B17488" w:rsidRPr="007C129B" w:rsidRDefault="00B17488" w:rsidP="00B17488">
      <w:pPr>
        <w:widowControl w:val="0"/>
        <w:spacing w:after="0" w:line="240" w:lineRule="auto"/>
        <w:jc w:val="both"/>
        <w:rPr>
          <w:rFonts w:ascii="Arial Narrow" w:hAnsi="Arial Narrow" w:cs="Arial"/>
          <w:b/>
          <w:color w:val="000000"/>
        </w:rPr>
      </w:pPr>
    </w:p>
    <w:p w:rsidR="00B17488" w:rsidRPr="007C129B" w:rsidRDefault="00B17488" w:rsidP="00B17488">
      <w:pPr>
        <w:widowControl w:val="0"/>
        <w:spacing w:after="0" w:line="240" w:lineRule="auto"/>
        <w:jc w:val="both"/>
        <w:rPr>
          <w:rFonts w:ascii="Arial Narrow" w:hAnsi="Arial Narrow" w:cs="Arial"/>
          <w:color w:val="000000"/>
        </w:rPr>
      </w:pPr>
      <w:r w:rsidRPr="007C129B">
        <w:rPr>
          <w:rFonts w:ascii="Arial Narrow" w:hAnsi="Arial Narrow" w:cs="Arial"/>
          <w:b/>
          <w:color w:val="000000"/>
        </w:rPr>
        <w:t xml:space="preserve">9.1 </w:t>
      </w:r>
      <w:r w:rsidRPr="007C129B">
        <w:rPr>
          <w:rFonts w:ascii="Arial Narrow" w:hAnsi="Arial Narrow" w:cs="Arial"/>
          <w:color w:val="000000"/>
        </w:rPr>
        <w:t xml:space="preserve">Da penalidade aplicada </w:t>
      </w:r>
      <w:proofErr w:type="gramStart"/>
      <w:r w:rsidRPr="007C129B">
        <w:rPr>
          <w:rFonts w:ascii="Arial Narrow" w:hAnsi="Arial Narrow" w:cs="Arial"/>
          <w:color w:val="000000"/>
        </w:rPr>
        <w:t>caberá</w:t>
      </w:r>
      <w:proofErr w:type="gramEnd"/>
      <w:r w:rsidRPr="007C129B">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B17488" w:rsidRPr="007C129B" w:rsidRDefault="00B17488" w:rsidP="00B17488">
      <w:pPr>
        <w:widowControl w:val="0"/>
        <w:spacing w:after="0" w:line="240" w:lineRule="auto"/>
        <w:jc w:val="both"/>
        <w:rPr>
          <w:rFonts w:ascii="Arial Narrow" w:hAnsi="Arial Narrow" w:cs="Arial"/>
          <w:b/>
          <w:color w:val="000000"/>
        </w:rPr>
      </w:pPr>
    </w:p>
    <w:p w:rsidR="00B17488" w:rsidRPr="007C129B" w:rsidRDefault="00B17488" w:rsidP="00B17488">
      <w:pPr>
        <w:widowControl w:val="0"/>
        <w:spacing w:after="0" w:line="240" w:lineRule="auto"/>
        <w:jc w:val="both"/>
        <w:rPr>
          <w:rFonts w:ascii="Arial Narrow" w:hAnsi="Arial Narrow" w:cs="Arial"/>
          <w:b/>
          <w:color w:val="000000"/>
        </w:rPr>
      </w:pPr>
      <w:r w:rsidRPr="007C129B">
        <w:rPr>
          <w:rFonts w:ascii="Arial Narrow" w:hAnsi="Arial Narrow" w:cs="Arial"/>
          <w:b/>
          <w:color w:val="000000"/>
        </w:rPr>
        <w:t>CLÁUSULA X – DA PUBLICIDADE</w:t>
      </w:r>
    </w:p>
    <w:p w:rsidR="00B17488" w:rsidRPr="007C129B" w:rsidRDefault="00B17488" w:rsidP="00B17488">
      <w:pPr>
        <w:widowControl w:val="0"/>
        <w:spacing w:after="0" w:line="240" w:lineRule="auto"/>
        <w:jc w:val="both"/>
        <w:rPr>
          <w:rFonts w:ascii="Arial Narrow" w:hAnsi="Arial Narrow" w:cs="Arial"/>
          <w:b/>
          <w:color w:val="000000"/>
        </w:rPr>
      </w:pPr>
    </w:p>
    <w:p w:rsidR="00B17488" w:rsidRPr="007C129B" w:rsidRDefault="00B17488" w:rsidP="00B17488">
      <w:pPr>
        <w:widowControl w:val="0"/>
        <w:spacing w:after="0" w:line="240" w:lineRule="auto"/>
        <w:jc w:val="both"/>
        <w:rPr>
          <w:rFonts w:ascii="Arial Narrow" w:hAnsi="Arial Narrow" w:cs="Arial"/>
          <w:color w:val="000000"/>
        </w:rPr>
      </w:pPr>
      <w:r w:rsidRPr="007C129B">
        <w:rPr>
          <w:rFonts w:ascii="Arial Narrow" w:hAnsi="Arial Narrow" w:cs="Arial"/>
          <w:b/>
          <w:color w:val="000000"/>
        </w:rPr>
        <w:t>10.1</w:t>
      </w:r>
      <w:r w:rsidRPr="007C129B">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B17488" w:rsidRPr="007C129B" w:rsidRDefault="00B17488" w:rsidP="00B17488">
      <w:pPr>
        <w:widowControl w:val="0"/>
        <w:spacing w:after="0" w:line="240" w:lineRule="auto"/>
        <w:jc w:val="both"/>
        <w:rPr>
          <w:rFonts w:ascii="Arial Narrow" w:hAnsi="Arial Narrow" w:cs="Arial"/>
          <w:b/>
        </w:rPr>
      </w:pPr>
    </w:p>
    <w:p w:rsidR="00B17488" w:rsidRPr="007C129B" w:rsidRDefault="00B17488" w:rsidP="00B17488">
      <w:pPr>
        <w:widowControl w:val="0"/>
        <w:spacing w:after="0" w:line="240" w:lineRule="auto"/>
        <w:jc w:val="both"/>
        <w:rPr>
          <w:rFonts w:ascii="Arial Narrow" w:hAnsi="Arial Narrow" w:cs="Arial"/>
          <w:b/>
        </w:rPr>
      </w:pPr>
      <w:r w:rsidRPr="007C129B">
        <w:rPr>
          <w:rFonts w:ascii="Arial Narrow" w:hAnsi="Arial Narrow" w:cs="Arial"/>
          <w:b/>
        </w:rPr>
        <w:t>CLÁUSULA XI – DOS PRAZOS</w:t>
      </w:r>
    </w:p>
    <w:p w:rsidR="00B17488" w:rsidRPr="007C129B" w:rsidRDefault="00B17488" w:rsidP="00B17488">
      <w:pPr>
        <w:widowControl w:val="0"/>
        <w:spacing w:after="0" w:line="240" w:lineRule="auto"/>
        <w:jc w:val="both"/>
        <w:rPr>
          <w:rFonts w:ascii="Arial Narrow" w:hAnsi="Arial Narrow" w:cs="Arial"/>
          <w:b/>
        </w:rPr>
      </w:pPr>
    </w:p>
    <w:p w:rsidR="00B17488" w:rsidRPr="007C129B" w:rsidRDefault="00B17488" w:rsidP="00B17488">
      <w:pPr>
        <w:pStyle w:val="Corpodetexto"/>
        <w:widowControl w:val="0"/>
        <w:spacing w:after="0" w:line="240" w:lineRule="auto"/>
        <w:jc w:val="both"/>
        <w:rPr>
          <w:rFonts w:ascii="Arial Narrow" w:hAnsi="Arial Narrow"/>
        </w:rPr>
      </w:pPr>
      <w:r w:rsidRPr="007C129B">
        <w:rPr>
          <w:rFonts w:ascii="Arial Narrow" w:hAnsi="Arial Narrow"/>
          <w:b/>
        </w:rPr>
        <w:t>11.1</w:t>
      </w:r>
      <w:r w:rsidRPr="007C129B">
        <w:rPr>
          <w:rFonts w:ascii="Arial Narrow" w:hAnsi="Arial Narrow"/>
        </w:rPr>
        <w:t xml:space="preserve"> Este Contrato tem vigência a partir da sua assinatura até 31 de dezembro de 2017, podendo ser prorrogado por iguais e sucessivos períodos, nos termos do inciso II do art. 57 da Lei nº 8.666/93.</w:t>
      </w:r>
    </w:p>
    <w:p w:rsidR="00B17488" w:rsidRPr="007C129B" w:rsidRDefault="00B17488" w:rsidP="00B17488">
      <w:pPr>
        <w:pStyle w:val="Corpodetexto"/>
        <w:widowControl w:val="0"/>
        <w:spacing w:after="0" w:line="240" w:lineRule="auto"/>
        <w:jc w:val="both"/>
        <w:rPr>
          <w:rFonts w:ascii="Arial Narrow" w:hAnsi="Arial Narrow"/>
          <w:color w:val="000000"/>
        </w:rPr>
      </w:pPr>
    </w:p>
    <w:p w:rsidR="00B17488" w:rsidRPr="007C129B" w:rsidRDefault="00B17488" w:rsidP="00B17488">
      <w:pPr>
        <w:pStyle w:val="Corpodetexto"/>
        <w:widowControl w:val="0"/>
        <w:spacing w:after="0" w:line="240" w:lineRule="auto"/>
        <w:jc w:val="both"/>
        <w:rPr>
          <w:rFonts w:ascii="Arial Narrow" w:hAnsi="Arial Narrow"/>
          <w:color w:val="000000"/>
        </w:rPr>
      </w:pPr>
      <w:r w:rsidRPr="007C129B">
        <w:rPr>
          <w:rFonts w:ascii="Arial Narrow" w:hAnsi="Arial Narrow"/>
          <w:b/>
          <w:color w:val="000000"/>
        </w:rPr>
        <w:t>11.2</w:t>
      </w:r>
      <w:r w:rsidRPr="007C129B">
        <w:rPr>
          <w:rFonts w:ascii="Arial Narrow" w:hAnsi="Arial Narrow"/>
          <w:color w:val="000000"/>
        </w:rPr>
        <w:t xml:space="preserve"> Para efeitos de computação dos prazos </w:t>
      </w:r>
      <w:proofErr w:type="gramStart"/>
      <w:r w:rsidRPr="007C129B">
        <w:rPr>
          <w:rFonts w:ascii="Arial Narrow" w:hAnsi="Arial Narrow"/>
          <w:color w:val="000000"/>
        </w:rPr>
        <w:t>será</w:t>
      </w:r>
      <w:proofErr w:type="gramEnd"/>
      <w:r w:rsidRPr="007C129B">
        <w:rPr>
          <w:rFonts w:ascii="Arial Narrow" w:hAnsi="Arial Narrow"/>
          <w:color w:val="000000"/>
        </w:rPr>
        <w:t xml:space="preserve"> observado o disposto no art. 110 da Lei nº 8.666/93.</w:t>
      </w:r>
    </w:p>
    <w:p w:rsidR="00B17488" w:rsidRPr="007C129B" w:rsidRDefault="00B17488" w:rsidP="00B17488">
      <w:pPr>
        <w:widowControl w:val="0"/>
        <w:spacing w:after="0" w:line="240" w:lineRule="auto"/>
        <w:jc w:val="both"/>
        <w:rPr>
          <w:rFonts w:ascii="Arial Narrow" w:hAnsi="Arial Narrow" w:cs="Arial"/>
          <w:color w:val="000000"/>
        </w:rPr>
      </w:pPr>
    </w:p>
    <w:p w:rsidR="00B17488" w:rsidRPr="007C129B" w:rsidRDefault="00B17488" w:rsidP="00B17488">
      <w:pPr>
        <w:widowControl w:val="0"/>
        <w:spacing w:after="0" w:line="240" w:lineRule="auto"/>
        <w:jc w:val="both"/>
        <w:rPr>
          <w:rFonts w:ascii="Arial Narrow" w:hAnsi="Arial Narrow" w:cs="Arial"/>
          <w:b/>
          <w:color w:val="000000"/>
        </w:rPr>
      </w:pPr>
      <w:r w:rsidRPr="007C129B">
        <w:rPr>
          <w:rFonts w:ascii="Arial Narrow" w:hAnsi="Arial Narrow" w:cs="Arial"/>
          <w:b/>
          <w:color w:val="000000"/>
        </w:rPr>
        <w:t>CLÁUSULA XII – DAS ALTERAÇÕES CONTRATUAIS</w:t>
      </w:r>
    </w:p>
    <w:p w:rsidR="00B17488" w:rsidRPr="007C129B" w:rsidRDefault="00B17488" w:rsidP="00B17488">
      <w:pPr>
        <w:widowControl w:val="0"/>
        <w:spacing w:after="0" w:line="240" w:lineRule="auto"/>
        <w:jc w:val="both"/>
        <w:rPr>
          <w:rFonts w:ascii="Arial Narrow" w:hAnsi="Arial Narrow" w:cs="Arial"/>
          <w:b/>
          <w:color w:val="000000"/>
        </w:rPr>
      </w:pPr>
    </w:p>
    <w:p w:rsidR="00B17488" w:rsidRPr="007C129B" w:rsidRDefault="00B17488" w:rsidP="00B17488">
      <w:pPr>
        <w:pStyle w:val="Corpodetexto2"/>
        <w:spacing w:after="0" w:line="240" w:lineRule="auto"/>
        <w:ind w:left="0"/>
        <w:jc w:val="both"/>
        <w:rPr>
          <w:rFonts w:ascii="Arial Narrow" w:hAnsi="Arial Narrow" w:cs="Arial"/>
          <w:color w:val="000000"/>
          <w:sz w:val="22"/>
          <w:szCs w:val="22"/>
        </w:rPr>
      </w:pPr>
      <w:r w:rsidRPr="007C129B">
        <w:rPr>
          <w:rFonts w:ascii="Arial Narrow" w:hAnsi="Arial Narrow" w:cs="Arial"/>
          <w:b/>
          <w:color w:val="000000"/>
          <w:sz w:val="22"/>
          <w:szCs w:val="22"/>
        </w:rPr>
        <w:t xml:space="preserve">12.1 </w:t>
      </w:r>
      <w:r w:rsidRPr="007C129B">
        <w:rPr>
          <w:rFonts w:ascii="Arial Narrow" w:hAnsi="Arial Narrow" w:cs="Arial"/>
          <w:color w:val="000000"/>
          <w:sz w:val="22"/>
          <w:szCs w:val="22"/>
        </w:rPr>
        <w:t>Este contrato poderá ser alterado nos casos previstos pelo disposto no art. 65 da Lei nº 8.666/93, sempre através do termo aditivo numerado em ordem crescente e respeitando os prazos estabelecidos no art. 57 da mesma lei.</w:t>
      </w:r>
    </w:p>
    <w:p w:rsidR="00B17488" w:rsidRPr="007C129B" w:rsidRDefault="00B17488" w:rsidP="00B17488">
      <w:pPr>
        <w:pStyle w:val="Ttulo3"/>
        <w:keepNext w:val="0"/>
        <w:widowControl w:val="0"/>
        <w:spacing w:before="0" w:after="0" w:line="240" w:lineRule="auto"/>
        <w:jc w:val="both"/>
        <w:rPr>
          <w:rFonts w:ascii="Arial Narrow" w:hAnsi="Arial Narrow"/>
          <w:color w:val="000000"/>
          <w:sz w:val="22"/>
          <w:szCs w:val="22"/>
        </w:rPr>
      </w:pPr>
    </w:p>
    <w:p w:rsidR="00B17488" w:rsidRPr="007C129B" w:rsidRDefault="00B17488" w:rsidP="00B17488">
      <w:pPr>
        <w:pStyle w:val="Ttulo3"/>
        <w:keepNext w:val="0"/>
        <w:widowControl w:val="0"/>
        <w:spacing w:before="0" w:after="0" w:line="240" w:lineRule="auto"/>
        <w:jc w:val="both"/>
        <w:rPr>
          <w:rFonts w:ascii="Arial Narrow" w:hAnsi="Arial Narrow"/>
          <w:color w:val="000000"/>
          <w:sz w:val="22"/>
          <w:szCs w:val="22"/>
        </w:rPr>
      </w:pPr>
      <w:r w:rsidRPr="007C129B">
        <w:rPr>
          <w:rFonts w:ascii="Arial Narrow" w:hAnsi="Arial Narrow"/>
          <w:color w:val="000000"/>
          <w:sz w:val="22"/>
          <w:szCs w:val="22"/>
        </w:rPr>
        <w:t>CLÁUSULA XIII – DO FORO</w:t>
      </w:r>
    </w:p>
    <w:p w:rsidR="00B17488" w:rsidRPr="007C129B" w:rsidRDefault="00B17488" w:rsidP="00B17488">
      <w:pPr>
        <w:widowControl w:val="0"/>
        <w:spacing w:after="0" w:line="240" w:lineRule="auto"/>
        <w:jc w:val="both"/>
        <w:rPr>
          <w:rFonts w:ascii="Arial Narrow" w:hAnsi="Arial Narrow" w:cs="Arial"/>
          <w:b/>
          <w:color w:val="000000"/>
        </w:rPr>
      </w:pPr>
    </w:p>
    <w:p w:rsidR="00B17488" w:rsidRPr="007C129B" w:rsidRDefault="00B17488" w:rsidP="00B17488">
      <w:pPr>
        <w:widowControl w:val="0"/>
        <w:spacing w:after="0" w:line="240" w:lineRule="auto"/>
        <w:jc w:val="both"/>
        <w:rPr>
          <w:rFonts w:ascii="Arial Narrow" w:hAnsi="Arial Narrow" w:cs="Arial"/>
          <w:color w:val="000000"/>
        </w:rPr>
      </w:pPr>
      <w:r w:rsidRPr="007C129B">
        <w:rPr>
          <w:rFonts w:ascii="Arial Narrow" w:hAnsi="Arial Narrow" w:cs="Arial"/>
          <w:b/>
          <w:color w:val="000000"/>
        </w:rPr>
        <w:t>13.1</w:t>
      </w:r>
      <w:r w:rsidRPr="007C129B">
        <w:rPr>
          <w:rFonts w:ascii="Arial Narrow" w:hAnsi="Arial Narrow" w:cs="Arial"/>
          <w:color w:val="000000"/>
        </w:rPr>
        <w:t xml:space="preserve"> </w:t>
      </w:r>
      <w:proofErr w:type="gramStart"/>
      <w:r w:rsidRPr="007C129B">
        <w:rPr>
          <w:rFonts w:ascii="Arial Narrow" w:hAnsi="Arial Narrow" w:cs="Arial"/>
          <w:color w:val="000000"/>
        </w:rPr>
        <w:t>Fica</w:t>
      </w:r>
      <w:proofErr w:type="gramEnd"/>
      <w:r w:rsidRPr="007C129B">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B17488" w:rsidRPr="007C129B" w:rsidRDefault="00B17488" w:rsidP="00B17488">
      <w:pPr>
        <w:widowControl w:val="0"/>
        <w:spacing w:after="0" w:line="240" w:lineRule="auto"/>
        <w:jc w:val="both"/>
        <w:rPr>
          <w:rFonts w:ascii="Arial Narrow" w:hAnsi="Arial Narrow" w:cs="Arial"/>
          <w:color w:val="000000"/>
        </w:rPr>
      </w:pPr>
    </w:p>
    <w:p w:rsidR="00B17488" w:rsidRPr="007C129B" w:rsidRDefault="00B17488" w:rsidP="00B17488">
      <w:pPr>
        <w:widowControl w:val="0"/>
        <w:spacing w:after="0" w:line="240" w:lineRule="auto"/>
        <w:jc w:val="both"/>
        <w:rPr>
          <w:rFonts w:ascii="Arial Narrow" w:hAnsi="Arial Narrow" w:cs="Arial"/>
          <w:b/>
          <w:color w:val="000000"/>
        </w:rPr>
      </w:pPr>
      <w:r w:rsidRPr="007C129B">
        <w:rPr>
          <w:rFonts w:ascii="Arial Narrow" w:hAnsi="Arial Narrow" w:cs="Arial"/>
          <w:b/>
          <w:color w:val="000000"/>
        </w:rPr>
        <w:t>CLÁUSULA XIV – DAS DISPOSIÇÕES FINAIS</w:t>
      </w:r>
    </w:p>
    <w:p w:rsidR="00B17488" w:rsidRPr="007C129B" w:rsidRDefault="00B17488" w:rsidP="00B17488">
      <w:pPr>
        <w:widowControl w:val="0"/>
        <w:spacing w:after="0" w:line="240" w:lineRule="auto"/>
        <w:jc w:val="both"/>
        <w:rPr>
          <w:rFonts w:ascii="Arial Narrow" w:hAnsi="Arial Narrow" w:cs="Arial"/>
          <w:b/>
          <w:color w:val="000000"/>
        </w:rPr>
      </w:pPr>
    </w:p>
    <w:p w:rsidR="00B17488" w:rsidRPr="007C129B" w:rsidRDefault="00B17488" w:rsidP="00B17488">
      <w:pPr>
        <w:widowControl w:val="0"/>
        <w:spacing w:after="0" w:line="240" w:lineRule="auto"/>
        <w:jc w:val="both"/>
        <w:rPr>
          <w:rFonts w:ascii="Arial Narrow" w:hAnsi="Arial Narrow" w:cs="Tahoma"/>
          <w:color w:val="000000"/>
        </w:rPr>
      </w:pPr>
      <w:r w:rsidRPr="007C129B">
        <w:rPr>
          <w:rFonts w:ascii="Arial Narrow" w:hAnsi="Arial Narrow" w:cs="Arial"/>
          <w:b/>
          <w:color w:val="000000"/>
        </w:rPr>
        <w:t>14.1</w:t>
      </w:r>
      <w:r w:rsidRPr="007C129B">
        <w:rPr>
          <w:rFonts w:ascii="Arial Narrow" w:hAnsi="Arial Narrow" w:cs="Arial"/>
          <w:color w:val="000000"/>
        </w:rPr>
        <w:t xml:space="preserve"> </w:t>
      </w:r>
      <w:proofErr w:type="gramStart"/>
      <w:r w:rsidRPr="007C129B">
        <w:rPr>
          <w:rFonts w:ascii="Arial Narrow" w:hAnsi="Arial Narrow" w:cs="Tahoma"/>
          <w:color w:val="000000"/>
        </w:rPr>
        <w:t>Fica</w:t>
      </w:r>
      <w:proofErr w:type="gramEnd"/>
      <w:r w:rsidRPr="007C129B">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B17488" w:rsidRPr="007C129B" w:rsidRDefault="00B17488" w:rsidP="00B17488">
      <w:pPr>
        <w:widowControl w:val="0"/>
        <w:spacing w:after="0" w:line="240" w:lineRule="auto"/>
        <w:jc w:val="both"/>
        <w:rPr>
          <w:rFonts w:ascii="Arial Narrow" w:hAnsi="Arial Narrow" w:cs="Arial"/>
          <w:color w:val="000000"/>
        </w:rPr>
      </w:pPr>
    </w:p>
    <w:p w:rsidR="00B17488" w:rsidRPr="007C129B" w:rsidRDefault="00B17488" w:rsidP="00B17488">
      <w:pPr>
        <w:widowControl w:val="0"/>
        <w:spacing w:after="0" w:line="240" w:lineRule="auto"/>
        <w:jc w:val="both"/>
        <w:rPr>
          <w:rFonts w:ascii="Arial Narrow" w:hAnsi="Arial Narrow"/>
        </w:rPr>
      </w:pPr>
      <w:r w:rsidRPr="007C129B">
        <w:rPr>
          <w:rFonts w:ascii="Arial Narrow" w:hAnsi="Arial Narrow" w:cs="Arial"/>
          <w:b/>
          <w:color w:val="000000"/>
        </w:rPr>
        <w:t xml:space="preserve">14.2 </w:t>
      </w:r>
      <w:r w:rsidRPr="007C129B">
        <w:rPr>
          <w:rFonts w:ascii="Arial Narrow" w:hAnsi="Arial Narrow" w:cs="Tahoma"/>
        </w:rPr>
        <w:t>E assim,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B17488" w:rsidRPr="007C129B" w:rsidRDefault="00B17488" w:rsidP="00B17488">
      <w:pPr>
        <w:widowControl w:val="0"/>
        <w:spacing w:after="0" w:line="240" w:lineRule="auto"/>
        <w:jc w:val="both"/>
        <w:rPr>
          <w:rFonts w:ascii="Arial Narrow" w:hAnsi="Arial Narrow"/>
        </w:rPr>
      </w:pPr>
    </w:p>
    <w:p w:rsidR="00234575" w:rsidRPr="007C129B" w:rsidRDefault="00234575" w:rsidP="00234575">
      <w:pPr>
        <w:pStyle w:val="Ttulo1"/>
        <w:keepNext w:val="0"/>
        <w:widowControl w:val="0"/>
        <w:spacing w:before="0" w:after="0" w:line="240" w:lineRule="auto"/>
        <w:jc w:val="both"/>
        <w:rPr>
          <w:rFonts w:ascii="Arial Narrow" w:hAnsi="Arial Narrow" w:cs="Tahoma"/>
          <w:b w:val="0"/>
          <w:sz w:val="22"/>
          <w:szCs w:val="22"/>
        </w:rPr>
      </w:pPr>
      <w:r w:rsidRPr="007C129B">
        <w:rPr>
          <w:rFonts w:ascii="Arial Narrow" w:hAnsi="Arial Narrow"/>
          <w:b w:val="0"/>
          <w:sz w:val="22"/>
          <w:szCs w:val="22"/>
        </w:rPr>
        <w:t>Catanduvas – SC, 02 de janeiro de 2017.</w:t>
      </w:r>
    </w:p>
    <w:p w:rsidR="00234575" w:rsidRPr="007C129B" w:rsidRDefault="00234575" w:rsidP="00234575">
      <w:pPr>
        <w:widowControl w:val="0"/>
        <w:spacing w:after="0" w:line="240" w:lineRule="auto"/>
        <w:jc w:val="both"/>
        <w:rPr>
          <w:rFonts w:ascii="Arial Narrow" w:hAnsi="Arial Narrow" w:cs="Tahoma"/>
        </w:rPr>
      </w:pPr>
    </w:p>
    <w:p w:rsidR="00234575" w:rsidRPr="007C129B" w:rsidRDefault="00234575" w:rsidP="00234575">
      <w:pPr>
        <w:widowControl w:val="0"/>
        <w:spacing w:after="0" w:line="240" w:lineRule="auto"/>
        <w:jc w:val="both"/>
        <w:rPr>
          <w:rFonts w:ascii="Arial Narrow" w:hAnsi="Arial Narrow" w:cs="Tahoma"/>
        </w:rPr>
      </w:pPr>
    </w:p>
    <w:p w:rsidR="00234575" w:rsidRPr="007C129B" w:rsidRDefault="00234575" w:rsidP="00234575">
      <w:pPr>
        <w:widowControl w:val="0"/>
        <w:tabs>
          <w:tab w:val="left" w:pos="5964"/>
        </w:tabs>
        <w:spacing w:after="0" w:line="240" w:lineRule="auto"/>
        <w:jc w:val="both"/>
        <w:rPr>
          <w:rFonts w:ascii="Arial Narrow" w:hAnsi="Arial Narrow" w:cs="Tahoma"/>
        </w:rPr>
      </w:pPr>
      <w:bookmarkStart w:id="0" w:name="_GoBack"/>
      <w:bookmarkEnd w:id="0"/>
      <w:r w:rsidRPr="007C129B">
        <w:rPr>
          <w:rFonts w:ascii="Arial Narrow" w:hAnsi="Arial Narrow" w:cs="Tahoma"/>
        </w:rPr>
        <w:tab/>
      </w:r>
    </w:p>
    <w:p w:rsidR="00234575" w:rsidRPr="007C129B" w:rsidRDefault="007C129B" w:rsidP="00234575">
      <w:pPr>
        <w:widowControl w:val="0"/>
        <w:spacing w:after="0" w:line="240" w:lineRule="auto"/>
        <w:jc w:val="both"/>
        <w:rPr>
          <w:rFonts w:ascii="Arial Narrow" w:hAnsi="Arial Narrow" w:cs="Arial Narrow"/>
        </w:rPr>
      </w:pPr>
      <w:r w:rsidRPr="007C129B">
        <w:rPr>
          <w:rFonts w:ascii="Arial Narrow" w:hAnsi="Arial Narrow"/>
          <w:noProof/>
          <w:lang w:eastAsia="pt-BR"/>
        </w:rPr>
        <mc:AlternateContent>
          <mc:Choice Requires="wps">
            <w:drawing>
              <wp:anchor distT="0" distB="0" distL="114300" distR="114300" simplePos="0" relativeHeight="251660288" behindDoc="0" locked="0" layoutInCell="0" allowOverlap="1" wp14:anchorId="494B517C" wp14:editId="6981E70C">
                <wp:simplePos x="0" y="0"/>
                <wp:positionH relativeFrom="column">
                  <wp:posOffset>-346890</wp:posOffset>
                </wp:positionH>
                <wp:positionV relativeFrom="paragraph">
                  <wp:posOffset>3534</wp:posOffset>
                </wp:positionV>
                <wp:extent cx="2579298" cy="918845"/>
                <wp:effectExtent l="0" t="0" r="0"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9298"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34575" w:rsidRPr="00EB69D1" w:rsidRDefault="00234575" w:rsidP="00234575">
                            <w:pPr>
                              <w:spacing w:after="0" w:line="240" w:lineRule="auto"/>
                              <w:jc w:val="center"/>
                              <w:rPr>
                                <w:rFonts w:ascii="Arial Narrow" w:hAnsi="Arial Narrow"/>
                                <w:b/>
                                <w:sz w:val="24"/>
                              </w:rPr>
                            </w:pPr>
                          </w:p>
                          <w:p w:rsidR="00234575" w:rsidRPr="002D491C" w:rsidRDefault="00234575" w:rsidP="00234575">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234575" w:rsidRPr="007C129B" w:rsidRDefault="00234575" w:rsidP="00234575">
                            <w:pPr>
                              <w:pStyle w:val="Ttulo2"/>
                              <w:pBdr>
                                <w:top w:val="single" w:sz="4" w:space="1" w:color="auto"/>
                              </w:pBdr>
                              <w:tabs>
                                <w:tab w:val="left" w:pos="3060"/>
                              </w:tabs>
                              <w:spacing w:before="0" w:after="0"/>
                              <w:jc w:val="center"/>
                              <w:rPr>
                                <w:rFonts w:ascii="Arial Narrow" w:hAnsi="Arial Narrow"/>
                                <w:i w:val="0"/>
                                <w:sz w:val="22"/>
                                <w:szCs w:val="22"/>
                              </w:rPr>
                            </w:pPr>
                            <w:r w:rsidRPr="007C129B">
                              <w:rPr>
                                <w:rFonts w:ascii="Arial Narrow" w:hAnsi="Arial Narrow"/>
                                <w:i w:val="0"/>
                                <w:sz w:val="22"/>
                                <w:szCs w:val="22"/>
                              </w:rPr>
                              <w:t>DORIVAL RIBEIRO DOS SANTOS</w:t>
                            </w:r>
                          </w:p>
                          <w:p w:rsidR="00234575" w:rsidRPr="002D491C" w:rsidRDefault="00234575" w:rsidP="00234575">
                            <w:pPr>
                              <w:jc w:val="center"/>
                              <w:rPr>
                                <w:rFonts w:ascii="Arial Narrow" w:hAnsi="Arial Narrow"/>
                                <w:lang w:eastAsia="pt-BR"/>
                              </w:rPr>
                            </w:pPr>
                            <w:r w:rsidRPr="002D491C">
                              <w:rPr>
                                <w:rFonts w:ascii="Arial Narrow" w:hAnsi="Arial Narrow"/>
                                <w:lang w:eastAsia="pt-BR"/>
                              </w:rPr>
                              <w:t>CONTRATANTE</w:t>
                            </w:r>
                          </w:p>
                          <w:p w:rsidR="00234575" w:rsidRDefault="00234575" w:rsidP="00234575">
                            <w:pPr>
                              <w:jc w:val="center"/>
                            </w:pPr>
                          </w:p>
                          <w:p w:rsidR="00234575" w:rsidRDefault="00234575" w:rsidP="0023457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4" o:spid="_x0000_s1026" type="#_x0000_t202" style="position:absolute;left:0;text-align:left;margin-left:-27.3pt;margin-top:.3pt;width:203.1pt;height:7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" o:allowincell="f" stroked="f">
                <v:textbox>
                  <w:txbxContent>
                    <w:p w:rsidR="00234575" w:rsidRPr="00EB69D1" w:rsidRDefault="00234575" w:rsidP="00234575">
                      <w:pPr>
                        <w:spacing w:after="0" w:line="240" w:lineRule="auto"/>
                        <w:jc w:val="center"/>
                        <w:rPr>
                          <w:rFonts w:ascii="Arial Narrow" w:hAnsi="Arial Narrow"/>
                          <w:b/>
                          <w:sz w:val="24"/>
                        </w:rPr>
                      </w:pPr>
                    </w:p>
                    <w:p w:rsidR="00234575" w:rsidRPr="002D491C" w:rsidRDefault="00234575" w:rsidP="00234575">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234575" w:rsidRPr="007C129B" w:rsidRDefault="00234575" w:rsidP="00234575">
                      <w:pPr>
                        <w:pStyle w:val="Ttulo2"/>
                        <w:pBdr>
                          <w:top w:val="single" w:sz="4" w:space="1" w:color="auto"/>
                        </w:pBdr>
                        <w:tabs>
                          <w:tab w:val="left" w:pos="3060"/>
                        </w:tabs>
                        <w:spacing w:before="0" w:after="0"/>
                        <w:jc w:val="center"/>
                        <w:rPr>
                          <w:rFonts w:ascii="Arial Narrow" w:hAnsi="Arial Narrow"/>
                          <w:i w:val="0"/>
                          <w:sz w:val="22"/>
                          <w:szCs w:val="22"/>
                        </w:rPr>
                      </w:pPr>
                      <w:r w:rsidRPr="007C129B">
                        <w:rPr>
                          <w:rFonts w:ascii="Arial Narrow" w:hAnsi="Arial Narrow"/>
                          <w:i w:val="0"/>
                          <w:sz w:val="22"/>
                          <w:szCs w:val="22"/>
                        </w:rPr>
                        <w:t>DORIVAL RIBEIRO DOS SANTOS</w:t>
                      </w:r>
                    </w:p>
                    <w:p w:rsidR="00234575" w:rsidRPr="002D491C" w:rsidRDefault="00234575" w:rsidP="00234575">
                      <w:pPr>
                        <w:jc w:val="center"/>
                        <w:rPr>
                          <w:rFonts w:ascii="Arial Narrow" w:hAnsi="Arial Narrow"/>
                          <w:lang w:eastAsia="pt-BR"/>
                        </w:rPr>
                      </w:pPr>
                      <w:r w:rsidRPr="002D491C">
                        <w:rPr>
                          <w:rFonts w:ascii="Arial Narrow" w:hAnsi="Arial Narrow"/>
                          <w:lang w:eastAsia="pt-BR"/>
                        </w:rPr>
                        <w:t>CONTRATANTE</w:t>
                      </w:r>
                    </w:p>
                    <w:p w:rsidR="00234575" w:rsidRDefault="00234575" w:rsidP="00234575">
                      <w:pPr>
                        <w:jc w:val="center"/>
                      </w:pPr>
                    </w:p>
                    <w:p w:rsidR="00234575" w:rsidRDefault="00234575" w:rsidP="00234575">
                      <w:pPr>
                        <w:jc w:val="center"/>
                      </w:pPr>
                    </w:p>
                  </w:txbxContent>
                </v:textbox>
              </v:shape>
            </w:pict>
          </mc:Fallback>
        </mc:AlternateContent>
      </w:r>
      <w:r w:rsidR="00234575" w:rsidRPr="007C129B">
        <w:rPr>
          <w:rFonts w:ascii="Arial Narrow" w:hAnsi="Arial Narrow"/>
          <w:noProof/>
          <w:lang w:eastAsia="pt-BR"/>
        </w:rPr>
        <mc:AlternateContent>
          <mc:Choice Requires="wps">
            <w:drawing>
              <wp:anchor distT="0" distB="0" distL="114300" distR="114300" simplePos="0" relativeHeight="251659264" behindDoc="0" locked="0" layoutInCell="1" allowOverlap="1" wp14:anchorId="0310155A" wp14:editId="1B0FD42C">
                <wp:simplePos x="0" y="0"/>
                <wp:positionH relativeFrom="column">
                  <wp:posOffset>3465986</wp:posOffset>
                </wp:positionH>
                <wp:positionV relativeFrom="paragraph">
                  <wp:posOffset>3534</wp:posOffset>
                </wp:positionV>
                <wp:extent cx="2294231" cy="983615"/>
                <wp:effectExtent l="0" t="0" r="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4231"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34575" w:rsidRPr="00EB69D1" w:rsidRDefault="00234575" w:rsidP="00234575">
                            <w:pPr>
                              <w:pStyle w:val="Ttulo5"/>
                              <w:spacing w:before="0" w:after="0"/>
                              <w:jc w:val="center"/>
                              <w:rPr>
                                <w:rFonts w:ascii="Arial Narrow" w:hAnsi="Arial Narrow" w:cs="Arial Narrow"/>
                                <w:i w:val="0"/>
                                <w:iCs w:val="0"/>
                                <w:sz w:val="24"/>
                                <w:szCs w:val="24"/>
                              </w:rPr>
                            </w:pPr>
                          </w:p>
                          <w:p w:rsidR="00234575" w:rsidRPr="007C129B" w:rsidRDefault="002D491C" w:rsidP="00234575">
                            <w:pPr>
                              <w:pStyle w:val="Ttulo5"/>
                              <w:pBdr>
                                <w:top w:val="single" w:sz="4" w:space="3" w:color="auto"/>
                              </w:pBdr>
                              <w:spacing w:before="0" w:after="0"/>
                              <w:jc w:val="center"/>
                              <w:rPr>
                                <w:rFonts w:ascii="Arial Narrow" w:hAnsi="Arial Narrow" w:cs="Arial Narrow"/>
                                <w:bCs w:val="0"/>
                                <w:i w:val="0"/>
                                <w:iCs w:val="0"/>
                                <w:sz w:val="22"/>
                                <w:szCs w:val="22"/>
                              </w:rPr>
                            </w:pPr>
                            <w:proofErr w:type="gramStart"/>
                            <w:r w:rsidRPr="007C129B">
                              <w:rPr>
                                <w:rFonts w:ascii="Arial Narrow" w:hAnsi="Arial Narrow" w:cs="Arial Narrow"/>
                                <w:bCs w:val="0"/>
                                <w:i w:val="0"/>
                                <w:iCs w:val="0"/>
                                <w:sz w:val="22"/>
                                <w:szCs w:val="22"/>
                              </w:rPr>
                              <w:t>AUTO POSTO</w:t>
                            </w:r>
                            <w:proofErr w:type="gramEnd"/>
                            <w:r w:rsidRPr="007C129B">
                              <w:rPr>
                                <w:rFonts w:ascii="Arial Narrow" w:hAnsi="Arial Narrow" w:cs="Arial Narrow"/>
                                <w:bCs w:val="0"/>
                                <w:i w:val="0"/>
                                <w:iCs w:val="0"/>
                                <w:sz w:val="22"/>
                                <w:szCs w:val="22"/>
                              </w:rPr>
                              <w:t xml:space="preserve"> GEMELLI LTDA</w:t>
                            </w:r>
                          </w:p>
                          <w:p w:rsidR="00234575" w:rsidRPr="002D491C" w:rsidRDefault="00234575" w:rsidP="00234575">
                            <w:pPr>
                              <w:pStyle w:val="Ttulo5"/>
                              <w:pBdr>
                                <w:top w:val="single" w:sz="4" w:space="3" w:color="auto"/>
                              </w:pBdr>
                              <w:spacing w:before="0" w:after="0"/>
                              <w:jc w:val="center"/>
                              <w:rPr>
                                <w:rFonts w:ascii="Arial Narrow" w:hAnsi="Arial Narrow" w:cs="Arial Narrow"/>
                                <w:b w:val="0"/>
                                <w:bCs w:val="0"/>
                                <w:i w:val="0"/>
                                <w:iCs w:val="0"/>
                                <w:sz w:val="22"/>
                                <w:szCs w:val="22"/>
                              </w:rPr>
                            </w:pPr>
                            <w:r w:rsidRPr="002D491C">
                              <w:rPr>
                                <w:rFonts w:ascii="Arial Narrow" w:hAnsi="Arial Narrow" w:cs="Arial Narrow"/>
                                <w:b w:val="0"/>
                                <w:bCs w:val="0"/>
                                <w:i w:val="0"/>
                                <w:iCs w:val="0"/>
                                <w:sz w:val="22"/>
                                <w:szCs w:val="22"/>
                              </w:rPr>
                              <w:t>CONTRATADA</w:t>
                            </w:r>
                          </w:p>
                          <w:p w:rsidR="00234575" w:rsidRPr="002D491C" w:rsidRDefault="00234575" w:rsidP="00234575">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5" o:spid="_x0000_s1027" type="#_x0000_t202" style="position:absolute;left:0;text-align:left;margin-left:272.9pt;margin-top:.3pt;width:180.65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" stroked="f">
                <v:textbox>
                  <w:txbxContent>
                    <w:p w:rsidR="00234575" w:rsidRPr="00EB69D1" w:rsidRDefault="00234575" w:rsidP="00234575">
                      <w:pPr>
                        <w:pStyle w:val="Ttulo5"/>
                        <w:spacing w:before="0" w:after="0"/>
                        <w:jc w:val="center"/>
                        <w:rPr>
                          <w:rFonts w:ascii="Arial Narrow" w:hAnsi="Arial Narrow" w:cs="Arial Narrow"/>
                          <w:i w:val="0"/>
                          <w:iCs w:val="0"/>
                          <w:sz w:val="24"/>
                          <w:szCs w:val="24"/>
                        </w:rPr>
                      </w:pPr>
                    </w:p>
                    <w:p w:rsidR="00234575" w:rsidRPr="007C129B" w:rsidRDefault="002D491C" w:rsidP="00234575">
                      <w:pPr>
                        <w:pStyle w:val="Ttulo5"/>
                        <w:pBdr>
                          <w:top w:val="single" w:sz="4" w:space="3" w:color="auto"/>
                        </w:pBdr>
                        <w:spacing w:before="0" w:after="0"/>
                        <w:jc w:val="center"/>
                        <w:rPr>
                          <w:rFonts w:ascii="Arial Narrow" w:hAnsi="Arial Narrow" w:cs="Arial Narrow"/>
                          <w:bCs w:val="0"/>
                          <w:i w:val="0"/>
                          <w:iCs w:val="0"/>
                          <w:sz w:val="22"/>
                          <w:szCs w:val="22"/>
                        </w:rPr>
                      </w:pPr>
                      <w:proofErr w:type="gramStart"/>
                      <w:r w:rsidRPr="007C129B">
                        <w:rPr>
                          <w:rFonts w:ascii="Arial Narrow" w:hAnsi="Arial Narrow" w:cs="Arial Narrow"/>
                          <w:bCs w:val="0"/>
                          <w:i w:val="0"/>
                          <w:iCs w:val="0"/>
                          <w:sz w:val="22"/>
                          <w:szCs w:val="22"/>
                        </w:rPr>
                        <w:t>AUTO POSTO</w:t>
                      </w:r>
                      <w:proofErr w:type="gramEnd"/>
                      <w:r w:rsidRPr="007C129B">
                        <w:rPr>
                          <w:rFonts w:ascii="Arial Narrow" w:hAnsi="Arial Narrow" w:cs="Arial Narrow"/>
                          <w:bCs w:val="0"/>
                          <w:i w:val="0"/>
                          <w:iCs w:val="0"/>
                          <w:sz w:val="22"/>
                          <w:szCs w:val="22"/>
                        </w:rPr>
                        <w:t xml:space="preserve"> GEMELLI LTDA</w:t>
                      </w:r>
                    </w:p>
                    <w:p w:rsidR="00234575" w:rsidRPr="002D491C" w:rsidRDefault="00234575" w:rsidP="00234575">
                      <w:pPr>
                        <w:pStyle w:val="Ttulo5"/>
                        <w:pBdr>
                          <w:top w:val="single" w:sz="4" w:space="3" w:color="auto"/>
                        </w:pBdr>
                        <w:spacing w:before="0" w:after="0"/>
                        <w:jc w:val="center"/>
                        <w:rPr>
                          <w:rFonts w:ascii="Arial Narrow" w:hAnsi="Arial Narrow" w:cs="Arial Narrow"/>
                          <w:b w:val="0"/>
                          <w:bCs w:val="0"/>
                          <w:i w:val="0"/>
                          <w:iCs w:val="0"/>
                          <w:sz w:val="22"/>
                          <w:szCs w:val="22"/>
                        </w:rPr>
                      </w:pPr>
                      <w:r w:rsidRPr="002D491C">
                        <w:rPr>
                          <w:rFonts w:ascii="Arial Narrow" w:hAnsi="Arial Narrow" w:cs="Arial Narrow"/>
                          <w:b w:val="0"/>
                          <w:bCs w:val="0"/>
                          <w:i w:val="0"/>
                          <w:iCs w:val="0"/>
                          <w:sz w:val="22"/>
                          <w:szCs w:val="22"/>
                        </w:rPr>
                        <w:t>CONTRATADA</w:t>
                      </w:r>
                    </w:p>
                    <w:p w:rsidR="00234575" w:rsidRPr="002D491C" w:rsidRDefault="00234575" w:rsidP="00234575">
                      <w:pPr>
                        <w:rPr>
                          <w:rFonts w:ascii="Arial Narrow" w:hAnsi="Arial Narrow"/>
                        </w:rPr>
                      </w:pPr>
                    </w:p>
                  </w:txbxContent>
                </v:textbox>
              </v:shape>
            </w:pict>
          </mc:Fallback>
        </mc:AlternateContent>
      </w:r>
    </w:p>
    <w:p w:rsidR="00234575" w:rsidRPr="007C129B" w:rsidRDefault="00234575" w:rsidP="00234575">
      <w:pPr>
        <w:pStyle w:val="Corpodetexto2"/>
        <w:spacing w:after="0" w:line="240" w:lineRule="auto"/>
        <w:ind w:left="0" w:right="0"/>
        <w:jc w:val="both"/>
        <w:rPr>
          <w:rFonts w:ascii="Arial Narrow" w:hAnsi="Arial Narrow" w:cs="Arial Narrow"/>
          <w:sz w:val="22"/>
          <w:szCs w:val="22"/>
        </w:rPr>
      </w:pPr>
    </w:p>
    <w:p w:rsidR="00234575" w:rsidRPr="007C129B" w:rsidRDefault="00234575" w:rsidP="00234575">
      <w:pPr>
        <w:pStyle w:val="Corpodetexto2"/>
        <w:spacing w:after="0" w:line="240" w:lineRule="auto"/>
        <w:ind w:left="0" w:right="0"/>
        <w:jc w:val="both"/>
        <w:rPr>
          <w:rFonts w:ascii="Arial Narrow" w:hAnsi="Arial Narrow" w:cs="Arial Narrow"/>
          <w:sz w:val="22"/>
          <w:szCs w:val="22"/>
        </w:rPr>
      </w:pPr>
    </w:p>
    <w:p w:rsidR="00234575" w:rsidRPr="007C129B" w:rsidRDefault="00234575" w:rsidP="00234575">
      <w:pPr>
        <w:pStyle w:val="Corpodetexto2"/>
        <w:spacing w:after="0" w:line="240" w:lineRule="auto"/>
        <w:ind w:left="0" w:right="0"/>
        <w:jc w:val="both"/>
        <w:rPr>
          <w:rFonts w:ascii="Arial Narrow" w:hAnsi="Arial Narrow" w:cs="Arial Narrow"/>
          <w:sz w:val="22"/>
          <w:szCs w:val="22"/>
        </w:rPr>
      </w:pPr>
    </w:p>
    <w:p w:rsidR="00234575" w:rsidRPr="007C129B" w:rsidRDefault="00234575" w:rsidP="00234575">
      <w:pPr>
        <w:pStyle w:val="Corpodetexto2"/>
        <w:spacing w:after="0" w:line="240" w:lineRule="auto"/>
        <w:ind w:left="0" w:right="0"/>
        <w:jc w:val="both"/>
        <w:rPr>
          <w:rFonts w:ascii="Arial Narrow" w:hAnsi="Arial Narrow" w:cs="Arial Narrow"/>
          <w:sz w:val="22"/>
          <w:szCs w:val="22"/>
        </w:rPr>
      </w:pPr>
    </w:p>
    <w:p w:rsidR="00234575" w:rsidRPr="007C129B" w:rsidRDefault="00234575" w:rsidP="00234575">
      <w:pPr>
        <w:pStyle w:val="Corpodetexto2"/>
        <w:spacing w:after="0" w:line="240" w:lineRule="auto"/>
        <w:ind w:left="0" w:right="0"/>
        <w:jc w:val="both"/>
        <w:rPr>
          <w:rFonts w:ascii="Arial Narrow" w:hAnsi="Arial Narrow" w:cs="Arial Narrow"/>
          <w:sz w:val="22"/>
          <w:szCs w:val="22"/>
        </w:rPr>
      </w:pPr>
    </w:p>
    <w:p w:rsidR="00234575" w:rsidRPr="007C129B" w:rsidRDefault="00234575" w:rsidP="00234575">
      <w:pPr>
        <w:pStyle w:val="Corpodetexto2"/>
        <w:spacing w:after="0" w:line="240" w:lineRule="auto"/>
        <w:ind w:left="0" w:right="0"/>
        <w:jc w:val="both"/>
        <w:rPr>
          <w:rFonts w:ascii="Arial Narrow" w:hAnsi="Arial Narrow" w:cs="Arial Narrow"/>
          <w:sz w:val="22"/>
          <w:szCs w:val="22"/>
        </w:rPr>
      </w:pPr>
    </w:p>
    <w:p w:rsidR="00234575" w:rsidRPr="007C129B" w:rsidRDefault="00234575" w:rsidP="00234575">
      <w:pPr>
        <w:pStyle w:val="Corpodetexto2"/>
        <w:spacing w:after="0" w:line="240" w:lineRule="auto"/>
        <w:ind w:left="0" w:right="0"/>
        <w:jc w:val="both"/>
        <w:rPr>
          <w:rFonts w:ascii="Arial Narrow" w:hAnsi="Arial Narrow" w:cs="Arial Narrow"/>
          <w:sz w:val="22"/>
          <w:szCs w:val="22"/>
        </w:rPr>
      </w:pPr>
      <w:r w:rsidRPr="007C129B">
        <w:rPr>
          <w:rFonts w:ascii="Arial Narrow" w:hAnsi="Arial Narrow" w:cs="Arial Narrow"/>
          <w:sz w:val="22"/>
          <w:szCs w:val="22"/>
        </w:rPr>
        <w:t>Testemunhas:</w:t>
      </w:r>
    </w:p>
    <w:p w:rsidR="00234575" w:rsidRPr="007C129B" w:rsidRDefault="00234575" w:rsidP="00234575">
      <w:pPr>
        <w:pStyle w:val="Corpodetexto2"/>
        <w:spacing w:after="0" w:line="240" w:lineRule="auto"/>
        <w:ind w:left="0" w:right="0"/>
        <w:jc w:val="both"/>
        <w:rPr>
          <w:rFonts w:ascii="Arial Narrow" w:hAnsi="Arial Narrow" w:cs="Arial Narrow"/>
          <w:sz w:val="22"/>
          <w:szCs w:val="22"/>
        </w:rPr>
      </w:pPr>
    </w:p>
    <w:p w:rsidR="00234575" w:rsidRPr="007C129B" w:rsidRDefault="00234575" w:rsidP="00234575">
      <w:pPr>
        <w:pStyle w:val="Corpodetexto2"/>
        <w:spacing w:after="0" w:line="240" w:lineRule="auto"/>
        <w:ind w:left="0" w:right="0"/>
        <w:jc w:val="both"/>
        <w:rPr>
          <w:rFonts w:ascii="Arial Narrow" w:hAnsi="Arial Narrow" w:cs="Arial Narrow"/>
          <w:sz w:val="22"/>
          <w:szCs w:val="22"/>
        </w:rPr>
      </w:pPr>
    </w:p>
    <w:p w:rsidR="00234575" w:rsidRPr="007C129B" w:rsidRDefault="00234575" w:rsidP="00234575">
      <w:pPr>
        <w:widowControl w:val="0"/>
        <w:spacing w:after="0" w:line="240" w:lineRule="auto"/>
        <w:jc w:val="both"/>
        <w:rPr>
          <w:rFonts w:ascii="Arial Narrow" w:hAnsi="Arial Narrow" w:cs="Arial Narrow"/>
          <w:b/>
          <w:bCs/>
        </w:rPr>
      </w:pPr>
      <w:r w:rsidRPr="007C129B">
        <w:rPr>
          <w:rFonts w:ascii="Arial Narrow" w:hAnsi="Arial Narrow"/>
          <w:noProof/>
          <w:lang w:eastAsia="pt-BR"/>
        </w:rPr>
        <mc:AlternateContent>
          <mc:Choice Requires="wps">
            <w:drawing>
              <wp:anchor distT="0" distB="0" distL="114300" distR="114300" simplePos="0" relativeHeight="251661312" behindDoc="0" locked="0" layoutInCell="1" allowOverlap="1" wp14:anchorId="75273D3E" wp14:editId="7D655F91">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34575" w:rsidRPr="007C129B" w:rsidRDefault="00234575" w:rsidP="00234575">
                            <w:pPr>
                              <w:pBdr>
                                <w:top w:val="single" w:sz="4" w:space="1" w:color="auto"/>
                              </w:pBdr>
                              <w:spacing w:after="0" w:line="240" w:lineRule="auto"/>
                              <w:rPr>
                                <w:rFonts w:ascii="Arial Narrow" w:hAnsi="Arial Narrow" w:cs="Arial Narrow"/>
                              </w:rPr>
                            </w:pPr>
                            <w:r w:rsidRPr="007C129B">
                              <w:rPr>
                                <w:rFonts w:ascii="Arial Narrow" w:hAnsi="Arial Narrow" w:cs="Arial Narrow"/>
                              </w:rPr>
                              <w:t>Nome:</w:t>
                            </w:r>
                          </w:p>
                          <w:p w:rsidR="00234575" w:rsidRPr="007C129B" w:rsidRDefault="00234575" w:rsidP="00234575">
                            <w:pPr>
                              <w:spacing w:after="0" w:line="240" w:lineRule="auto"/>
                              <w:rPr>
                                <w:rFonts w:ascii="Arial Narrow" w:hAnsi="Arial Narrow" w:cs="Arial Narrow"/>
                              </w:rPr>
                            </w:pPr>
                            <w:r w:rsidRPr="007C129B">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28"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ZYGIokCAAAcBQAADgAAAAAAAAAAAAAAAAAuAgAAZHJzL2Uyb0RvYy54bWxQSwECLQAUAAYA&#10;CAAAACEAcQOfet4AAAAJAQAADwAAAAAAAAAAAAAAAADjBAAAZHJzL2Rvd25yZXYueG1sUEsFBgAA&#10;AAAEAAQA8wAAAO4FAAAAAA==&#10;" stroked="f">
                <v:textbox>
                  <w:txbxContent>
                    <w:p w:rsidR="00234575" w:rsidRPr="007C129B" w:rsidRDefault="00234575" w:rsidP="00234575">
                      <w:pPr>
                        <w:pBdr>
                          <w:top w:val="single" w:sz="4" w:space="1" w:color="auto"/>
                        </w:pBdr>
                        <w:spacing w:after="0" w:line="240" w:lineRule="auto"/>
                        <w:rPr>
                          <w:rFonts w:ascii="Arial Narrow" w:hAnsi="Arial Narrow" w:cs="Arial Narrow"/>
                        </w:rPr>
                      </w:pPr>
                      <w:r w:rsidRPr="007C129B">
                        <w:rPr>
                          <w:rFonts w:ascii="Arial Narrow" w:hAnsi="Arial Narrow" w:cs="Arial Narrow"/>
                        </w:rPr>
                        <w:t>Nome:</w:t>
                      </w:r>
                    </w:p>
                    <w:p w:rsidR="00234575" w:rsidRPr="007C129B" w:rsidRDefault="00234575" w:rsidP="00234575">
                      <w:pPr>
                        <w:spacing w:after="0" w:line="240" w:lineRule="auto"/>
                        <w:rPr>
                          <w:rFonts w:ascii="Arial Narrow" w:hAnsi="Arial Narrow" w:cs="Arial Narrow"/>
                        </w:rPr>
                      </w:pPr>
                      <w:r w:rsidRPr="007C129B">
                        <w:rPr>
                          <w:rFonts w:ascii="Arial Narrow" w:hAnsi="Arial Narrow" w:cs="Arial Narrow"/>
                        </w:rPr>
                        <w:t>RG:</w:t>
                      </w:r>
                    </w:p>
                  </w:txbxContent>
                </v:textbox>
              </v:shape>
            </w:pict>
          </mc:Fallback>
        </mc:AlternateContent>
      </w:r>
      <w:r w:rsidRPr="007C129B">
        <w:rPr>
          <w:rFonts w:ascii="Arial Narrow" w:hAnsi="Arial Narrow"/>
          <w:noProof/>
          <w:lang w:eastAsia="pt-BR"/>
        </w:rPr>
        <mc:AlternateContent>
          <mc:Choice Requires="wps">
            <w:drawing>
              <wp:anchor distT="0" distB="0" distL="114300" distR="114300" simplePos="0" relativeHeight="251662336" behindDoc="0" locked="0" layoutInCell="1" allowOverlap="1" wp14:anchorId="35103B2F" wp14:editId="4ABB3724">
                <wp:simplePos x="0" y="0"/>
                <wp:positionH relativeFrom="column">
                  <wp:posOffset>2514600</wp:posOffset>
                </wp:positionH>
                <wp:positionV relativeFrom="paragraph">
                  <wp:posOffset>96520</wp:posOffset>
                </wp:positionV>
                <wp:extent cx="1726565" cy="781685"/>
                <wp:effectExtent l="0" t="0" r="127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656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34575" w:rsidRPr="007C129B" w:rsidRDefault="00234575" w:rsidP="00234575">
                            <w:pPr>
                              <w:pBdr>
                                <w:top w:val="single" w:sz="4" w:space="1" w:color="auto"/>
                              </w:pBdr>
                              <w:spacing w:after="0" w:line="240" w:lineRule="auto"/>
                              <w:rPr>
                                <w:rFonts w:ascii="Arial Narrow" w:hAnsi="Arial Narrow" w:cs="Arial Narrow"/>
                              </w:rPr>
                            </w:pPr>
                            <w:r w:rsidRPr="007C129B">
                              <w:rPr>
                                <w:rFonts w:ascii="Arial Narrow" w:hAnsi="Arial Narrow" w:cs="Arial Narrow"/>
                              </w:rPr>
                              <w:t>Nome:</w:t>
                            </w:r>
                          </w:p>
                          <w:p w:rsidR="00234575" w:rsidRPr="007C129B" w:rsidRDefault="00234575" w:rsidP="00234575">
                            <w:pPr>
                              <w:spacing w:after="0" w:line="240" w:lineRule="auto"/>
                              <w:rPr>
                                <w:rFonts w:ascii="Arial Narrow" w:hAnsi="Arial Narrow" w:cs="Arial Narrow"/>
                              </w:rPr>
                            </w:pPr>
                            <w:r w:rsidRPr="007C129B">
                              <w:rPr>
                                <w:rFonts w:ascii="Arial Narrow" w:hAnsi="Arial Narrow" w:cs="Arial Narrow"/>
                              </w:rPr>
                              <w:t>RG:</w:t>
                            </w:r>
                          </w:p>
                          <w:p w:rsidR="00234575" w:rsidRPr="008A0783" w:rsidRDefault="00234575" w:rsidP="002345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9" type="#_x0000_t202" style="position:absolute;left:0;text-align:left;margin-left:198pt;margin-top:7.6pt;width:135.9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" stroked="f">
                <v:textbox>
                  <w:txbxContent>
                    <w:p w:rsidR="00234575" w:rsidRPr="007C129B" w:rsidRDefault="00234575" w:rsidP="00234575">
                      <w:pPr>
                        <w:pBdr>
                          <w:top w:val="single" w:sz="4" w:space="1" w:color="auto"/>
                        </w:pBdr>
                        <w:spacing w:after="0" w:line="240" w:lineRule="auto"/>
                        <w:rPr>
                          <w:rFonts w:ascii="Arial Narrow" w:hAnsi="Arial Narrow" w:cs="Arial Narrow"/>
                        </w:rPr>
                      </w:pPr>
                      <w:r w:rsidRPr="007C129B">
                        <w:rPr>
                          <w:rFonts w:ascii="Arial Narrow" w:hAnsi="Arial Narrow" w:cs="Arial Narrow"/>
                        </w:rPr>
                        <w:t>Nome:</w:t>
                      </w:r>
                    </w:p>
                    <w:p w:rsidR="00234575" w:rsidRPr="007C129B" w:rsidRDefault="00234575" w:rsidP="00234575">
                      <w:pPr>
                        <w:spacing w:after="0" w:line="240" w:lineRule="auto"/>
                        <w:rPr>
                          <w:rFonts w:ascii="Arial Narrow" w:hAnsi="Arial Narrow" w:cs="Arial Narrow"/>
                        </w:rPr>
                      </w:pPr>
                      <w:r w:rsidRPr="007C129B">
                        <w:rPr>
                          <w:rFonts w:ascii="Arial Narrow" w:hAnsi="Arial Narrow" w:cs="Arial Narrow"/>
                        </w:rPr>
                        <w:t>RG:</w:t>
                      </w:r>
                    </w:p>
                    <w:p w:rsidR="00234575" w:rsidRPr="008A0783" w:rsidRDefault="00234575" w:rsidP="00234575"/>
                  </w:txbxContent>
                </v:textbox>
              </v:shape>
            </w:pict>
          </mc:Fallback>
        </mc:AlternateContent>
      </w:r>
      <w:r w:rsidRPr="007C129B">
        <w:rPr>
          <w:rFonts w:ascii="Arial Narrow" w:hAnsi="Arial Narrow"/>
          <w:noProof/>
          <w:lang w:eastAsia="pt-BR"/>
        </w:rPr>
        <mc:AlternateContent>
          <mc:Choice Requires="wps">
            <w:drawing>
              <wp:anchor distT="0" distB="0" distL="114300" distR="114300" simplePos="0" relativeHeight="251663360" behindDoc="0" locked="0" layoutInCell="1" allowOverlap="1" wp14:anchorId="0B3F3B58" wp14:editId="13D45B97">
                <wp:simplePos x="0" y="0"/>
                <wp:positionH relativeFrom="column">
                  <wp:posOffset>4378960</wp:posOffset>
                </wp:positionH>
                <wp:positionV relativeFrom="paragraph">
                  <wp:posOffset>112395</wp:posOffset>
                </wp:positionV>
                <wp:extent cx="1907540" cy="839470"/>
                <wp:effectExtent l="3175" t="0" r="3810" b="254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7540"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34575" w:rsidRPr="007C129B" w:rsidRDefault="00234575" w:rsidP="00234575">
                            <w:pPr>
                              <w:pBdr>
                                <w:top w:val="single" w:sz="4" w:space="1" w:color="auto"/>
                              </w:pBdr>
                              <w:spacing w:after="0" w:line="240" w:lineRule="auto"/>
                              <w:jc w:val="center"/>
                              <w:rPr>
                                <w:rFonts w:ascii="Arial Narrow" w:hAnsi="Arial Narrow" w:cs="Arial Narrow"/>
                              </w:rPr>
                            </w:pPr>
                            <w:r w:rsidRPr="007C129B">
                              <w:rPr>
                                <w:rFonts w:ascii="Arial Narrow" w:hAnsi="Arial Narrow" w:cs="Arial Narrow"/>
                              </w:rPr>
                              <w:t>Francisco Barbosa</w:t>
                            </w:r>
                          </w:p>
                          <w:p w:rsidR="00234575" w:rsidRPr="007C129B" w:rsidRDefault="00234575" w:rsidP="00234575">
                            <w:pPr>
                              <w:pBdr>
                                <w:top w:val="single" w:sz="4" w:space="1" w:color="auto"/>
                              </w:pBdr>
                              <w:spacing w:after="0" w:line="240" w:lineRule="auto"/>
                              <w:jc w:val="center"/>
                              <w:rPr>
                                <w:rFonts w:ascii="Arial Narrow" w:hAnsi="Arial Narrow" w:cs="Arial Narrow"/>
                              </w:rPr>
                            </w:pPr>
                            <w:r w:rsidRPr="007C129B">
                              <w:rPr>
                                <w:rFonts w:ascii="Arial Narrow" w:hAnsi="Arial Narrow" w:cs="Arial Narrow"/>
                              </w:rPr>
                              <w:t>OAB/3413</w:t>
                            </w:r>
                          </w:p>
                          <w:p w:rsidR="00234575" w:rsidRPr="007C129B" w:rsidRDefault="00234575" w:rsidP="00234575">
                            <w:pPr>
                              <w:pBdr>
                                <w:top w:val="single" w:sz="4" w:space="1" w:color="auto"/>
                              </w:pBdr>
                              <w:spacing w:after="0" w:line="240" w:lineRule="auto"/>
                              <w:jc w:val="center"/>
                              <w:rPr>
                                <w:rFonts w:ascii="Arial Narrow" w:hAnsi="Arial Narrow" w:cs="Arial Narrow"/>
                              </w:rPr>
                            </w:pPr>
                            <w:r w:rsidRPr="007C129B">
                              <w:rPr>
                                <w:rFonts w:ascii="Arial Narrow" w:hAnsi="Arial Narrow" w:cs="Arial Narrow"/>
                              </w:rPr>
                              <w:t>Assessor Jurídico</w:t>
                            </w:r>
                          </w:p>
                          <w:p w:rsidR="00234575" w:rsidRPr="00EB69D1" w:rsidRDefault="00234575" w:rsidP="00234575">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30" type="#_x0000_t202" style="position:absolute;left:0;text-align:left;margin-left:344.8pt;margin-top:8.85pt;width:150.2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" stroked="f">
                <v:textbox>
                  <w:txbxContent>
                    <w:p w:rsidR="00234575" w:rsidRPr="007C129B" w:rsidRDefault="00234575" w:rsidP="00234575">
                      <w:pPr>
                        <w:pBdr>
                          <w:top w:val="single" w:sz="4" w:space="1" w:color="auto"/>
                        </w:pBdr>
                        <w:spacing w:after="0" w:line="240" w:lineRule="auto"/>
                        <w:jc w:val="center"/>
                        <w:rPr>
                          <w:rFonts w:ascii="Arial Narrow" w:hAnsi="Arial Narrow" w:cs="Arial Narrow"/>
                        </w:rPr>
                      </w:pPr>
                      <w:r w:rsidRPr="007C129B">
                        <w:rPr>
                          <w:rFonts w:ascii="Arial Narrow" w:hAnsi="Arial Narrow" w:cs="Arial Narrow"/>
                        </w:rPr>
                        <w:t>Francisco Barbosa</w:t>
                      </w:r>
                    </w:p>
                    <w:p w:rsidR="00234575" w:rsidRPr="007C129B" w:rsidRDefault="00234575" w:rsidP="00234575">
                      <w:pPr>
                        <w:pBdr>
                          <w:top w:val="single" w:sz="4" w:space="1" w:color="auto"/>
                        </w:pBdr>
                        <w:spacing w:after="0" w:line="240" w:lineRule="auto"/>
                        <w:jc w:val="center"/>
                        <w:rPr>
                          <w:rFonts w:ascii="Arial Narrow" w:hAnsi="Arial Narrow" w:cs="Arial Narrow"/>
                        </w:rPr>
                      </w:pPr>
                      <w:r w:rsidRPr="007C129B">
                        <w:rPr>
                          <w:rFonts w:ascii="Arial Narrow" w:hAnsi="Arial Narrow" w:cs="Arial Narrow"/>
                        </w:rPr>
                        <w:t>OAB/3413</w:t>
                      </w:r>
                    </w:p>
                    <w:p w:rsidR="00234575" w:rsidRPr="007C129B" w:rsidRDefault="00234575" w:rsidP="00234575">
                      <w:pPr>
                        <w:pBdr>
                          <w:top w:val="single" w:sz="4" w:space="1" w:color="auto"/>
                        </w:pBdr>
                        <w:spacing w:after="0" w:line="240" w:lineRule="auto"/>
                        <w:jc w:val="center"/>
                        <w:rPr>
                          <w:rFonts w:ascii="Arial Narrow" w:hAnsi="Arial Narrow" w:cs="Arial Narrow"/>
                        </w:rPr>
                      </w:pPr>
                      <w:r w:rsidRPr="007C129B">
                        <w:rPr>
                          <w:rFonts w:ascii="Arial Narrow" w:hAnsi="Arial Narrow" w:cs="Arial Narrow"/>
                        </w:rPr>
                        <w:t>Assessor Jurídico</w:t>
                      </w:r>
                    </w:p>
                    <w:p w:rsidR="00234575" w:rsidRPr="00EB69D1" w:rsidRDefault="00234575" w:rsidP="00234575">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7C129B">
        <w:rPr>
          <w:rFonts w:ascii="Arial Narrow" w:hAnsi="Arial Narrow" w:cs="Arial Narrow"/>
          <w:b/>
          <w:bCs/>
        </w:rPr>
        <w:t xml:space="preserve">  </w:t>
      </w:r>
    </w:p>
    <w:p w:rsidR="00234575" w:rsidRPr="007C129B" w:rsidRDefault="00234575" w:rsidP="00234575">
      <w:pPr>
        <w:widowControl w:val="0"/>
        <w:spacing w:after="0" w:line="240" w:lineRule="auto"/>
        <w:jc w:val="both"/>
        <w:rPr>
          <w:rFonts w:ascii="Arial Narrow" w:hAnsi="Arial Narrow" w:cs="Arial Narrow"/>
          <w:b/>
          <w:bCs/>
        </w:rPr>
      </w:pPr>
    </w:p>
    <w:p w:rsidR="00234575" w:rsidRPr="007C129B" w:rsidRDefault="00234575" w:rsidP="00234575">
      <w:pPr>
        <w:widowControl w:val="0"/>
        <w:spacing w:after="0" w:line="240" w:lineRule="auto"/>
        <w:jc w:val="both"/>
        <w:rPr>
          <w:rFonts w:ascii="Arial Narrow" w:hAnsi="Arial Narrow" w:cs="Arial Narrow"/>
          <w:b/>
          <w:bCs/>
        </w:rPr>
      </w:pPr>
    </w:p>
    <w:p w:rsidR="00234575" w:rsidRPr="007C129B" w:rsidRDefault="00234575" w:rsidP="00234575">
      <w:pPr>
        <w:rPr>
          <w:rFonts w:ascii="Arial Narrow" w:hAnsi="Arial Narrow"/>
        </w:rPr>
      </w:pPr>
    </w:p>
    <w:p w:rsidR="00234575" w:rsidRPr="007C129B" w:rsidRDefault="00234575" w:rsidP="00234575">
      <w:pPr>
        <w:pStyle w:val="Ttulo1"/>
        <w:keepNext w:val="0"/>
        <w:widowControl w:val="0"/>
        <w:spacing w:before="0" w:after="0" w:line="240" w:lineRule="auto"/>
        <w:jc w:val="both"/>
        <w:rPr>
          <w:rFonts w:ascii="Arial Narrow" w:hAnsi="Arial Narrow"/>
          <w:sz w:val="22"/>
          <w:szCs w:val="22"/>
        </w:rPr>
      </w:pPr>
    </w:p>
    <w:p w:rsidR="00CC4FA9" w:rsidRPr="007C129B" w:rsidRDefault="00CC4FA9" w:rsidP="00234575">
      <w:pPr>
        <w:pStyle w:val="Corpodetexto"/>
        <w:widowControl w:val="0"/>
        <w:spacing w:after="0" w:line="240" w:lineRule="auto"/>
        <w:jc w:val="both"/>
        <w:rPr>
          <w:rFonts w:ascii="Arial Narrow" w:hAnsi="Arial Narrow"/>
        </w:rPr>
      </w:pPr>
    </w:p>
    <w:sectPr w:rsidR="00CC4FA9" w:rsidRPr="007C129B">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4564" w:rsidRDefault="000C4564" w:rsidP="007C774A">
      <w:pPr>
        <w:spacing w:after="0" w:line="240" w:lineRule="auto"/>
      </w:pPr>
      <w:r>
        <w:separator/>
      </w:r>
    </w:p>
  </w:endnote>
  <w:endnote w:type="continuationSeparator" w:id="0">
    <w:p w:rsidR="000C4564" w:rsidRDefault="000C4564"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4564" w:rsidRDefault="000C4564" w:rsidP="007C774A">
      <w:pPr>
        <w:spacing w:after="0" w:line="240" w:lineRule="auto"/>
      </w:pPr>
      <w:r>
        <w:separator/>
      </w:r>
    </w:p>
  </w:footnote>
  <w:footnote w:type="continuationSeparator" w:id="0">
    <w:p w:rsidR="000C4564" w:rsidRDefault="000C4564" w:rsidP="007C774A">
      <w:pPr>
        <w:spacing w:after="0" w:line="240" w:lineRule="auto"/>
      </w:pPr>
      <w:r>
        <w:continuationSeparator/>
      </w:r>
    </w:p>
  </w:footnote>
  <w:footnote w:id="1">
    <w:p w:rsidR="00B17488" w:rsidRDefault="00B17488" w:rsidP="00B17488">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42432A"/>
    <w:multiLevelType w:val="multilevel"/>
    <w:tmpl w:val="D196120E"/>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C4564"/>
    <w:rsid w:val="0018047E"/>
    <w:rsid w:val="00234575"/>
    <w:rsid w:val="002D491C"/>
    <w:rsid w:val="002D5AAE"/>
    <w:rsid w:val="00352831"/>
    <w:rsid w:val="006F2A94"/>
    <w:rsid w:val="007C129B"/>
    <w:rsid w:val="007C774A"/>
    <w:rsid w:val="009005C2"/>
    <w:rsid w:val="00961367"/>
    <w:rsid w:val="00B17488"/>
    <w:rsid w:val="00BA0BAE"/>
    <w:rsid w:val="00CC4FA9"/>
    <w:rsid w:val="00E0449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96136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9613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8</Pages>
  <Words>3380</Words>
  <Characters>18252</Characters>
  <Application>Microsoft Office Word</Application>
  <DocSecurity>0</DocSecurity>
  <Lines>152</Lines>
  <Paragraphs>43</Paragraphs>
  <ScaleCrop>false</ScaleCrop>
  <HeadingPairs>
    <vt:vector size="4" baseType="variant">
      <vt:variant>
        <vt:lpstr>Título</vt:lpstr>
      </vt:variant>
      <vt:variant>
        <vt:i4>1</vt:i4>
      </vt:variant>
      <vt:variant>
        <vt:lpstr>Títulos</vt:lpstr>
      </vt:variant>
      <vt:variant>
        <vt:i4>8</vt:i4>
      </vt:variant>
    </vt:vector>
  </HeadingPairs>
  <TitlesOfParts>
    <vt:vector size="9" baseType="lpstr">
      <vt:lpstr/>
      <vt:lpstr/>
      <vt:lpstr>TERMO DE CONTRATO PMC Nº 0003/2017</vt:lpstr>
      <vt:lpstr>1.3 Não caberá à CONTRATADA qualquer direito de caráter indenizatório pelas quan</vt:lpstr>
      <vt:lpstr>        CLÁUSULA IX – DOS RECURSOS ADMINISTRATIVOS</vt:lpstr>
      <vt:lpstr>        </vt:lpstr>
      <vt:lpstr>        CLÁUSULA XIII – DO FORO</vt:lpstr>
      <vt:lpstr>Catanduvas – SC, 02 de janeiro de 2017.</vt:lpstr>
      <vt:lpstr/>
    </vt:vector>
  </TitlesOfParts>
  <Company/>
  <LinksUpToDate>false</LinksUpToDate>
  <CharactersWithSpaces>21589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5</cp:revision>
  <dcterms:created xsi:type="dcterms:W3CDTF">2017-01-04T18:12:00Z</dcterms:created>
  <dcterms:modified xsi:type="dcterms:W3CDTF">2017-01-11T20:36:00Z</dcterms:modified>
</cp:coreProperties>
</file>