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434" w:rsidRDefault="00B44434" w:rsidP="00B44434">
      <w:pPr>
        <w:pStyle w:val="Ttulo1"/>
        <w:widowControl w:val="0"/>
        <w:tabs>
          <w:tab w:val="left" w:pos="709"/>
        </w:tabs>
        <w:spacing w:before="0" w:after="0" w:line="240" w:lineRule="auto"/>
        <w:jc w:val="both"/>
        <w:rPr>
          <w:rFonts w:ascii="Arial Narrow" w:hAnsi="Arial Narrow"/>
          <w:sz w:val="22"/>
          <w:szCs w:val="22"/>
        </w:rPr>
      </w:pPr>
      <w:r w:rsidRPr="00B44434">
        <w:rPr>
          <w:rFonts w:ascii="Arial Narrow" w:hAnsi="Arial Narrow"/>
          <w:sz w:val="22"/>
          <w:szCs w:val="22"/>
        </w:rPr>
        <w:t xml:space="preserve">TERMO DE CONTRATO FMS Nº </w:t>
      </w:r>
      <w:r w:rsidR="00805C3B">
        <w:rPr>
          <w:rFonts w:ascii="Arial Narrow" w:hAnsi="Arial Narrow"/>
          <w:sz w:val="22"/>
          <w:szCs w:val="22"/>
        </w:rPr>
        <w:t>0039</w:t>
      </w:r>
      <w:r w:rsidRPr="00B44434">
        <w:rPr>
          <w:rFonts w:ascii="Arial Narrow" w:hAnsi="Arial Narrow"/>
          <w:sz w:val="22"/>
          <w:szCs w:val="22"/>
        </w:rPr>
        <w:t>/2017</w:t>
      </w:r>
    </w:p>
    <w:p w:rsidR="00B44434" w:rsidRPr="00B44434" w:rsidRDefault="00B44434" w:rsidP="00B44434"/>
    <w:p w:rsidR="00805C3B" w:rsidRDefault="00805C3B" w:rsidP="00805C3B">
      <w:pPr>
        <w:spacing w:after="0" w:line="240" w:lineRule="auto"/>
        <w:ind w:left="2268"/>
        <w:jc w:val="both"/>
        <w:rPr>
          <w:rFonts w:ascii="Arial Narrow" w:hAnsi="Arial Narrow" w:cs="Tahoma"/>
          <w:b/>
          <w:color w:val="000000"/>
          <w:sz w:val="18"/>
          <w:szCs w:val="18"/>
        </w:rPr>
      </w:pPr>
      <w:r w:rsidRPr="004C0855">
        <w:rPr>
          <w:rFonts w:ascii="Arial Narrow" w:hAnsi="Arial Narrow" w:cs="Tahoma"/>
          <w:b/>
          <w:color w:val="000000"/>
          <w:sz w:val="18"/>
          <w:szCs w:val="18"/>
        </w:rPr>
        <w:t>TERMO DE AQUISIÇÃO DE UM VEÍCULO AUTOMOTOR DE FABRICAÇÃO NACIONAL,</w:t>
      </w:r>
      <w:proofErr w:type="gramStart"/>
      <w:r w:rsidRPr="004C0855">
        <w:rPr>
          <w:rFonts w:ascii="Arial Narrow" w:hAnsi="Arial Narrow" w:cs="Tahoma"/>
          <w:b/>
          <w:color w:val="000000"/>
          <w:sz w:val="18"/>
          <w:szCs w:val="18"/>
        </w:rPr>
        <w:t xml:space="preserve">   </w:t>
      </w:r>
      <w:proofErr w:type="gramEnd"/>
      <w:r w:rsidRPr="004C0855">
        <w:rPr>
          <w:rFonts w:ascii="Arial Narrow" w:hAnsi="Arial Narrow" w:cs="Tahoma"/>
          <w:b/>
          <w:color w:val="000000"/>
          <w:sz w:val="18"/>
          <w:szCs w:val="18"/>
        </w:rPr>
        <w:t xml:space="preserve">ANO E  MODELO 2017, ZERO QUILÔMETRO, VISANDO A ATENDER  AS NECESSIDADES  DA SECRETARIA MUNICIPAL DE SAÚDE DO MUNICÍPIO DE CATANDUVAS-SC, QUE FAZEM ENTRE SI O MUNICÍPIO DE CATANDUVAS - SC E A EMPRESA </w:t>
      </w:r>
      <w:r w:rsidR="004C0855" w:rsidRPr="004C0855">
        <w:rPr>
          <w:rFonts w:ascii="Arial Narrow" w:hAnsi="Arial Narrow" w:cs="Courier New"/>
          <w:b/>
          <w:color w:val="000000"/>
          <w:sz w:val="18"/>
          <w:szCs w:val="18"/>
        </w:rPr>
        <w:t>JOACABA AUTO LTDA</w:t>
      </w:r>
      <w:r w:rsidRPr="004C0855">
        <w:rPr>
          <w:rFonts w:ascii="Arial Narrow" w:hAnsi="Arial Narrow" w:cs="Courier New"/>
          <w:b/>
          <w:color w:val="000000"/>
          <w:sz w:val="18"/>
          <w:szCs w:val="18"/>
        </w:rPr>
        <w:t>,</w:t>
      </w:r>
      <w:r w:rsidRPr="004C0855">
        <w:rPr>
          <w:rFonts w:ascii="Arial Narrow" w:hAnsi="Arial Narrow" w:cs="Tahoma"/>
          <w:b/>
          <w:color w:val="000000"/>
          <w:sz w:val="18"/>
          <w:szCs w:val="18"/>
        </w:rPr>
        <w:t xml:space="preserve"> VENCEDORA DO PREGÃO N° 0029/2017 (PROCESSO LICITATÓRIO Nº 0036/2017)”.</w:t>
      </w:r>
    </w:p>
    <w:p w:rsidR="00B44434" w:rsidRPr="00B44434" w:rsidRDefault="00B44434" w:rsidP="00B44434">
      <w:pPr>
        <w:widowControl w:val="0"/>
        <w:spacing w:after="0" w:line="240" w:lineRule="auto"/>
        <w:ind w:left="3240"/>
        <w:jc w:val="both"/>
        <w:rPr>
          <w:rFonts w:ascii="Arial Narrow" w:hAnsi="Arial Narrow" w:cs="Tahoma"/>
          <w:b/>
          <w:color w:val="000000"/>
        </w:rPr>
      </w:pPr>
    </w:p>
    <w:p w:rsidR="00B44434" w:rsidRPr="00B44434" w:rsidRDefault="00B44434" w:rsidP="00B44434">
      <w:pPr>
        <w:widowControl w:val="0"/>
        <w:spacing w:after="0" w:line="240" w:lineRule="auto"/>
        <w:ind w:left="3240"/>
        <w:jc w:val="both"/>
        <w:rPr>
          <w:rFonts w:ascii="Arial Narrow" w:hAnsi="Arial Narrow" w:cs="Tahoma"/>
          <w:color w:val="000000"/>
        </w:rPr>
      </w:pPr>
    </w:p>
    <w:p w:rsidR="00B44434" w:rsidRPr="00B44434" w:rsidRDefault="00B44434" w:rsidP="00B44434">
      <w:pPr>
        <w:widowControl w:val="0"/>
        <w:tabs>
          <w:tab w:val="left" w:pos="720"/>
        </w:tabs>
        <w:spacing w:after="0" w:line="240" w:lineRule="auto"/>
        <w:jc w:val="both"/>
        <w:rPr>
          <w:rFonts w:ascii="Arial Narrow" w:hAnsi="Arial Narrow" w:cs="Tahoma"/>
        </w:rPr>
      </w:pPr>
      <w:r w:rsidRPr="00B44434">
        <w:rPr>
          <w:rFonts w:ascii="Arial Narrow" w:hAnsi="Arial Narrow" w:cs="Tahoma"/>
          <w:b/>
        </w:rPr>
        <w:t xml:space="preserve">CONTRATANTE: MUNICÍPIO DE CATANDUVAS, </w:t>
      </w:r>
      <w:r w:rsidRPr="00B44434">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B44434">
        <w:rPr>
          <w:rFonts w:ascii="Arial Narrow" w:hAnsi="Arial Narrow" w:cs="Tahoma"/>
        </w:rPr>
        <w:t>Vicentine</w:t>
      </w:r>
      <w:proofErr w:type="spellEnd"/>
      <w:r w:rsidRPr="00B44434">
        <w:rPr>
          <w:rFonts w:ascii="Arial Narrow" w:hAnsi="Arial Narrow" w:cs="Tahoma"/>
        </w:rPr>
        <w:t>, doravante denominada CONTRATANTE.</w:t>
      </w:r>
    </w:p>
    <w:p w:rsidR="00B44434" w:rsidRPr="00B44434" w:rsidRDefault="00B44434" w:rsidP="00B44434">
      <w:pPr>
        <w:widowControl w:val="0"/>
        <w:autoSpaceDE w:val="0"/>
        <w:autoSpaceDN w:val="0"/>
        <w:adjustRightInd w:val="0"/>
        <w:spacing w:after="0" w:line="240" w:lineRule="auto"/>
        <w:jc w:val="both"/>
        <w:rPr>
          <w:rFonts w:ascii="Arial Narrow" w:hAnsi="Arial Narrow"/>
          <w:bCs/>
        </w:rPr>
      </w:pPr>
    </w:p>
    <w:p w:rsidR="00805C3B" w:rsidRPr="004C0855" w:rsidRDefault="00805C3B" w:rsidP="00805C3B">
      <w:pPr>
        <w:widowControl w:val="0"/>
        <w:tabs>
          <w:tab w:val="left" w:pos="720"/>
        </w:tabs>
        <w:jc w:val="both"/>
        <w:rPr>
          <w:rFonts w:ascii="Arial Narrow" w:hAnsi="Arial Narrow" w:cs="Tahoma"/>
          <w:color w:val="000000" w:themeColor="text1"/>
          <w:sz w:val="20"/>
          <w:szCs w:val="20"/>
        </w:rPr>
      </w:pPr>
      <w:r w:rsidRPr="004C0855">
        <w:rPr>
          <w:rFonts w:ascii="Arial Narrow" w:hAnsi="Arial Narrow" w:cs="Tahoma"/>
          <w:b/>
          <w:color w:val="000000" w:themeColor="text1"/>
          <w:sz w:val="20"/>
          <w:szCs w:val="20"/>
        </w:rPr>
        <w:t>CONTRATADA: J</w:t>
      </w:r>
      <w:r w:rsidRPr="004C0855">
        <w:rPr>
          <w:rFonts w:ascii="Arial Narrow" w:hAnsi="Arial Narrow" w:cs="Tahoma"/>
          <w:b/>
          <w:bCs/>
          <w:color w:val="000000" w:themeColor="text1"/>
          <w:sz w:val="20"/>
          <w:szCs w:val="20"/>
        </w:rPr>
        <w:t xml:space="preserve">OACABA AUTO LTDA, </w:t>
      </w:r>
      <w:r w:rsidRPr="004C0855">
        <w:rPr>
          <w:rFonts w:ascii="Arial Narrow" w:hAnsi="Arial Narrow" w:cs="Tahoma"/>
          <w:bCs/>
          <w:color w:val="000000" w:themeColor="text1"/>
          <w:sz w:val="20"/>
          <w:szCs w:val="20"/>
        </w:rPr>
        <w:t>pessoa jurídica de direito privado, inscrita no CNPJ sob o n° 84.584.325/0001-59, com sede na Avenida Rio Branco, Esquina com Rua</w:t>
      </w:r>
      <w:proofErr w:type="gramStart"/>
      <w:r w:rsidRPr="004C0855">
        <w:rPr>
          <w:rFonts w:ascii="Arial Narrow" w:hAnsi="Arial Narrow" w:cs="Tahoma"/>
          <w:bCs/>
          <w:color w:val="000000" w:themeColor="text1"/>
          <w:sz w:val="20"/>
          <w:szCs w:val="20"/>
        </w:rPr>
        <w:t xml:space="preserve">  </w:t>
      </w:r>
      <w:proofErr w:type="gramEnd"/>
      <w:r w:rsidRPr="004C0855">
        <w:rPr>
          <w:rFonts w:ascii="Arial Narrow" w:hAnsi="Arial Narrow" w:cs="Tahoma"/>
          <w:bCs/>
          <w:color w:val="000000" w:themeColor="text1"/>
          <w:sz w:val="20"/>
          <w:szCs w:val="20"/>
        </w:rPr>
        <w:t>Felipe Schmidt, n° 367, Centro, em Joaçaba – Santa Catarina, CEP 89.600-000, doravante denominada CONTRATADA</w:t>
      </w:r>
      <w:r w:rsidRPr="004C0855">
        <w:rPr>
          <w:rFonts w:ascii="Arial Narrow" w:hAnsi="Arial Narrow" w:cs="Tahoma"/>
          <w:b/>
          <w:bCs/>
          <w:color w:val="000000" w:themeColor="text1"/>
          <w:sz w:val="20"/>
          <w:szCs w:val="20"/>
        </w:rPr>
        <w:t>.</w:t>
      </w:r>
    </w:p>
    <w:p w:rsidR="002105E2" w:rsidRPr="00506EF7" w:rsidRDefault="002105E2" w:rsidP="002105E2">
      <w:pPr>
        <w:widowControl w:val="0"/>
        <w:tabs>
          <w:tab w:val="left" w:pos="720"/>
        </w:tabs>
        <w:spacing w:after="0" w:line="240" w:lineRule="auto"/>
        <w:ind w:hanging="2127"/>
        <w:jc w:val="both"/>
        <w:rPr>
          <w:rFonts w:ascii="Arial Narrow" w:hAnsi="Arial Narrow" w:cs="Tahoma"/>
        </w:rPr>
      </w:pPr>
    </w:p>
    <w:p w:rsidR="00805C3B" w:rsidRDefault="00805C3B" w:rsidP="00805C3B">
      <w:pPr>
        <w:widowControl w:val="0"/>
        <w:tabs>
          <w:tab w:val="left" w:pos="720"/>
        </w:tabs>
        <w:spacing w:after="0" w:line="240" w:lineRule="auto"/>
        <w:jc w:val="both"/>
        <w:rPr>
          <w:rFonts w:ascii="Arial Narrow" w:hAnsi="Arial Narrow" w:cs="Tahoma"/>
          <w:color w:val="000000"/>
        </w:rPr>
      </w:pPr>
    </w:p>
    <w:p w:rsidR="00805C3B" w:rsidRDefault="00805C3B" w:rsidP="00805C3B">
      <w:pPr>
        <w:widowControl w:val="0"/>
        <w:tabs>
          <w:tab w:val="left" w:pos="720"/>
        </w:tabs>
        <w:spacing w:after="0" w:line="240" w:lineRule="auto"/>
        <w:jc w:val="both"/>
        <w:rPr>
          <w:rFonts w:ascii="Arial Narrow" w:hAnsi="Arial Narrow" w:cs="Tahoma"/>
          <w:b/>
          <w:caps/>
          <w:color w:val="000000"/>
        </w:rPr>
      </w:pPr>
      <w:r>
        <w:rPr>
          <w:rFonts w:ascii="Arial Narrow" w:hAnsi="Arial Narrow" w:cs="Tahoma"/>
          <w:b/>
          <w:caps/>
          <w:color w:val="000000"/>
        </w:rPr>
        <w:t>CLÁUSULA PRIMEIRA – Do Objeto</w:t>
      </w:r>
    </w:p>
    <w:p w:rsidR="00805C3B" w:rsidRDefault="00805C3B" w:rsidP="00805C3B">
      <w:pPr>
        <w:widowControl w:val="0"/>
        <w:tabs>
          <w:tab w:val="left" w:pos="720"/>
        </w:tabs>
        <w:spacing w:after="0" w:line="240" w:lineRule="auto"/>
        <w:jc w:val="both"/>
        <w:rPr>
          <w:rFonts w:ascii="Arial Narrow" w:hAnsi="Arial Narrow" w:cs="Tahoma"/>
          <w:b/>
          <w:caps/>
          <w:color w:val="000000"/>
        </w:rPr>
      </w:pPr>
    </w:p>
    <w:p w:rsidR="00805C3B" w:rsidRDefault="00805C3B" w:rsidP="00805C3B">
      <w:pPr>
        <w:spacing w:after="0" w:line="240" w:lineRule="auto"/>
        <w:jc w:val="both"/>
        <w:rPr>
          <w:rFonts w:ascii="Arial Narrow" w:hAnsi="Arial Narrow" w:cs="Tahoma"/>
          <w:color w:val="000000"/>
        </w:rPr>
      </w:pPr>
      <w:r>
        <w:rPr>
          <w:rFonts w:ascii="Arial Narrow" w:hAnsi="Arial Narrow" w:cs="Tahoma"/>
          <w:b/>
          <w:color w:val="000000"/>
        </w:rPr>
        <w:t xml:space="preserve">1.1 </w:t>
      </w:r>
      <w:r>
        <w:rPr>
          <w:rFonts w:ascii="Arial Narrow" w:hAnsi="Arial Narrow" w:cs="Tahoma"/>
          <w:color w:val="000000"/>
        </w:rPr>
        <w:t>O objeto do presente contrato consiste na aquisição de um Veículo automotor de fabricação nacional,</w:t>
      </w:r>
      <w:proofErr w:type="gramStart"/>
      <w:r>
        <w:rPr>
          <w:rFonts w:ascii="Arial Narrow" w:hAnsi="Arial Narrow" w:cs="Tahoma"/>
          <w:color w:val="000000"/>
        </w:rPr>
        <w:t xml:space="preserve">   </w:t>
      </w:r>
      <w:proofErr w:type="gramEnd"/>
      <w:r>
        <w:rPr>
          <w:rFonts w:ascii="Arial Narrow" w:hAnsi="Arial Narrow" w:cs="Tahoma"/>
          <w:color w:val="000000"/>
        </w:rPr>
        <w:t>ano e  modelo 2017, zero quilômetro, visando a atender  as necessidades  da Secretaria Municipal de Saúde do Município de Catanduvas-SC</w:t>
      </w:r>
      <w:r>
        <w:rPr>
          <w:rFonts w:ascii="Arial Narrow" w:hAnsi="Arial Narrow" w:cs="Courier New"/>
        </w:rPr>
        <w:t xml:space="preserve">, </w:t>
      </w:r>
      <w:r>
        <w:rPr>
          <w:rFonts w:ascii="Arial Narrow" w:hAnsi="Arial Narrow" w:cs="Tahoma"/>
          <w:color w:val="000000"/>
        </w:rPr>
        <w:t>conforme o disposto no Edital do Processo Licitatório n° 0036/2017 na modalidade de Pregão nº 0029/2017, e conforme segue:</w:t>
      </w:r>
    </w:p>
    <w:p w:rsidR="00805C3B" w:rsidRDefault="00805C3B" w:rsidP="00805C3B">
      <w:pPr>
        <w:spacing w:after="0" w:line="240" w:lineRule="auto"/>
        <w:jc w:val="both"/>
        <w:rPr>
          <w:rFonts w:ascii="Arial Narrow" w:hAnsi="Arial Narrow" w:cs="Tahoma"/>
          <w:color w:val="000000"/>
        </w:rPr>
      </w:pPr>
    </w:p>
    <w:tbl>
      <w:tblPr>
        <w:tblW w:w="5000" w:type="pct"/>
        <w:tblCellMar>
          <w:left w:w="0" w:type="dxa"/>
          <w:right w:w="0" w:type="dxa"/>
        </w:tblCellMar>
        <w:tblLook w:val="04A0" w:firstRow="1" w:lastRow="0" w:firstColumn="1" w:lastColumn="0" w:noHBand="0" w:noVBand="1"/>
      </w:tblPr>
      <w:tblGrid>
        <w:gridCol w:w="491"/>
        <w:gridCol w:w="1073"/>
        <w:gridCol w:w="562"/>
        <w:gridCol w:w="3195"/>
        <w:gridCol w:w="1425"/>
        <w:gridCol w:w="949"/>
        <w:gridCol w:w="949"/>
      </w:tblGrid>
      <w:tr w:rsidR="00670DA7" w:rsidRPr="004C0855" w:rsidTr="004C0855">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70DA7" w:rsidRPr="004C0855" w:rsidRDefault="00670DA7">
            <w:pPr>
              <w:jc w:val="center"/>
              <w:rPr>
                <w:rFonts w:ascii="Arial Narrow" w:hAnsi="Arial Narrow" w:cs="Arial"/>
              </w:rPr>
            </w:pPr>
            <w:r w:rsidRPr="004C0855">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jc w:val="center"/>
              <w:rPr>
                <w:rFonts w:ascii="Arial Narrow" w:hAnsi="Arial Narrow" w:cs="Arial"/>
              </w:rPr>
            </w:pPr>
            <w:r w:rsidRPr="004C0855">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jc w:val="center"/>
              <w:rPr>
                <w:rFonts w:ascii="Arial Narrow" w:hAnsi="Arial Narrow" w:cs="Arial"/>
              </w:rPr>
            </w:pPr>
            <w:r w:rsidRPr="004C0855">
              <w:rPr>
                <w:rFonts w:ascii="Arial Narrow" w:hAnsi="Arial Narrow" w:cs="Arial"/>
              </w:rPr>
              <w:t>Unid.</w:t>
            </w:r>
          </w:p>
        </w:tc>
        <w:tc>
          <w:tcPr>
            <w:tcW w:w="18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jc w:val="center"/>
              <w:rPr>
                <w:rFonts w:ascii="Arial Narrow" w:hAnsi="Arial Narrow" w:cs="Arial"/>
              </w:rPr>
            </w:pPr>
            <w:r w:rsidRPr="004C0855">
              <w:rPr>
                <w:rFonts w:ascii="Arial Narrow" w:hAnsi="Arial Narrow" w:cs="Arial"/>
              </w:rPr>
              <w:t>Especificação</w:t>
            </w:r>
          </w:p>
        </w:tc>
        <w:tc>
          <w:tcPr>
            <w:tcW w:w="82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jc w:val="center"/>
              <w:rPr>
                <w:rFonts w:ascii="Arial Narrow" w:hAnsi="Arial Narrow" w:cs="Arial"/>
              </w:rPr>
            </w:pPr>
            <w:r w:rsidRPr="004C0855">
              <w:rPr>
                <w:rFonts w:ascii="Arial Narrow" w:hAnsi="Arial Narrow" w:cs="Arial"/>
              </w:rPr>
              <w:t>Marca</w:t>
            </w:r>
          </w:p>
        </w:tc>
        <w:tc>
          <w:tcPr>
            <w:tcW w:w="54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jc w:val="center"/>
              <w:rPr>
                <w:rFonts w:ascii="Arial Narrow" w:hAnsi="Arial Narrow" w:cs="Arial"/>
              </w:rPr>
            </w:pPr>
            <w:r w:rsidRPr="004C0855">
              <w:rPr>
                <w:rFonts w:ascii="Arial Narrow" w:hAnsi="Arial Narrow" w:cs="Arial"/>
              </w:rPr>
              <w:t>Preço Unit.</w:t>
            </w:r>
          </w:p>
        </w:tc>
        <w:tc>
          <w:tcPr>
            <w:tcW w:w="55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jc w:val="center"/>
              <w:rPr>
                <w:rFonts w:ascii="Arial Narrow" w:hAnsi="Arial Narrow" w:cs="Arial"/>
              </w:rPr>
            </w:pPr>
            <w:r w:rsidRPr="004C0855">
              <w:rPr>
                <w:rFonts w:ascii="Arial Narrow" w:hAnsi="Arial Narrow" w:cs="Arial"/>
              </w:rPr>
              <w:t>Preço Total</w:t>
            </w:r>
          </w:p>
        </w:tc>
      </w:tr>
      <w:tr w:rsidR="00670DA7" w:rsidRPr="004C0855" w:rsidTr="004C085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0DA7" w:rsidRPr="004C0855" w:rsidRDefault="00670DA7">
            <w:pPr>
              <w:spacing w:before="100" w:beforeAutospacing="1" w:after="100" w:afterAutospacing="1"/>
              <w:jc w:val="center"/>
              <w:rPr>
                <w:rFonts w:ascii="Arial Narrow" w:hAnsi="Arial Narrow"/>
              </w:rPr>
            </w:pPr>
            <w:r w:rsidRPr="004C0855">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0DA7" w:rsidRPr="004C0855" w:rsidRDefault="004C0855" w:rsidP="004C0855">
            <w:pPr>
              <w:spacing w:before="100" w:beforeAutospacing="1" w:after="100" w:afterAutospacing="1"/>
              <w:jc w:val="right"/>
              <w:rPr>
                <w:rFonts w:ascii="Arial Narrow" w:hAnsi="Arial Narrow"/>
              </w:rPr>
            </w:pPr>
            <w:r w:rsidRPr="004C0855">
              <w:rPr>
                <w:rFonts w:ascii="Arial Narrow" w:hAnsi="Arial Narrow" w:cs="Arial"/>
                <w:lang w:val="es-ES_tradnl"/>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spacing w:before="100" w:beforeAutospacing="1" w:after="100" w:afterAutospacing="1"/>
              <w:jc w:val="center"/>
              <w:rPr>
                <w:rFonts w:ascii="Arial Narrow" w:hAnsi="Arial Narrow"/>
              </w:rPr>
            </w:pPr>
            <w:r w:rsidRPr="004C0855">
              <w:rPr>
                <w:rFonts w:ascii="Arial Narrow" w:hAnsi="Arial Narrow" w:cs="Arial"/>
                <w:lang w:val="es-ES_tradnl"/>
              </w:rPr>
              <w:t>UN</w:t>
            </w:r>
          </w:p>
        </w:tc>
        <w:tc>
          <w:tcPr>
            <w:tcW w:w="1848" w:type="pct"/>
            <w:tcBorders>
              <w:top w:val="nil"/>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spacing w:before="100" w:beforeAutospacing="1" w:after="100" w:afterAutospacing="1"/>
              <w:jc w:val="both"/>
              <w:rPr>
                <w:rFonts w:ascii="Arial Narrow" w:hAnsi="Arial Narrow"/>
              </w:rPr>
            </w:pPr>
            <w:r w:rsidRPr="004C0855">
              <w:rPr>
                <w:rFonts w:ascii="Arial Narrow" w:hAnsi="Arial Narrow" w:cs="Arial"/>
              </w:rPr>
              <w:t xml:space="preserve">Automóvel 1.6 </w:t>
            </w:r>
            <w:proofErr w:type="spellStart"/>
            <w:r w:rsidRPr="004C0855">
              <w:rPr>
                <w:rFonts w:ascii="Arial Narrow" w:hAnsi="Arial Narrow" w:cs="Arial"/>
              </w:rPr>
              <w:t>minimo</w:t>
            </w:r>
            <w:proofErr w:type="spellEnd"/>
            <w:r w:rsidRPr="004C0855">
              <w:rPr>
                <w:rFonts w:ascii="Arial Narrow" w:hAnsi="Arial Narrow" w:cs="Arial"/>
              </w:rPr>
              <w:t xml:space="preserve"> de 104 </w:t>
            </w:r>
            <w:proofErr w:type="spellStart"/>
            <w:r w:rsidRPr="004C0855">
              <w:rPr>
                <w:rFonts w:ascii="Arial Narrow" w:hAnsi="Arial Narrow" w:cs="Arial"/>
              </w:rPr>
              <w:t>cv</w:t>
            </w:r>
            <w:proofErr w:type="spellEnd"/>
            <w:r w:rsidRPr="004C0855">
              <w:rPr>
                <w:rFonts w:ascii="Arial Narrow" w:hAnsi="Arial Narrow" w:cs="Arial"/>
              </w:rPr>
              <w:t xml:space="preserve">, total </w:t>
            </w:r>
            <w:proofErr w:type="spellStart"/>
            <w:r w:rsidRPr="004C0855">
              <w:rPr>
                <w:rFonts w:ascii="Arial Narrow" w:hAnsi="Arial Narrow" w:cs="Arial"/>
              </w:rPr>
              <w:t>flex</w:t>
            </w:r>
            <w:proofErr w:type="spellEnd"/>
            <w:r w:rsidRPr="004C0855">
              <w:rPr>
                <w:rFonts w:ascii="Arial Narrow" w:hAnsi="Arial Narrow" w:cs="Arial"/>
              </w:rPr>
              <w:t xml:space="preserve">, ano e modelo 2017, zero quilômetro; pintura na cor branca, capacidade para mínimo 05 (cinco) passageiros; </w:t>
            </w:r>
            <w:proofErr w:type="spellStart"/>
            <w:r w:rsidRPr="004C0855">
              <w:rPr>
                <w:rFonts w:ascii="Arial Narrow" w:hAnsi="Arial Narrow" w:cs="Arial"/>
              </w:rPr>
              <w:t>air</w:t>
            </w:r>
            <w:proofErr w:type="spellEnd"/>
            <w:r w:rsidRPr="004C0855">
              <w:rPr>
                <w:rFonts w:ascii="Arial Narrow" w:hAnsi="Arial Narrow" w:cs="Arial"/>
              </w:rPr>
              <w:t xml:space="preserve"> bags, para motorista e passageiro; ar condicionado original de fábrica; direção hidráulica; quatro portas laterais todas com vidros elétricos; limpador com temporizador e lavador elétrico do para-brisa; painel de instrumentos com tacômetro e conta-giros; "ABS"-freios com sistema antitravamento e "EBD" - distribuição eletrônica de frenagem; luzes de leitura traseiras; banco do motorista com ajuste de altura; banco traseiro com encosto rebatível; desembaçador do vidro traseiro</w:t>
            </w:r>
            <w:proofErr w:type="gramStart"/>
            <w:r w:rsidRPr="004C0855">
              <w:rPr>
                <w:rFonts w:ascii="Arial Narrow" w:hAnsi="Arial Narrow" w:cs="Arial"/>
              </w:rPr>
              <w:t>; ;</w:t>
            </w:r>
            <w:proofErr w:type="gramEnd"/>
            <w:r w:rsidRPr="004C0855">
              <w:rPr>
                <w:rFonts w:ascii="Arial Narrow" w:hAnsi="Arial Narrow" w:cs="Arial"/>
              </w:rPr>
              <w:t xml:space="preserve"> iluminação no porta-malas; painel de instrumentos com conta-giros, velocímetro e marcador do nível de </w:t>
            </w:r>
            <w:r w:rsidRPr="004C0855">
              <w:rPr>
                <w:rFonts w:ascii="Arial Narrow" w:hAnsi="Arial Narrow" w:cs="Arial"/>
              </w:rPr>
              <w:lastRenderedPageBreak/>
              <w:t xml:space="preserve">combustível; </w:t>
            </w:r>
            <w:proofErr w:type="spellStart"/>
            <w:r w:rsidRPr="004C0855">
              <w:rPr>
                <w:rFonts w:ascii="Arial Narrow" w:hAnsi="Arial Narrow" w:cs="Arial"/>
              </w:rPr>
              <w:t>para-sol</w:t>
            </w:r>
            <w:proofErr w:type="spellEnd"/>
            <w:r w:rsidRPr="004C0855">
              <w:rPr>
                <w:rFonts w:ascii="Arial Narrow" w:hAnsi="Arial Narrow" w:cs="Arial"/>
              </w:rPr>
              <w:t xml:space="preserve"> com espelho para passageiro; preparação para sistema de som com fiação; retrovisores com comando interno manual; tomada 12V no console central; travamento elétrico das portas; vidros dianteiros elétricos; rodas de aço aro 14" com calotas; pneus 185/65 R14; "ESS" - alerta de frenagem de emergência. Tomada 12 V no console central; Porta malas com capacidade de no </w:t>
            </w:r>
            <w:proofErr w:type="spellStart"/>
            <w:r w:rsidRPr="004C0855">
              <w:rPr>
                <w:rFonts w:ascii="Arial Narrow" w:hAnsi="Arial Narrow" w:cs="Arial"/>
              </w:rPr>
              <w:t>minimo</w:t>
            </w:r>
            <w:proofErr w:type="spellEnd"/>
            <w:r w:rsidRPr="004C0855">
              <w:rPr>
                <w:rFonts w:ascii="Arial Narrow" w:hAnsi="Arial Narrow" w:cs="Arial"/>
              </w:rPr>
              <w:t xml:space="preserve"> 480 litros. Tipo SEDAN</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spacing w:before="100" w:beforeAutospacing="1" w:after="100" w:afterAutospacing="1"/>
              <w:jc w:val="both"/>
              <w:rPr>
                <w:rFonts w:ascii="Arial Narrow" w:hAnsi="Arial Narrow"/>
              </w:rPr>
            </w:pPr>
            <w:r w:rsidRPr="004C0855">
              <w:rPr>
                <w:rFonts w:ascii="Arial Narrow" w:hAnsi="Arial Narrow" w:cs="Arial"/>
              </w:rPr>
              <w:lastRenderedPageBreak/>
              <w:t>VOLKSWAGEN</w:t>
            </w:r>
          </w:p>
        </w:tc>
        <w:tc>
          <w:tcPr>
            <w:tcW w:w="549" w:type="pct"/>
            <w:tcBorders>
              <w:top w:val="nil"/>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spacing w:before="100" w:beforeAutospacing="1" w:after="100" w:afterAutospacing="1"/>
              <w:jc w:val="right"/>
              <w:rPr>
                <w:rFonts w:ascii="Arial Narrow" w:hAnsi="Arial Narrow"/>
              </w:rPr>
            </w:pPr>
            <w:r w:rsidRPr="004C0855">
              <w:rPr>
                <w:rFonts w:ascii="Arial Narrow" w:hAnsi="Arial Narrow" w:cs="Arial"/>
              </w:rPr>
              <w:t>53.500,00</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spacing w:before="100" w:beforeAutospacing="1" w:after="100" w:afterAutospacing="1"/>
              <w:jc w:val="right"/>
              <w:rPr>
                <w:rFonts w:ascii="Arial Narrow" w:hAnsi="Arial Narrow"/>
              </w:rPr>
            </w:pPr>
            <w:r w:rsidRPr="004C0855">
              <w:rPr>
                <w:rFonts w:ascii="Arial Narrow" w:hAnsi="Arial Narrow" w:cs="Arial"/>
              </w:rPr>
              <w:t>53.500,00</w:t>
            </w:r>
          </w:p>
        </w:tc>
      </w:tr>
      <w:tr w:rsidR="00670DA7" w:rsidRPr="004C0855" w:rsidTr="004C0855">
        <w:tc>
          <w:tcPr>
            <w:tcW w:w="445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0DA7" w:rsidRPr="004C0855" w:rsidRDefault="00670DA7" w:rsidP="004C0855">
            <w:pPr>
              <w:pStyle w:val="Ttulo1"/>
              <w:rPr>
                <w:rFonts w:ascii="Arial Narrow" w:hAnsi="Arial Narrow"/>
                <w:sz w:val="22"/>
                <w:szCs w:val="22"/>
              </w:rPr>
            </w:pPr>
            <w:r w:rsidRPr="004C0855">
              <w:rPr>
                <w:rFonts w:ascii="Arial Narrow" w:hAnsi="Arial Narrow"/>
                <w:sz w:val="22"/>
                <w:szCs w:val="22"/>
                <w:lang w:val="es-ES_tradnl"/>
              </w:rPr>
              <w:lastRenderedPageBreak/>
              <w:t>Total</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670DA7" w:rsidRPr="004C0855" w:rsidRDefault="00670DA7">
            <w:pPr>
              <w:spacing w:before="100" w:beforeAutospacing="1" w:after="100" w:afterAutospacing="1"/>
              <w:jc w:val="right"/>
              <w:rPr>
                <w:rFonts w:ascii="Arial Narrow" w:hAnsi="Arial Narrow"/>
              </w:rPr>
            </w:pPr>
            <w:r w:rsidRPr="004C0855">
              <w:rPr>
                <w:rFonts w:ascii="Arial Narrow" w:hAnsi="Arial Narrow" w:cs="Arial"/>
              </w:rPr>
              <w:t>53.500,00</w:t>
            </w:r>
          </w:p>
        </w:tc>
      </w:tr>
    </w:tbl>
    <w:p w:rsidR="00805C3B" w:rsidRDefault="00805C3B" w:rsidP="00805C3B">
      <w:pPr>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1.2</w:t>
      </w:r>
      <w:r>
        <w:rPr>
          <w:rFonts w:ascii="Arial Narrow" w:hAnsi="Arial Narrow" w:cs="Tahoma"/>
          <w:color w:val="000000"/>
        </w:rPr>
        <w:t xml:space="preserve"> Farão parte integrante do Contrato as condições previstas no Edital e a proposta apresentada pelo adjudicatário.</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pStyle w:val="TextosemFormatao"/>
        <w:widowControl w:val="0"/>
        <w:jc w:val="both"/>
        <w:rPr>
          <w:rFonts w:ascii="Arial Narrow" w:hAnsi="Arial Narrow" w:cs="Tahoma"/>
          <w:color w:val="000000"/>
          <w:sz w:val="22"/>
          <w:szCs w:val="22"/>
        </w:rPr>
      </w:pPr>
      <w:r>
        <w:rPr>
          <w:rFonts w:ascii="Arial Narrow" w:hAnsi="Arial Narrow" w:cs="Tahoma"/>
          <w:b/>
          <w:color w:val="000000"/>
          <w:sz w:val="22"/>
          <w:szCs w:val="22"/>
        </w:rPr>
        <w:t>1.3</w:t>
      </w:r>
      <w:r>
        <w:rPr>
          <w:rFonts w:ascii="Arial Narrow" w:hAnsi="Arial Narrow" w:cs="Tahoma"/>
          <w:bCs/>
          <w:color w:val="000000"/>
          <w:sz w:val="22"/>
          <w:szCs w:val="22"/>
        </w:rPr>
        <w:t xml:space="preserve"> O objeto ora contratado poderá ser alterado para mais ou para menos, de acordo com a</w:t>
      </w:r>
      <w:r>
        <w:rPr>
          <w:rFonts w:ascii="Arial Narrow" w:hAnsi="Arial Narrow" w:cs="Tahoma"/>
          <w:color w:val="000000"/>
          <w:sz w:val="22"/>
          <w:szCs w:val="22"/>
        </w:rPr>
        <w:t xml:space="preserve"> necessidade de atendimento da demanda durante a vigência do contrato, até o limite previsto na Lei nº 8.666/93.</w:t>
      </w:r>
    </w:p>
    <w:p w:rsidR="00805C3B" w:rsidRDefault="00805C3B" w:rsidP="00805C3B">
      <w:pPr>
        <w:widowControl w:val="0"/>
        <w:tabs>
          <w:tab w:val="left" w:pos="540"/>
          <w:tab w:val="left" w:pos="851"/>
        </w:tabs>
        <w:spacing w:after="0" w:line="240" w:lineRule="auto"/>
        <w:jc w:val="both"/>
        <w:rPr>
          <w:rFonts w:ascii="Arial Narrow" w:hAnsi="Arial Narrow" w:cs="Tahoma"/>
          <w:b/>
          <w:color w:val="000000"/>
          <w:lang w:eastAsia="pt-BR"/>
        </w:rPr>
      </w:pPr>
    </w:p>
    <w:p w:rsidR="00805C3B" w:rsidRDefault="00805C3B" w:rsidP="00805C3B">
      <w:pPr>
        <w:widowControl w:val="0"/>
        <w:spacing w:after="0" w:line="240" w:lineRule="auto"/>
        <w:jc w:val="both"/>
        <w:rPr>
          <w:rFonts w:ascii="Arial Narrow" w:hAnsi="Arial Narrow" w:cs="Tahoma"/>
          <w:b/>
          <w:color w:val="000000"/>
        </w:rPr>
      </w:pPr>
      <w:r>
        <w:rPr>
          <w:rFonts w:ascii="Arial Narrow" w:hAnsi="Arial Narrow" w:cs="Tahoma"/>
          <w:b/>
          <w:color w:val="000000"/>
          <w:lang w:eastAsia="pt-BR"/>
        </w:rPr>
        <w:t>1.4</w:t>
      </w:r>
      <w:r>
        <w:rPr>
          <w:rFonts w:ascii="Arial Narrow" w:hAnsi="Arial Narrow" w:cs="Tahoma"/>
          <w:color w:val="000000"/>
          <w:lang w:eastAsia="pt-BR"/>
        </w:rPr>
        <w:t xml:space="preserve"> </w:t>
      </w:r>
      <w:r>
        <w:rPr>
          <w:rFonts w:ascii="Arial Narrow" w:hAnsi="Arial Narrow" w:cs="Tahoma"/>
          <w:color w:val="000000"/>
        </w:rPr>
        <w:t xml:space="preserve">Não </w:t>
      </w:r>
      <w:proofErr w:type="gramStart"/>
      <w:r>
        <w:rPr>
          <w:rFonts w:ascii="Arial Narrow" w:hAnsi="Arial Narrow" w:cs="Tahoma"/>
          <w:color w:val="000000"/>
        </w:rPr>
        <w:t>caberá</w:t>
      </w:r>
      <w:proofErr w:type="gramEnd"/>
      <w:r>
        <w:rPr>
          <w:rFonts w:ascii="Arial Narrow" w:hAnsi="Arial Narrow" w:cs="Tahoma"/>
          <w:color w:val="000000"/>
        </w:rPr>
        <w:t xml:space="preserve"> à CONTRATADA qualquer direito de caráter indenizatório pelas quantidades não adquiridas pelo CONTRATANTE.</w:t>
      </w:r>
    </w:p>
    <w:p w:rsidR="00805C3B" w:rsidRDefault="00805C3B" w:rsidP="00805C3B">
      <w:pPr>
        <w:pStyle w:val="Ttulo5"/>
        <w:spacing w:before="0" w:after="0"/>
        <w:ind w:left="0" w:right="0"/>
        <w:jc w:val="both"/>
        <w:rPr>
          <w:rFonts w:ascii="Arial Narrow" w:hAnsi="Arial Narrow" w:cs="Tahoma"/>
          <w:i w:val="0"/>
          <w:color w:val="000000"/>
          <w:sz w:val="22"/>
          <w:szCs w:val="22"/>
        </w:rPr>
      </w:pPr>
    </w:p>
    <w:p w:rsidR="00805C3B" w:rsidRDefault="00805C3B" w:rsidP="00805C3B">
      <w:pPr>
        <w:pStyle w:val="Ttulo5"/>
        <w:spacing w:before="0" w:after="0"/>
        <w:ind w:left="0" w:right="0"/>
        <w:jc w:val="both"/>
        <w:rPr>
          <w:rFonts w:ascii="Arial Narrow" w:hAnsi="Arial Narrow" w:cs="Tahoma"/>
          <w:i w:val="0"/>
          <w:color w:val="000000"/>
          <w:sz w:val="22"/>
          <w:szCs w:val="22"/>
        </w:rPr>
      </w:pPr>
      <w:r>
        <w:rPr>
          <w:rFonts w:ascii="Arial Narrow" w:hAnsi="Arial Narrow" w:cs="Tahoma"/>
          <w:i w:val="0"/>
          <w:color w:val="000000"/>
          <w:sz w:val="22"/>
          <w:szCs w:val="22"/>
        </w:rPr>
        <w:t>CLÁUSULA SEGUNDA – DA RESPONSABILIDADE DA CONTRATADA</w:t>
      </w:r>
    </w:p>
    <w:p w:rsidR="00805C3B" w:rsidRDefault="00805C3B" w:rsidP="00805C3B">
      <w:pPr>
        <w:spacing w:after="0"/>
        <w:rPr>
          <w:rFonts w:ascii="Arial Narrow" w:hAnsi="Arial Narrow"/>
          <w:lang w:eastAsia="pt-BR"/>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2.1</w:t>
      </w:r>
      <w:r>
        <w:rPr>
          <w:rFonts w:ascii="Arial Narrow" w:hAnsi="Arial Narrow" w:cs="Tahoma"/>
          <w:color w:val="000000"/>
        </w:rPr>
        <w:t xml:space="preserve"> </w:t>
      </w:r>
      <w:proofErr w:type="gramStart"/>
      <w:r>
        <w:rPr>
          <w:rFonts w:ascii="Arial Narrow" w:hAnsi="Arial Narrow" w:cs="Tahoma"/>
          <w:color w:val="000000"/>
        </w:rPr>
        <w:t>Será</w:t>
      </w:r>
      <w:proofErr w:type="gramEnd"/>
      <w:r>
        <w:rPr>
          <w:rFonts w:ascii="Arial Narrow" w:hAnsi="Arial Narrow" w:cs="Tahoma"/>
          <w:color w:val="000000"/>
        </w:rPr>
        <w:t xml:space="preserve"> de inteira responsabilidade da CONTRATADA o fornecimento do produto descrito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 xml:space="preserve">2.2 </w:t>
      </w:r>
      <w:r>
        <w:rPr>
          <w:rFonts w:ascii="Arial Narrow" w:hAnsi="Arial Narrow" w:cs="Tahoma"/>
          <w:color w:val="000000"/>
        </w:rPr>
        <w:t>Responder por quaisquer danos que possam ocorrer oriundos da execução dos serviços ora contratados, independentemente se em face do CONTRATANTE ou de terceiros eventualmente envolvidos.</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2.3</w:t>
      </w:r>
      <w:r>
        <w:rPr>
          <w:rFonts w:ascii="Arial Narrow" w:hAnsi="Arial Narrow" w:cs="Tahoma"/>
          <w:color w:val="000000"/>
        </w:rPr>
        <w:t xml:space="preserve"> O produto deverá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proofErr w:type="gramStart"/>
      <w:r>
        <w:rPr>
          <w:rFonts w:ascii="Arial Narrow" w:hAnsi="Arial Narrow"/>
          <w:color w:val="000000"/>
        </w:rPr>
        <w:t>Entende-se</w:t>
      </w:r>
      <w:proofErr w:type="gramEnd"/>
      <w:r>
        <w:rPr>
          <w:rFonts w:ascii="Arial Narrow" w:hAnsi="Arial Narrow"/>
          <w:color w:val="000000"/>
        </w:rPr>
        <w:t xml:space="preserve"> por produtos inadequados aqueles que apresentarem-se com inferior qualidade, fora das especificações exigidas, e diferentes do exigido e ofertado.</w:t>
      </w:r>
    </w:p>
    <w:p w:rsidR="00805C3B" w:rsidRDefault="00805C3B" w:rsidP="00805C3B">
      <w:pPr>
        <w:widowControl w:val="0"/>
        <w:spacing w:after="0" w:line="240" w:lineRule="auto"/>
        <w:jc w:val="both"/>
        <w:rPr>
          <w:rFonts w:ascii="Arial Narrow" w:hAnsi="Arial Narrow"/>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b/>
          <w:color w:val="000000"/>
        </w:rPr>
        <w:t>2.5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pStyle w:val="Corpodetexto"/>
        <w:widowControl w:val="0"/>
        <w:spacing w:after="0" w:line="240" w:lineRule="auto"/>
        <w:jc w:val="both"/>
        <w:rPr>
          <w:rFonts w:ascii="Arial Narrow" w:hAnsi="Arial Narrow"/>
          <w:b/>
          <w:color w:val="000000"/>
        </w:rPr>
      </w:pPr>
      <w:r>
        <w:rPr>
          <w:rFonts w:ascii="Arial Narrow" w:hAnsi="Arial Narrow"/>
          <w:b/>
          <w:color w:val="000000"/>
        </w:rPr>
        <w:t>CLÁUSULA TERCEIRA – DA EXECUÇÃO DO CONTRATO E DA FORMA DE FORNECIMENTO</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jc w:val="both"/>
        <w:rPr>
          <w:rFonts w:ascii="Arial Narrow" w:hAnsi="Arial Narrow"/>
          <w:color w:val="000000"/>
        </w:rPr>
      </w:pPr>
      <w:r>
        <w:rPr>
          <w:rFonts w:ascii="Arial Narrow" w:hAnsi="Arial Narrow"/>
          <w:b/>
          <w:color w:val="000000"/>
        </w:rPr>
        <w:t>3.1</w:t>
      </w:r>
      <w:r>
        <w:rPr>
          <w:rFonts w:ascii="Arial Narrow" w:hAnsi="Arial Narrow"/>
          <w:color w:val="000000"/>
        </w:rPr>
        <w:t xml:space="preserve"> Não </w:t>
      </w:r>
      <w:proofErr w:type="gramStart"/>
      <w:r>
        <w:rPr>
          <w:rFonts w:ascii="Arial Narrow" w:hAnsi="Arial Narrow"/>
          <w:color w:val="000000"/>
        </w:rPr>
        <w:t>será</w:t>
      </w:r>
      <w:proofErr w:type="gramEnd"/>
      <w:r>
        <w:rPr>
          <w:rFonts w:ascii="Arial Narrow" w:hAnsi="Arial Narrow"/>
          <w:color w:val="000000"/>
        </w:rPr>
        <w:t xml:space="preserve"> aceito o produto se alguma de suas características for incompatível com a descrição contida acima, qualquer que seja.</w:t>
      </w:r>
    </w:p>
    <w:p w:rsidR="00805C3B" w:rsidRDefault="00805C3B" w:rsidP="00805C3B">
      <w:pPr>
        <w:pStyle w:val="Corpodetexto"/>
        <w:widowControl w:val="0"/>
        <w:spacing w:after="0" w:line="240" w:lineRule="auto"/>
        <w:jc w:val="both"/>
        <w:rPr>
          <w:rFonts w:ascii="Arial Narrow" w:hAnsi="Arial Narrow"/>
          <w:bCs/>
          <w:color w:val="000000"/>
        </w:rPr>
      </w:pPr>
      <w:r>
        <w:rPr>
          <w:rFonts w:ascii="Arial Narrow" w:hAnsi="Arial Narrow"/>
          <w:b/>
          <w:bCs/>
          <w:color w:val="000000"/>
        </w:rPr>
        <w:t xml:space="preserve">3.2 </w:t>
      </w:r>
      <w:r>
        <w:rPr>
          <w:rFonts w:ascii="Arial Narrow" w:hAnsi="Arial Narrow"/>
          <w:bCs/>
          <w:color w:val="000000"/>
        </w:rPr>
        <w:t>O prazo para</w:t>
      </w:r>
      <w:proofErr w:type="gramStart"/>
      <w:r>
        <w:rPr>
          <w:rFonts w:ascii="Arial Narrow" w:hAnsi="Arial Narrow"/>
          <w:bCs/>
          <w:color w:val="000000"/>
        </w:rPr>
        <w:t xml:space="preserve">  </w:t>
      </w:r>
      <w:proofErr w:type="gramEnd"/>
      <w:r>
        <w:rPr>
          <w:rFonts w:ascii="Arial Narrow" w:hAnsi="Arial Narrow"/>
          <w:bCs/>
          <w:color w:val="000000"/>
        </w:rPr>
        <w:t>entrega do objeto deste Contrato será de até 15 (quinze) dias, conforme solicitação do CONTRATANTE e no local por este indicado.</w:t>
      </w:r>
    </w:p>
    <w:p w:rsidR="00805C3B" w:rsidRDefault="00805C3B" w:rsidP="00805C3B">
      <w:pPr>
        <w:pStyle w:val="Corpodetexto"/>
        <w:widowControl w:val="0"/>
        <w:spacing w:after="0" w:line="240" w:lineRule="auto"/>
        <w:jc w:val="both"/>
        <w:rPr>
          <w:rFonts w:ascii="Arial Narrow" w:hAnsi="Arial Narrow"/>
          <w:bCs/>
          <w:color w:val="000000"/>
        </w:rPr>
      </w:pPr>
    </w:p>
    <w:p w:rsidR="00805C3B" w:rsidRDefault="00805C3B" w:rsidP="00805C3B">
      <w:pPr>
        <w:widowControl w:val="0"/>
        <w:spacing w:after="0" w:line="240" w:lineRule="auto"/>
        <w:jc w:val="both"/>
        <w:rPr>
          <w:rFonts w:ascii="Arial Narrow" w:hAnsi="Arial Narrow" w:cs="Tahoma"/>
          <w:b/>
          <w:color w:val="000000"/>
        </w:rPr>
      </w:pPr>
      <w:r>
        <w:rPr>
          <w:rFonts w:ascii="Arial Narrow" w:hAnsi="Arial Narrow"/>
          <w:b/>
          <w:bCs/>
          <w:color w:val="000000"/>
        </w:rPr>
        <w:t>3.3</w:t>
      </w:r>
      <w:r>
        <w:rPr>
          <w:rFonts w:ascii="Arial Narrow" w:hAnsi="Arial Narrow"/>
          <w:bCs/>
          <w:color w:val="000000"/>
        </w:rPr>
        <w:t xml:space="preserve"> O acompanhamento e fiscalização da execução do objeto do presente contrato serão realizados pelo Município de Catanduvas.</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pStyle w:val="Corpodetexto"/>
        <w:widowControl w:val="0"/>
        <w:spacing w:after="0" w:line="240" w:lineRule="auto"/>
        <w:jc w:val="both"/>
        <w:rPr>
          <w:rFonts w:ascii="Arial Narrow" w:hAnsi="Arial Narrow"/>
          <w:b/>
          <w:color w:val="000000"/>
        </w:rPr>
      </w:pPr>
      <w:r>
        <w:rPr>
          <w:rFonts w:ascii="Arial Narrow" w:hAnsi="Arial Narrow"/>
          <w:b/>
          <w:color w:val="000000"/>
        </w:rPr>
        <w:t>CLÁUSULA QUARTA – DAS OBRIGAÇÕES</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4.1</w:t>
      </w:r>
      <w:r>
        <w:rPr>
          <w:rFonts w:ascii="Arial Narrow" w:hAnsi="Arial Narrow"/>
          <w:color w:val="000000"/>
        </w:rPr>
        <w:t xml:space="preserve"> DA CONTRATADA</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4.1.1</w:t>
      </w:r>
      <w:r>
        <w:rPr>
          <w:rFonts w:ascii="Arial Narrow" w:hAnsi="Arial Narrow"/>
          <w:color w:val="000000"/>
        </w:rPr>
        <w:t xml:space="preserve"> Dispor do objeto do presente termo de contrato, conforme solicitação do </w:t>
      </w:r>
      <w:r>
        <w:rPr>
          <w:rFonts w:ascii="Arial Narrow" w:hAnsi="Arial Narrow"/>
          <w:caps/>
          <w:color w:val="000000"/>
        </w:rPr>
        <w:t>Contratante</w:t>
      </w:r>
      <w:r>
        <w:rPr>
          <w:rFonts w:ascii="Arial Narrow" w:hAnsi="Arial Narrow"/>
          <w:color w:val="000000"/>
        </w:rPr>
        <w:t>.</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 xml:space="preserve">4.1.2 </w:t>
      </w:r>
      <w:r>
        <w:rPr>
          <w:rFonts w:ascii="Arial Narrow" w:hAnsi="Arial Narrow"/>
          <w:color w:val="000000"/>
        </w:rPr>
        <w:t>Assegurar prazo de garantia de no mínimo 12 (doze) meses, contados a partir da data de recebimento do veículo nas dependências do CONTRATANTE.</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4.1.3</w:t>
      </w:r>
      <w:r>
        <w:rPr>
          <w:rFonts w:ascii="Arial Narrow" w:hAnsi="Arial Narrow"/>
          <w:color w:val="000000"/>
        </w:rPr>
        <w:t xml:space="preserve"> Promover todas as ações para a boa execução e eficiência na prestação dos serviços, principalmente no cumprimento de todas as normas e exigências legais, regulamentares e normativas.</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4.1.4</w:t>
      </w:r>
      <w:r>
        <w:rPr>
          <w:rFonts w:ascii="Arial Narrow" w:hAnsi="Arial Narrow"/>
          <w:color w:val="000000"/>
        </w:rPr>
        <w:t xml:space="preserve"> Manter, durante a execução do contrato, as condições de habilitação e qualificação exigidas na licitação, para atendimento ao art. 55, XIII da Lei n° 8.6666, de 1993. </w:t>
      </w:r>
    </w:p>
    <w:p w:rsidR="00805C3B" w:rsidRDefault="00805C3B" w:rsidP="00805C3B">
      <w:pPr>
        <w:widowControl w:val="0"/>
        <w:spacing w:after="0" w:line="240" w:lineRule="auto"/>
        <w:jc w:val="both"/>
        <w:rPr>
          <w:rFonts w:ascii="Arial Narrow" w:hAnsi="Arial Narrow"/>
          <w:color w:val="000000"/>
        </w:rPr>
      </w:pPr>
    </w:p>
    <w:p w:rsidR="00805C3B" w:rsidRDefault="00805C3B" w:rsidP="00805C3B">
      <w:pPr>
        <w:widowControl w:val="0"/>
        <w:spacing w:after="0" w:line="240" w:lineRule="auto"/>
        <w:jc w:val="both"/>
        <w:rPr>
          <w:rFonts w:ascii="Arial Narrow" w:hAnsi="Arial Narrow"/>
          <w:b/>
          <w:color w:val="000000"/>
        </w:rPr>
      </w:pPr>
      <w:r>
        <w:rPr>
          <w:rFonts w:ascii="Arial Narrow" w:hAnsi="Arial Narrow"/>
          <w:b/>
          <w:color w:val="000000"/>
        </w:rPr>
        <w:t xml:space="preserve">4.1.5 </w:t>
      </w:r>
      <w:r>
        <w:rPr>
          <w:rFonts w:ascii="Arial Narrow" w:hAnsi="Arial Narrow" w:cs="Tahoma"/>
          <w:b/>
          <w:color w:val="000000"/>
          <w:u w:val="single"/>
        </w:rPr>
        <w:t>Entregar o objeto do contrato apenas se houver prévia Autorização e/ou Solicitação por parte da autoridade competente, ciente de que o não cumprimento desta obrigação acarretará no não pagamento do suposto débito, bem como de que estará sujeito às penas da Lei.</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4.2</w:t>
      </w:r>
      <w:r>
        <w:rPr>
          <w:rFonts w:ascii="Arial Narrow" w:hAnsi="Arial Narrow"/>
          <w:color w:val="000000"/>
        </w:rPr>
        <w:t xml:space="preserve"> A CONTRATADA fica ainda obrigada a executar o objeto do presente contrato diretamente, não podendo subcontratar em hipótese alguma, sem a anuência do CONTRATANTE, </w:t>
      </w:r>
      <w:proofErr w:type="gramStart"/>
      <w:r>
        <w:rPr>
          <w:rFonts w:ascii="Arial Narrow" w:hAnsi="Arial Narrow"/>
          <w:color w:val="000000"/>
        </w:rPr>
        <w:t>sob pena</w:t>
      </w:r>
      <w:proofErr w:type="gramEnd"/>
      <w:r>
        <w:rPr>
          <w:rFonts w:ascii="Arial Narrow" w:hAnsi="Arial Narrow"/>
          <w:color w:val="000000"/>
        </w:rPr>
        <w:t xml:space="preserve"> de rescisão a qualquer tempo.</w:t>
      </w:r>
    </w:p>
    <w:p w:rsidR="00805C3B" w:rsidRDefault="00805C3B" w:rsidP="00805C3B">
      <w:pPr>
        <w:widowControl w:val="0"/>
        <w:spacing w:after="0" w:line="240" w:lineRule="auto"/>
        <w:jc w:val="both"/>
        <w:rPr>
          <w:rFonts w:ascii="Arial Narrow" w:hAnsi="Arial Narrow"/>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4.3</w:t>
      </w:r>
      <w:r>
        <w:rPr>
          <w:rFonts w:ascii="Arial Narrow" w:hAnsi="Arial Narrow"/>
          <w:color w:val="000000"/>
        </w:rPr>
        <w:t xml:space="preserve"> A CONTRATADA tem sob sua responsabilidade todas as despesas funcionais e operacionais necessárias ao cumprimento do objeto ora contratado, inclusive frete e traslado.</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4.4</w:t>
      </w:r>
      <w:r>
        <w:rPr>
          <w:rFonts w:ascii="Arial Narrow" w:hAnsi="Arial Narrow"/>
          <w:color w:val="000000"/>
        </w:rPr>
        <w:t xml:space="preserve"> A CONTRATADA é responsável pelos encargos trabalhistas, previdenciários, fiscais e comerciais resultantes da execução do presente contrato, com fulcro no art. 71 da Lei 8.666/93. </w:t>
      </w:r>
    </w:p>
    <w:p w:rsidR="00805C3B" w:rsidRDefault="00805C3B" w:rsidP="00805C3B">
      <w:pPr>
        <w:widowControl w:val="0"/>
        <w:spacing w:after="0" w:line="240" w:lineRule="auto"/>
        <w:jc w:val="both"/>
        <w:rPr>
          <w:rFonts w:ascii="Arial Narrow" w:hAnsi="Arial Narrow"/>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4.5</w:t>
      </w:r>
      <w:r>
        <w:rPr>
          <w:rFonts w:ascii="Arial Narrow" w:hAnsi="Arial Narrow"/>
          <w:color w:val="000000"/>
        </w:rPr>
        <w:t xml:space="preserve"> No caso de danos causados ao CONTRATANTE ou a terceiros, durante a execução do contrato, por dolo ou culpa, serão suportados exclusivamente pela </w:t>
      </w:r>
      <w:r>
        <w:rPr>
          <w:rFonts w:ascii="Arial Narrow" w:hAnsi="Arial Narrow"/>
          <w:caps/>
          <w:color w:val="000000"/>
        </w:rPr>
        <w:t>Contratada.</w:t>
      </w:r>
      <w:r>
        <w:rPr>
          <w:rFonts w:ascii="Arial Narrow" w:hAnsi="Arial Narrow"/>
          <w:color w:val="000000"/>
        </w:rPr>
        <w:t xml:space="preserve"> </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4.6</w:t>
      </w:r>
      <w:r>
        <w:rPr>
          <w:rFonts w:ascii="Arial Narrow" w:hAnsi="Arial Narrow"/>
          <w:color w:val="000000"/>
        </w:rPr>
        <w:t xml:space="preserve"> O atraso injustificado no início da execução do contrato sujeitará a </w:t>
      </w:r>
      <w:r>
        <w:rPr>
          <w:rFonts w:ascii="Arial Narrow" w:hAnsi="Arial Narrow"/>
          <w:caps/>
          <w:color w:val="000000"/>
        </w:rPr>
        <w:t>contratadA</w:t>
      </w:r>
      <w:r>
        <w:rPr>
          <w:rFonts w:ascii="Arial Narrow" w:hAnsi="Arial Narrow"/>
          <w:color w:val="000000"/>
        </w:rPr>
        <w:t xml:space="preserve"> à multa de mora de 0,33% (zero vírgula trinta e três por cento) ao dia, até o limite de 20% (vinte por cento), calculado sobre o saldo contratual.</w:t>
      </w:r>
    </w:p>
    <w:p w:rsidR="00805C3B" w:rsidRDefault="00805C3B" w:rsidP="00805C3B">
      <w:pPr>
        <w:widowControl w:val="0"/>
        <w:spacing w:after="0" w:line="240" w:lineRule="auto"/>
        <w:jc w:val="both"/>
        <w:rPr>
          <w:rFonts w:ascii="Arial Narrow" w:hAnsi="Arial Narrow"/>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4.6.1</w:t>
      </w:r>
      <w:r>
        <w:rPr>
          <w:rFonts w:ascii="Arial Narrow" w:hAnsi="Arial Narrow"/>
          <w:color w:val="000000"/>
        </w:rPr>
        <w:t xml:space="preserve"> A multa que alude este artigo não impede que a Administração rescinda unilateralmente o contrato e aplique outras sanções previstas no artigo seguinte. </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4.7</w:t>
      </w:r>
      <w:r>
        <w:rPr>
          <w:rFonts w:ascii="Arial Narrow" w:hAnsi="Arial Narrow"/>
          <w:color w:val="000000"/>
        </w:rPr>
        <w:t xml:space="preserve"> Pela inexecução total ou parcial do contrato a administração poderá, garantida a prévia defesa, aplicar ao contratado as seguintes sanções: </w:t>
      </w:r>
    </w:p>
    <w:p w:rsidR="00805C3B" w:rsidRDefault="00805C3B" w:rsidP="00805C3B">
      <w:pPr>
        <w:widowControl w:val="0"/>
        <w:spacing w:after="0" w:line="240" w:lineRule="auto"/>
        <w:jc w:val="both"/>
        <w:rPr>
          <w:rFonts w:ascii="Arial Narrow" w:hAnsi="Arial Narrow"/>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color w:val="000000"/>
        </w:rPr>
        <w:t>a) Advertência por escrito.</w:t>
      </w:r>
    </w:p>
    <w:p w:rsidR="00805C3B" w:rsidRDefault="00805C3B" w:rsidP="00805C3B">
      <w:pPr>
        <w:widowControl w:val="0"/>
        <w:spacing w:after="0" w:line="240" w:lineRule="auto"/>
        <w:jc w:val="both"/>
        <w:rPr>
          <w:rFonts w:ascii="Arial Narrow" w:hAnsi="Arial Narrow"/>
          <w:color w:val="000000"/>
        </w:rPr>
      </w:pPr>
      <w:r>
        <w:rPr>
          <w:rFonts w:ascii="Arial Narrow" w:hAnsi="Arial Narrow"/>
          <w:color w:val="000000"/>
        </w:rPr>
        <w:t>b) Multa de 10% (dez por cento) calculada sobre o saldo contratual.</w:t>
      </w:r>
    </w:p>
    <w:p w:rsidR="00805C3B" w:rsidRDefault="00805C3B" w:rsidP="00805C3B">
      <w:pPr>
        <w:widowControl w:val="0"/>
        <w:spacing w:after="0" w:line="240" w:lineRule="auto"/>
        <w:jc w:val="both"/>
        <w:rPr>
          <w:rFonts w:ascii="Arial Narrow" w:hAnsi="Arial Narrow"/>
          <w:color w:val="000000"/>
        </w:rPr>
      </w:pPr>
      <w:r>
        <w:rPr>
          <w:rFonts w:ascii="Arial Narrow" w:hAnsi="Arial Narrow"/>
          <w:color w:val="000000"/>
        </w:rPr>
        <w:t>c) Suspensão temporária de participar em licitações e contratar com o Município de Catanduvas – SC, por prazo não superior a 02 (dois) anos.</w:t>
      </w:r>
    </w:p>
    <w:p w:rsidR="00805C3B" w:rsidRDefault="00805C3B" w:rsidP="00805C3B">
      <w:pPr>
        <w:widowControl w:val="0"/>
        <w:spacing w:after="0" w:line="240" w:lineRule="auto"/>
        <w:jc w:val="both"/>
        <w:rPr>
          <w:rFonts w:ascii="Arial Narrow" w:hAnsi="Arial Narrow"/>
          <w:b/>
          <w:color w:val="000000"/>
        </w:rPr>
      </w:pPr>
      <w:r>
        <w:rPr>
          <w:rFonts w:ascii="Arial Narrow" w:hAnsi="Arial Narrow"/>
          <w:color w:val="000000"/>
        </w:rPr>
        <w:t>d) Declaração de inidoneidade para licitar ou contratar com a administração pública enquanto perdurarem os motivos determinantes da punição ou até que seja promovida a reabilitação, observados os dispositivos legais.</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4.8</w:t>
      </w:r>
      <w:r>
        <w:rPr>
          <w:rFonts w:ascii="Arial Narrow" w:hAnsi="Arial Narrow"/>
          <w:color w:val="000000"/>
        </w:rPr>
        <w:t xml:space="preserve"> DO CONTRATANTE</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 xml:space="preserve">4.8.1 </w:t>
      </w:r>
      <w:r>
        <w:rPr>
          <w:rFonts w:ascii="Arial Narrow" w:hAnsi="Arial Narrow" w:cs="Tahoma"/>
          <w:color w:val="000000"/>
        </w:rPr>
        <w:t>Emitir as autorizações de fornecimento para que possa ser dado início à prestação dos serviços;</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4.8.2</w:t>
      </w:r>
      <w:r>
        <w:rPr>
          <w:rFonts w:ascii="Arial Narrow" w:hAnsi="Arial Narrow" w:cs="Tahoma"/>
          <w:color w:val="000000"/>
        </w:rPr>
        <w:t xml:space="preserve"> Efetuar o pagamento conforme definido no ato convocatório, mediante prévia apresentação da Nota Fiscal e da competente autorização de fornecimento, e demais exigências do presente instrumento.</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 xml:space="preserve">4.8.3 </w:t>
      </w:r>
      <w:r>
        <w:rPr>
          <w:rFonts w:ascii="Arial Narrow" w:hAnsi="Arial Narrow" w:cs="Tahoma"/>
          <w:color w:val="000000"/>
        </w:rPr>
        <w:t>Fiscalizar e acompanhar a prestação dos serviços ora contratados orientando, coordenando e sugerindo sobre a perfeita execução do presente contrato;</w:t>
      </w:r>
    </w:p>
    <w:p w:rsidR="00805C3B" w:rsidRDefault="00805C3B" w:rsidP="00805C3B">
      <w:pPr>
        <w:widowControl w:val="0"/>
        <w:spacing w:after="0" w:line="240" w:lineRule="auto"/>
        <w:jc w:val="both"/>
        <w:rPr>
          <w:rFonts w:ascii="Arial Narrow" w:hAnsi="Arial Narrow"/>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4.9</w:t>
      </w:r>
      <w:r>
        <w:rPr>
          <w:rFonts w:ascii="Arial Narrow" w:hAnsi="Arial Narrow"/>
          <w:color w:val="000000"/>
        </w:rPr>
        <w:t xml:space="preserve"> O Contrato poderá ser rescindido antecipadamente nos seguintes casos: </w:t>
      </w:r>
    </w:p>
    <w:p w:rsidR="00805C3B" w:rsidRDefault="00805C3B" w:rsidP="00805C3B">
      <w:pPr>
        <w:widowControl w:val="0"/>
        <w:spacing w:after="0" w:line="240" w:lineRule="auto"/>
        <w:jc w:val="both"/>
        <w:rPr>
          <w:rFonts w:ascii="Arial Narrow" w:hAnsi="Arial Narrow"/>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color w:val="000000"/>
        </w:rPr>
        <w:t>a) Não cumprimento de quaisquer cláusulas deste contrato;</w:t>
      </w:r>
    </w:p>
    <w:p w:rsidR="00805C3B" w:rsidRDefault="00805C3B" w:rsidP="00805C3B">
      <w:pPr>
        <w:widowControl w:val="0"/>
        <w:spacing w:after="0" w:line="240" w:lineRule="auto"/>
        <w:jc w:val="both"/>
        <w:rPr>
          <w:rFonts w:ascii="Arial Narrow" w:hAnsi="Arial Narrow"/>
          <w:color w:val="000000"/>
        </w:rPr>
      </w:pPr>
      <w:r>
        <w:rPr>
          <w:rFonts w:ascii="Arial Narrow" w:hAnsi="Arial Narrow"/>
          <w:color w:val="000000"/>
        </w:rPr>
        <w:t>b) Cumprimento irregular das cláusulas deste contrato;</w:t>
      </w:r>
    </w:p>
    <w:p w:rsidR="00805C3B" w:rsidRDefault="00805C3B" w:rsidP="00805C3B">
      <w:pPr>
        <w:widowControl w:val="0"/>
        <w:spacing w:after="0" w:line="240" w:lineRule="auto"/>
        <w:jc w:val="both"/>
        <w:rPr>
          <w:rFonts w:ascii="Arial Narrow" w:hAnsi="Arial Narrow"/>
          <w:color w:val="000000"/>
        </w:rPr>
      </w:pPr>
      <w:r>
        <w:rPr>
          <w:rFonts w:ascii="Arial Narrow" w:hAnsi="Arial Narrow"/>
          <w:color w:val="000000"/>
        </w:rPr>
        <w:t>c) Lentidão de seu cumprimento;</w:t>
      </w:r>
    </w:p>
    <w:p w:rsidR="00805C3B" w:rsidRDefault="00805C3B" w:rsidP="00805C3B">
      <w:pPr>
        <w:widowControl w:val="0"/>
        <w:spacing w:after="0" w:line="240" w:lineRule="auto"/>
        <w:jc w:val="both"/>
        <w:rPr>
          <w:rFonts w:ascii="Arial Narrow" w:hAnsi="Arial Narrow" w:cs="Tahoma"/>
          <w:b/>
          <w:color w:val="000000"/>
        </w:rPr>
      </w:pPr>
      <w:r>
        <w:rPr>
          <w:rFonts w:ascii="Arial Narrow" w:hAnsi="Arial Narrow"/>
          <w:color w:val="000000"/>
        </w:rPr>
        <w:t>d) O cometimento reiterado de faltas na sua execução;</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4.10 </w:t>
      </w:r>
      <w:r>
        <w:rPr>
          <w:rFonts w:ascii="Arial Narrow" w:hAnsi="Arial Narrow" w:cs="Tahoma"/>
          <w:b/>
          <w:color w:val="000000"/>
          <w:u w:val="single"/>
        </w:rPr>
        <w:t xml:space="preserve">Realizar a despesa apenas se confirmado anteriormente </w:t>
      </w:r>
      <w:proofErr w:type="gramStart"/>
      <w:r>
        <w:rPr>
          <w:rFonts w:ascii="Arial Narrow" w:hAnsi="Arial Narrow" w:cs="Tahoma"/>
          <w:b/>
          <w:color w:val="000000"/>
          <w:u w:val="single"/>
        </w:rPr>
        <w:t>a</w:t>
      </w:r>
      <w:proofErr w:type="gramEnd"/>
      <w:r>
        <w:rPr>
          <w:rFonts w:ascii="Arial Narrow" w:hAnsi="Arial Narrow" w:cs="Tahoma"/>
          <w:b/>
          <w:color w:val="000000"/>
          <w:u w:val="single"/>
        </w:rPr>
        <w:t xml:space="preserve"> disponibilidade de dotação orçamentária para tal, com fulcro no caput do art. 60</w:t>
      </w:r>
      <w:r>
        <w:rPr>
          <w:rStyle w:val="Refdenotaderodap"/>
          <w:rFonts w:ascii="Arial Narrow" w:hAnsi="Arial Narrow" w:cs="Tahoma"/>
          <w:b/>
          <w:color w:val="000000"/>
          <w:u w:val="single"/>
        </w:rPr>
        <w:footnoteReference w:id="1"/>
      </w:r>
      <w:r>
        <w:rPr>
          <w:rFonts w:ascii="Arial Narrow" w:hAnsi="Arial Narrow" w:cs="Tahoma"/>
          <w:b/>
          <w:color w:val="000000"/>
          <w:u w:val="single"/>
        </w:rPr>
        <w:t xml:space="preserve"> da Lei 4.320/1964</w:t>
      </w:r>
      <w:r>
        <w:rPr>
          <w:rFonts w:ascii="Arial Narrow" w:hAnsi="Arial Narrow" w:cs="Tahoma"/>
          <w:color w:val="000000"/>
        </w:rPr>
        <w:t>.</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pStyle w:val="Ttulo9"/>
        <w:widowControl w:val="0"/>
        <w:spacing w:before="0" w:after="0" w:line="240" w:lineRule="auto"/>
        <w:jc w:val="both"/>
        <w:rPr>
          <w:rFonts w:ascii="Arial Narrow" w:hAnsi="Arial Narrow"/>
          <w:b/>
          <w:color w:val="000000"/>
        </w:rPr>
      </w:pPr>
      <w:r w:rsidRPr="004C0855">
        <w:rPr>
          <w:rFonts w:ascii="Arial Narrow" w:hAnsi="Arial Narrow"/>
          <w:b/>
          <w:color w:val="000000"/>
        </w:rPr>
        <w:t>5.1</w:t>
      </w:r>
      <w:r w:rsidRPr="004C0855">
        <w:rPr>
          <w:rFonts w:ascii="Arial Narrow" w:hAnsi="Arial Narrow"/>
          <w:color w:val="000000"/>
        </w:rPr>
        <w:t xml:space="preserve"> O valor global do presente contrato poderá perfazer a importância de </w:t>
      </w:r>
      <w:r w:rsidRPr="004C0855">
        <w:rPr>
          <w:rFonts w:ascii="Arial Narrow" w:hAnsi="Arial Narrow"/>
          <w:bCs/>
          <w:color w:val="000000"/>
        </w:rPr>
        <w:t>R$</w:t>
      </w:r>
      <w:r w:rsidR="004C0855" w:rsidRPr="004C0855">
        <w:rPr>
          <w:rFonts w:ascii="Arial Narrow" w:hAnsi="Arial Narrow"/>
          <w:bCs/>
          <w:color w:val="000000"/>
        </w:rPr>
        <w:t xml:space="preserve"> 53.500,00</w:t>
      </w:r>
      <w:r w:rsidR="004C0855" w:rsidRPr="004C0855">
        <w:rPr>
          <w:rFonts w:ascii="Arial Narrow" w:hAnsi="Arial Narrow"/>
          <w:color w:val="000000"/>
        </w:rPr>
        <w:t xml:space="preserve">. </w:t>
      </w:r>
      <w:r w:rsidRPr="004C0855">
        <w:rPr>
          <w:rFonts w:ascii="Arial Narrow" w:hAnsi="Arial Narrow"/>
          <w:color w:val="000000"/>
        </w:rPr>
        <w:t>(</w:t>
      </w:r>
      <w:r w:rsidR="004C0855" w:rsidRPr="004C0855">
        <w:rPr>
          <w:rFonts w:ascii="Arial Narrow" w:hAnsi="Arial Narrow"/>
          <w:color w:val="000000"/>
        </w:rPr>
        <w:t>cinquenta e três mil e quinhentos reais</w:t>
      </w:r>
      <w:r w:rsidRPr="004C0855">
        <w:rPr>
          <w:rFonts w:ascii="Arial Narrow" w:hAnsi="Arial Narrow"/>
          <w:color w:val="000000"/>
        </w:rPr>
        <w:t>)</w:t>
      </w:r>
      <w:r w:rsidR="004C0855" w:rsidRPr="004C0855">
        <w:rPr>
          <w:rFonts w:ascii="Arial Narrow" w:hAnsi="Arial Narrow"/>
          <w:color w:val="000000"/>
        </w:rPr>
        <w:t>.</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eastAsia="Batang" w:hAnsi="Arial Narrow" w:cs="Tahoma"/>
          <w:color w:val="000000"/>
        </w:rPr>
      </w:pPr>
      <w:r>
        <w:rPr>
          <w:rFonts w:ascii="Arial Narrow" w:hAnsi="Arial Narrow" w:cs="Tahoma"/>
          <w:b/>
          <w:color w:val="000000"/>
        </w:rPr>
        <w:t xml:space="preserve">5.2 </w:t>
      </w:r>
      <w:r>
        <w:rPr>
          <w:rFonts w:ascii="Arial Narrow" w:eastAsia="Batang" w:hAnsi="Arial Narrow" w:cs="Tahoma"/>
          <w:color w:val="000000"/>
        </w:rPr>
        <w:t>Os pagamentos e a prestação dos serviços deverão obedecer ao seguinte:</w:t>
      </w:r>
    </w:p>
    <w:p w:rsidR="00805C3B" w:rsidRDefault="00805C3B" w:rsidP="00805C3B">
      <w:pPr>
        <w:widowControl w:val="0"/>
        <w:spacing w:after="0" w:line="240" w:lineRule="auto"/>
        <w:jc w:val="both"/>
        <w:rPr>
          <w:rFonts w:ascii="Arial Narrow" w:eastAsia="Batang" w:hAnsi="Arial Narrow" w:cs="Tahoma"/>
          <w:b/>
          <w:color w:val="000000"/>
        </w:rPr>
      </w:pPr>
    </w:p>
    <w:p w:rsidR="00805C3B" w:rsidRDefault="00805C3B" w:rsidP="00805C3B">
      <w:pPr>
        <w:widowControl w:val="0"/>
        <w:spacing w:after="0" w:line="240" w:lineRule="auto"/>
        <w:jc w:val="both"/>
        <w:rPr>
          <w:rFonts w:ascii="Arial Narrow" w:eastAsia="Batang" w:hAnsi="Arial Narrow" w:cs="Tahoma"/>
          <w:color w:val="000000"/>
        </w:rPr>
      </w:pPr>
      <w:r>
        <w:rPr>
          <w:rFonts w:ascii="Arial Narrow" w:eastAsia="Batang" w:hAnsi="Arial Narrow" w:cs="Tahoma"/>
          <w:b/>
          <w:color w:val="000000"/>
        </w:rPr>
        <w:t>5.2.1</w:t>
      </w:r>
      <w:r>
        <w:rPr>
          <w:rFonts w:ascii="Arial Narrow" w:eastAsia="Batang" w:hAnsi="Arial Narrow" w:cs="Tahoma"/>
          <w:color w:val="000000"/>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color w:val="000000"/>
        </w:rPr>
        <w:t>a</w:t>
      </w:r>
      <w:proofErr w:type="gramEnd"/>
      <w:r>
        <w:rPr>
          <w:rFonts w:ascii="Arial Narrow" w:eastAsia="Batang" w:hAnsi="Arial Narrow" w:cs="Tahoma"/>
          <w:color w:val="000000"/>
        </w:rPr>
        <w:t xml:space="preserve"> ordem cronológica dos pagamentos, nos termos do art. 5° da Lei </w:t>
      </w:r>
      <w:proofErr w:type="spellStart"/>
      <w:r>
        <w:rPr>
          <w:rFonts w:ascii="Arial Narrow" w:eastAsia="Batang" w:hAnsi="Arial Narrow" w:cs="Tahoma"/>
          <w:color w:val="000000"/>
        </w:rPr>
        <w:t>n.°</w:t>
      </w:r>
      <w:proofErr w:type="spellEnd"/>
      <w:r>
        <w:rPr>
          <w:rFonts w:ascii="Arial Narrow" w:eastAsia="Batang" w:hAnsi="Arial Narrow" w:cs="Tahoma"/>
          <w:color w:val="000000"/>
        </w:rPr>
        <w:t xml:space="preserve"> 8.666/93 e Instrução Normativa Municipal n°. 01/2011;</w:t>
      </w:r>
    </w:p>
    <w:p w:rsidR="00805C3B" w:rsidRDefault="00805C3B" w:rsidP="00805C3B">
      <w:pPr>
        <w:widowControl w:val="0"/>
        <w:spacing w:after="0" w:line="240" w:lineRule="auto"/>
        <w:jc w:val="both"/>
        <w:rPr>
          <w:rFonts w:ascii="Arial Narrow" w:eastAsia="Batang" w:hAnsi="Arial Narrow" w:cs="Tahoma"/>
          <w:color w:val="000000"/>
        </w:rPr>
      </w:pPr>
    </w:p>
    <w:p w:rsidR="00805C3B" w:rsidRDefault="00805C3B" w:rsidP="00805C3B">
      <w:pPr>
        <w:widowControl w:val="0"/>
        <w:spacing w:after="0" w:line="240" w:lineRule="auto"/>
        <w:jc w:val="both"/>
        <w:rPr>
          <w:rFonts w:ascii="Arial Narrow" w:eastAsia="Batang" w:hAnsi="Arial Narrow" w:cs="Tahoma"/>
          <w:color w:val="000000"/>
        </w:rPr>
      </w:pPr>
      <w:r>
        <w:rPr>
          <w:rFonts w:ascii="Arial Narrow" w:eastAsia="Batang" w:hAnsi="Arial Narrow" w:cs="Tahoma"/>
          <w:b/>
          <w:color w:val="000000"/>
        </w:rPr>
        <w:t xml:space="preserve">5.2.1.1 </w:t>
      </w:r>
      <w:r>
        <w:rPr>
          <w:rFonts w:ascii="Arial Narrow" w:hAnsi="Arial Narrow" w:cs="Tahoma"/>
          <w:color w:val="000000"/>
        </w:rPr>
        <w:t>Não será aceito boleto e todas as notas fiscais devem conter o nome do Banco, a Agência e o numero da conta para depósito.</w:t>
      </w:r>
    </w:p>
    <w:p w:rsidR="00805C3B" w:rsidRDefault="00805C3B" w:rsidP="00805C3B">
      <w:pPr>
        <w:widowControl w:val="0"/>
        <w:spacing w:after="0" w:line="240" w:lineRule="auto"/>
        <w:jc w:val="both"/>
        <w:rPr>
          <w:rFonts w:ascii="Arial Narrow" w:eastAsia="Batang" w:hAnsi="Arial Narrow" w:cs="Tahoma"/>
          <w:b/>
          <w:color w:val="000000"/>
          <w:u w:val="single"/>
        </w:rPr>
      </w:pPr>
    </w:p>
    <w:p w:rsidR="00805C3B" w:rsidRDefault="00805C3B" w:rsidP="00805C3B">
      <w:pPr>
        <w:widowControl w:val="0"/>
        <w:spacing w:after="0" w:line="240" w:lineRule="auto"/>
        <w:jc w:val="both"/>
        <w:rPr>
          <w:rFonts w:ascii="Arial Narrow" w:hAnsi="Arial Narrow" w:cs="Tahoma"/>
          <w:color w:val="000000"/>
        </w:rPr>
      </w:pPr>
      <w:r>
        <w:rPr>
          <w:rFonts w:ascii="Arial Narrow" w:eastAsia="Batang" w:hAnsi="Arial Narrow" w:cs="Tahoma"/>
          <w:b/>
          <w:color w:val="000000"/>
        </w:rPr>
        <w:t>5.2.2</w:t>
      </w:r>
      <w:r>
        <w:rPr>
          <w:rFonts w:ascii="Arial Narrow" w:eastAsia="Batang" w:hAnsi="Arial Narrow" w:cs="Tahoma"/>
          <w:color w:val="000000"/>
        </w:rPr>
        <w:t xml:space="preserve"> </w:t>
      </w:r>
      <w:r>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Pr>
          <w:rFonts w:ascii="Arial Narrow" w:hAnsi="Arial Narrow" w:cs="Tahoma"/>
          <w:b/>
        </w:rPr>
        <w:t>contendo ainda número do Processo Licitatório</w:t>
      </w:r>
      <w:r>
        <w:rPr>
          <w:rFonts w:ascii="Arial Narrow" w:hAnsi="Arial Narrow" w:cs="Tahoma"/>
        </w:rPr>
        <w:t>.</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5.2.3</w:t>
      </w:r>
      <w:r>
        <w:rPr>
          <w:rFonts w:ascii="Arial Narrow" w:hAnsi="Arial Narrow"/>
          <w:color w:val="000000"/>
        </w:rPr>
        <w:t xml:space="preserve"> </w:t>
      </w:r>
      <w:r>
        <w:rPr>
          <w:rFonts w:ascii="Arial Narrow" w:eastAsia="Batang" w:hAnsi="Arial Narrow" w:cs="Tahoma"/>
          <w:color w:val="000000"/>
        </w:rPr>
        <w:t xml:space="preserve">Nos termos do art. 65, § 1º da Lei </w:t>
      </w:r>
      <w:proofErr w:type="spellStart"/>
      <w:r>
        <w:rPr>
          <w:rFonts w:ascii="Arial Narrow" w:eastAsia="Batang" w:hAnsi="Arial Narrow" w:cs="Tahoma"/>
          <w:color w:val="000000"/>
        </w:rPr>
        <w:t>n.°</w:t>
      </w:r>
      <w:proofErr w:type="spellEnd"/>
      <w:r>
        <w:rPr>
          <w:rFonts w:ascii="Arial Narrow" w:eastAsia="Batang" w:hAnsi="Arial Narrow" w:cs="Tahoma"/>
          <w:color w:val="000000"/>
        </w:rPr>
        <w:t xml:space="preserve"> 8.666/93, a CONTRATADA fica obrigada a aceitar, nas mesmas condições contratuais, os acréscimos ou supressões que se fizerem no objeto, até 25% (vinte e cinco por cento) do valor inicial atualizado do contrato.</w:t>
      </w:r>
    </w:p>
    <w:p w:rsidR="00805C3B" w:rsidRDefault="00805C3B" w:rsidP="00805C3B">
      <w:pPr>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5.2.4</w:t>
      </w:r>
      <w:r>
        <w:rPr>
          <w:rFonts w:ascii="Arial Narrow" w:hAnsi="Arial Narrow"/>
          <w:color w:val="000000"/>
        </w:rPr>
        <w:t xml:space="preserve"> Não cabe a CONTRATADA qualquer direito de caráter indenizatório pelas quantidades não adquiridas pela CONTRATANTE.</w:t>
      </w:r>
    </w:p>
    <w:p w:rsidR="00805C3B" w:rsidRDefault="00805C3B" w:rsidP="00805C3B">
      <w:pPr>
        <w:widowControl w:val="0"/>
        <w:spacing w:after="0" w:line="240" w:lineRule="auto"/>
        <w:jc w:val="both"/>
        <w:rPr>
          <w:rFonts w:ascii="Arial Narrow" w:eastAsia="Batang" w:hAnsi="Arial Narrow" w:cs="Tahoma"/>
          <w:b/>
          <w:color w:val="000000"/>
        </w:rPr>
      </w:pPr>
    </w:p>
    <w:p w:rsidR="00805C3B" w:rsidRDefault="00805C3B" w:rsidP="00805C3B">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5.3.</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805C3B" w:rsidRDefault="00805C3B" w:rsidP="00805C3B">
      <w:pPr>
        <w:widowControl w:val="0"/>
        <w:spacing w:after="0" w:line="240" w:lineRule="auto"/>
        <w:jc w:val="both"/>
        <w:rPr>
          <w:rFonts w:ascii="Arial Narrow" w:hAnsi="Arial Narrow" w:cs="Helvetica"/>
          <w:color w:val="000000"/>
        </w:rPr>
      </w:pPr>
    </w:p>
    <w:p w:rsidR="00805C3B" w:rsidRDefault="00805C3B" w:rsidP="00805C3B">
      <w:pPr>
        <w:widowControl w:val="0"/>
        <w:spacing w:after="0" w:line="240" w:lineRule="auto"/>
        <w:jc w:val="both"/>
        <w:rPr>
          <w:rFonts w:ascii="Arial Narrow" w:hAnsi="Arial Narrow" w:cs="Helvetica"/>
          <w:color w:val="000000"/>
        </w:rPr>
      </w:pPr>
      <w:r>
        <w:rPr>
          <w:rFonts w:ascii="Arial Narrow" w:hAnsi="Arial Narrow" w:cs="Helvetica"/>
          <w:b/>
          <w:color w:val="000000"/>
        </w:rPr>
        <w:t>5.4</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805C3B" w:rsidRDefault="00805C3B" w:rsidP="00805C3B">
      <w:pPr>
        <w:widowControl w:val="0"/>
        <w:spacing w:after="0" w:line="240" w:lineRule="auto"/>
        <w:jc w:val="both"/>
        <w:rPr>
          <w:rFonts w:ascii="Arial Narrow" w:hAnsi="Arial Narrow" w:cs="Helvetica"/>
          <w:color w:val="000000"/>
        </w:rPr>
      </w:pPr>
    </w:p>
    <w:p w:rsidR="00805C3B" w:rsidRDefault="00805C3B" w:rsidP="00805C3B">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5.5</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805C3B" w:rsidRDefault="00805C3B" w:rsidP="00805C3B">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805C3B" w:rsidRDefault="00805C3B" w:rsidP="00805C3B">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805C3B" w:rsidRDefault="00805C3B" w:rsidP="00805C3B">
      <w:pPr>
        <w:widowControl w:val="0"/>
        <w:spacing w:after="0" w:line="240" w:lineRule="auto"/>
        <w:jc w:val="both"/>
        <w:rPr>
          <w:rFonts w:ascii="Arial Narrow" w:hAnsi="Arial Narrow"/>
          <w:b/>
        </w:rPr>
      </w:pPr>
    </w:p>
    <w:p w:rsidR="00805C3B" w:rsidRDefault="00805C3B" w:rsidP="00805C3B">
      <w:pPr>
        <w:widowControl w:val="0"/>
        <w:spacing w:after="0" w:line="240" w:lineRule="auto"/>
        <w:jc w:val="both"/>
        <w:rPr>
          <w:rFonts w:ascii="Arial Narrow" w:hAnsi="Arial Narrow"/>
        </w:rPr>
      </w:pPr>
      <w:r>
        <w:rPr>
          <w:rFonts w:ascii="Arial Narrow" w:hAnsi="Arial Narrow"/>
          <w:b/>
        </w:rPr>
        <w:t xml:space="preserve">5.6.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805C3B" w:rsidRDefault="00805C3B" w:rsidP="00805C3B">
      <w:pPr>
        <w:widowControl w:val="0"/>
        <w:spacing w:after="0" w:line="240" w:lineRule="auto"/>
        <w:jc w:val="both"/>
        <w:rPr>
          <w:rFonts w:ascii="Arial Narrow" w:hAnsi="Arial Narrow"/>
          <w:b/>
        </w:rPr>
      </w:pPr>
    </w:p>
    <w:p w:rsidR="00805C3B" w:rsidRDefault="00805C3B" w:rsidP="00805C3B">
      <w:pPr>
        <w:widowControl w:val="0"/>
        <w:spacing w:after="0" w:line="240" w:lineRule="auto"/>
        <w:jc w:val="both"/>
        <w:rPr>
          <w:rFonts w:ascii="Arial Narrow" w:hAnsi="Arial Narrow"/>
        </w:rPr>
      </w:pPr>
      <w:r>
        <w:rPr>
          <w:rFonts w:ascii="Arial Narrow" w:hAnsi="Arial Narrow"/>
          <w:b/>
        </w:rPr>
        <w:t>5.7.</w:t>
      </w:r>
      <w:r>
        <w:rPr>
          <w:rFonts w:ascii="Arial Narrow" w:hAnsi="Arial Narrow"/>
        </w:rPr>
        <w:t xml:space="preserve"> É facultado ao CONTRATANTE aplicar percentual de aumento inferior ao verificado através do cálculo das planilhas de custo.</w:t>
      </w:r>
    </w:p>
    <w:p w:rsidR="00805C3B" w:rsidRDefault="00805C3B" w:rsidP="00805C3B">
      <w:pPr>
        <w:widowControl w:val="0"/>
        <w:spacing w:after="0" w:line="0" w:lineRule="atLeast"/>
        <w:jc w:val="both"/>
        <w:rPr>
          <w:rFonts w:ascii="Arial Narrow" w:hAnsi="Arial Narrow"/>
          <w:b/>
        </w:rPr>
      </w:pPr>
    </w:p>
    <w:p w:rsidR="00805C3B" w:rsidRDefault="00805C3B" w:rsidP="00805C3B">
      <w:pPr>
        <w:widowControl w:val="0"/>
        <w:tabs>
          <w:tab w:val="left" w:pos="0"/>
        </w:tabs>
        <w:spacing w:after="0" w:line="0" w:lineRule="atLeast"/>
        <w:jc w:val="both"/>
        <w:rPr>
          <w:rFonts w:ascii="Arial Narrow" w:hAnsi="Arial Narrow" w:cs="Tahoma"/>
          <w:color w:val="000000"/>
        </w:rPr>
      </w:pPr>
      <w:r>
        <w:rPr>
          <w:rFonts w:ascii="Arial Narrow" w:hAnsi="Arial Narrow"/>
          <w:b/>
        </w:rPr>
        <w:t>5.8</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805C3B" w:rsidRDefault="00805C3B" w:rsidP="00805C3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805C3B" w:rsidRDefault="00805C3B" w:rsidP="00805C3B">
      <w:pPr>
        <w:widowControl w:val="0"/>
        <w:spacing w:after="0" w:line="0" w:lineRule="atLeast"/>
        <w:jc w:val="both"/>
        <w:rPr>
          <w:rFonts w:ascii="Arial Narrow" w:eastAsia="Batang" w:hAnsi="Arial Narrow" w:cs="Tahoma"/>
        </w:rPr>
      </w:pPr>
      <w:r>
        <w:rPr>
          <w:rFonts w:ascii="Arial Narrow" w:hAnsi="Arial Narrow" w:cs="Tahoma"/>
          <w:b/>
          <w:color w:val="000000"/>
        </w:rPr>
        <w:t xml:space="preserve">5.9 </w:t>
      </w:r>
      <w:r>
        <w:rPr>
          <w:rFonts w:ascii="Arial Narrow" w:hAnsi="Arial Narrow" w:cs="Tahoma"/>
          <w:color w:val="000000"/>
        </w:rPr>
        <w:t>As notas fiscais deverão ser emitidas no mês em que ocorrer o fornecimento, pelo preço conforme constar na proposta e no consequente termo de contrato.</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pStyle w:val="Corpodetexto"/>
        <w:widowControl w:val="0"/>
        <w:spacing w:after="0" w:line="240" w:lineRule="auto"/>
        <w:jc w:val="both"/>
        <w:rPr>
          <w:rFonts w:ascii="Arial Narrow" w:hAnsi="Arial Narrow"/>
          <w:b/>
          <w:color w:val="000000"/>
          <w:lang w:val="x-none"/>
        </w:rPr>
      </w:pPr>
      <w:r>
        <w:rPr>
          <w:rFonts w:ascii="Arial Narrow" w:hAnsi="Arial Narrow"/>
          <w:b/>
          <w:color w:val="000000"/>
        </w:rPr>
        <w:t>CLÁUSULA SEXTA – QUANTO À CONSIGNAÇÃO ORÇAMENTÁRIA</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Fundo Municipal de Saúde para o exercício de 2017, através da seguinte rubrica contábil:</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pStyle w:val="Corpodetexto"/>
        <w:widowControl w:val="0"/>
        <w:spacing w:after="0" w:line="240" w:lineRule="auto"/>
        <w:jc w:val="both"/>
        <w:rPr>
          <w:rFonts w:ascii="Arial Narrow" w:hAnsi="Arial Narrow"/>
          <w:color w:val="000000"/>
        </w:rPr>
      </w:pPr>
      <w:r>
        <w:rPr>
          <w:rFonts w:ascii="Arial Narrow" w:hAnsi="Arial Narrow"/>
          <w:color w:val="000000"/>
        </w:rPr>
        <w:t>1.094.4490.00 - 102 - 1/2017</w:t>
      </w:r>
      <w:proofErr w:type="gramStart"/>
      <w:r>
        <w:rPr>
          <w:rFonts w:ascii="Arial Narrow" w:hAnsi="Arial Narrow"/>
          <w:color w:val="000000"/>
        </w:rPr>
        <w:t xml:space="preserve">   </w:t>
      </w:r>
      <w:proofErr w:type="gramEnd"/>
      <w:r>
        <w:rPr>
          <w:rFonts w:ascii="Arial Narrow" w:hAnsi="Arial Narrow"/>
          <w:color w:val="000000"/>
        </w:rPr>
        <w:t>-   AQUISIÇÃO DE BENS MÓVEIS E IMÓVEIS</w:t>
      </w:r>
    </w:p>
    <w:p w:rsidR="00805C3B" w:rsidRDefault="00805C3B" w:rsidP="00805C3B">
      <w:pPr>
        <w:pStyle w:val="Corpodetexto"/>
        <w:widowControl w:val="0"/>
        <w:spacing w:after="0" w:line="240" w:lineRule="auto"/>
        <w:jc w:val="both"/>
        <w:rPr>
          <w:rFonts w:ascii="Arial Narrow" w:hAnsi="Arial Narrow"/>
          <w:color w:val="000000"/>
        </w:rPr>
      </w:pPr>
    </w:p>
    <w:p w:rsidR="00805C3B" w:rsidRDefault="00805C3B" w:rsidP="00805C3B">
      <w:pPr>
        <w:pStyle w:val="Corpodetexto"/>
        <w:widowControl w:val="0"/>
        <w:spacing w:after="0" w:line="240" w:lineRule="auto"/>
        <w:jc w:val="both"/>
        <w:rPr>
          <w:rFonts w:ascii="Arial Narrow" w:hAnsi="Arial Narrow"/>
          <w:b/>
          <w:color w:val="000000"/>
          <w:lang w:val="x-none"/>
        </w:rPr>
      </w:pPr>
      <w:r>
        <w:rPr>
          <w:rFonts w:ascii="Arial Narrow" w:hAnsi="Arial Narrow"/>
          <w:b/>
          <w:color w:val="000000"/>
        </w:rPr>
        <w:t>CLÁUSULA SÉTIMA – DA INEXECUÇÃO E DA RESCISÃO CONTRATUAL</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pStyle w:val="Corpodetexto"/>
        <w:widowControl w:val="0"/>
        <w:spacing w:after="0" w:line="240" w:lineRule="auto"/>
        <w:jc w:val="both"/>
        <w:rPr>
          <w:rFonts w:ascii="Arial Narrow" w:hAnsi="Arial Narrow"/>
          <w:b/>
          <w:color w:val="000000"/>
        </w:rPr>
      </w:pPr>
      <w:r>
        <w:rPr>
          <w:rFonts w:ascii="Arial Narrow" w:hAnsi="Arial Narrow"/>
          <w:b/>
          <w:color w:val="000000"/>
        </w:rPr>
        <w:t>CLÁUSULA OITAVA – DAS PENALIDADES</w:t>
      </w:r>
    </w:p>
    <w:p w:rsidR="00805C3B" w:rsidRDefault="00805C3B" w:rsidP="00805C3B">
      <w:pPr>
        <w:pStyle w:val="Corpodetexto"/>
        <w:widowControl w:val="0"/>
        <w:spacing w:after="0" w:line="240" w:lineRule="auto"/>
        <w:jc w:val="both"/>
        <w:rPr>
          <w:rFonts w:ascii="Arial Narrow" w:hAnsi="Arial Narrow"/>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805C3B" w:rsidRDefault="00805C3B" w:rsidP="00805C3B">
      <w:pPr>
        <w:widowControl w:val="0"/>
        <w:spacing w:after="0" w:line="240" w:lineRule="auto"/>
        <w:jc w:val="both"/>
        <w:rPr>
          <w:rFonts w:ascii="Arial Narrow" w:hAnsi="Arial Narrow" w:cs="Tahoma"/>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w:t>
      </w:r>
      <w:proofErr w:type="gramStart"/>
      <w:r>
        <w:rPr>
          <w:rFonts w:ascii="Arial Narrow" w:hAnsi="Arial Narrow" w:cs="Tahoma"/>
          <w:color w:val="000000"/>
        </w:rPr>
        <w:t>, cessarão</w:t>
      </w:r>
      <w:proofErr w:type="gramEnd"/>
      <w:r>
        <w:rPr>
          <w:rFonts w:ascii="Arial Narrow" w:hAnsi="Arial Narrow" w:cs="Tahoma"/>
          <w:color w:val="000000"/>
        </w:rPr>
        <w:t xml:space="preserve"> automaticamente todas as atividades relativas à </w:t>
      </w:r>
      <w:r>
        <w:rPr>
          <w:rFonts w:ascii="Arial Narrow" w:hAnsi="Arial Narrow" w:cs="Tahoma"/>
          <w:caps/>
          <w:color w:val="000000"/>
        </w:rPr>
        <w:t>Contratada</w:t>
      </w:r>
      <w:r>
        <w:rPr>
          <w:rFonts w:ascii="Arial Narrow" w:hAnsi="Arial Narrow" w:cs="Tahoma"/>
          <w:color w:val="000000"/>
        </w:rPr>
        <w:t>.</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805C3B" w:rsidRDefault="00805C3B" w:rsidP="00805C3B">
      <w:pPr>
        <w:widowControl w:val="0"/>
        <w:spacing w:after="0" w:line="240" w:lineRule="auto"/>
        <w:jc w:val="both"/>
        <w:rPr>
          <w:rFonts w:ascii="Arial Narrow" w:hAnsi="Arial Narrow" w:cs="Tahoma"/>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77 a 79 da Lei n° 8.666/93 e demais alterações, sem prejuízo nas prerrogativas e consequências previstas nos artigos 80 a 85 da mesma lei.</w:t>
      </w:r>
    </w:p>
    <w:p w:rsidR="00805C3B" w:rsidRDefault="00805C3B" w:rsidP="00805C3B">
      <w:pPr>
        <w:widowControl w:val="0"/>
        <w:spacing w:after="0" w:line="240" w:lineRule="auto"/>
        <w:jc w:val="both"/>
        <w:rPr>
          <w:rFonts w:ascii="Arial Narrow" w:hAnsi="Arial Narrow" w:cs="Arial"/>
          <w:color w:val="000000"/>
        </w:rPr>
      </w:pPr>
    </w:p>
    <w:p w:rsidR="00805C3B" w:rsidRDefault="00805C3B" w:rsidP="00805C3B">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NONA – DOS RECURSOS ADMINISTRATIVOS</w:t>
      </w:r>
    </w:p>
    <w:p w:rsidR="00805C3B" w:rsidRDefault="00805C3B" w:rsidP="00805C3B">
      <w:pPr>
        <w:widowControl w:val="0"/>
        <w:spacing w:after="0" w:line="240" w:lineRule="auto"/>
        <w:jc w:val="both"/>
        <w:rPr>
          <w:rFonts w:ascii="Arial Narrow" w:hAnsi="Arial Narrow" w:cs="Arial"/>
          <w:b/>
          <w:color w:val="000000"/>
        </w:rPr>
      </w:pPr>
    </w:p>
    <w:p w:rsidR="00805C3B" w:rsidRDefault="00805C3B" w:rsidP="00805C3B">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805C3B" w:rsidRDefault="00805C3B" w:rsidP="00805C3B">
      <w:pPr>
        <w:widowControl w:val="0"/>
        <w:spacing w:after="0" w:line="240" w:lineRule="auto"/>
        <w:jc w:val="both"/>
        <w:rPr>
          <w:rFonts w:ascii="Arial Narrow" w:hAnsi="Arial Narrow" w:cs="Arial"/>
          <w:b/>
          <w:color w:val="000000"/>
        </w:rPr>
      </w:pPr>
    </w:p>
    <w:p w:rsidR="00805C3B" w:rsidRDefault="00805C3B" w:rsidP="00805C3B">
      <w:pPr>
        <w:widowControl w:val="0"/>
        <w:spacing w:after="0" w:line="240" w:lineRule="auto"/>
        <w:jc w:val="both"/>
        <w:rPr>
          <w:rFonts w:ascii="Arial Narrow" w:hAnsi="Arial Narrow" w:cs="Arial"/>
          <w:b/>
          <w:color w:val="000000"/>
        </w:rPr>
      </w:pPr>
      <w:r>
        <w:rPr>
          <w:rFonts w:ascii="Arial Narrow" w:hAnsi="Arial Narrow" w:cs="Arial"/>
          <w:b/>
          <w:color w:val="000000"/>
        </w:rPr>
        <w:t>CLÁUSULA DÉCIMA – DA PUBLICIDADE</w:t>
      </w:r>
    </w:p>
    <w:p w:rsidR="00805C3B" w:rsidRDefault="00805C3B" w:rsidP="00805C3B">
      <w:pPr>
        <w:widowControl w:val="0"/>
        <w:spacing w:after="0" w:line="240" w:lineRule="auto"/>
        <w:jc w:val="both"/>
        <w:rPr>
          <w:rFonts w:ascii="Arial Narrow" w:hAnsi="Arial Narrow" w:cs="Arial"/>
          <w:b/>
          <w:color w:val="000000"/>
        </w:rPr>
      </w:pPr>
    </w:p>
    <w:p w:rsidR="00805C3B" w:rsidRDefault="00805C3B" w:rsidP="00805C3B">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805C3B" w:rsidRDefault="00805C3B" w:rsidP="00805C3B">
      <w:pPr>
        <w:widowControl w:val="0"/>
        <w:spacing w:after="0" w:line="240" w:lineRule="auto"/>
        <w:jc w:val="both"/>
        <w:rPr>
          <w:rFonts w:ascii="Arial Narrow" w:hAnsi="Arial Narrow" w:cs="Arial"/>
          <w:b/>
          <w:color w:val="000000"/>
        </w:rPr>
      </w:pPr>
    </w:p>
    <w:p w:rsidR="00805C3B" w:rsidRDefault="00805C3B" w:rsidP="00805C3B">
      <w:pPr>
        <w:widowControl w:val="0"/>
        <w:spacing w:after="0" w:line="240" w:lineRule="auto"/>
        <w:jc w:val="both"/>
        <w:rPr>
          <w:rFonts w:ascii="Arial Narrow" w:hAnsi="Arial Narrow" w:cs="Arial"/>
          <w:b/>
          <w:color w:val="000000"/>
        </w:rPr>
      </w:pPr>
      <w:r>
        <w:rPr>
          <w:rFonts w:ascii="Arial Narrow" w:hAnsi="Arial Narrow" w:cs="Arial"/>
          <w:b/>
          <w:color w:val="000000"/>
        </w:rPr>
        <w:t>CLÁUSULA DÉCIMA PRIMEIRA – DO PRAZO DE VIGÊNCIA</w:t>
      </w:r>
    </w:p>
    <w:p w:rsidR="00805C3B" w:rsidRDefault="00805C3B" w:rsidP="00805C3B">
      <w:pPr>
        <w:widowControl w:val="0"/>
        <w:spacing w:after="0" w:line="240" w:lineRule="auto"/>
        <w:jc w:val="both"/>
        <w:rPr>
          <w:rFonts w:ascii="Arial Narrow" w:hAnsi="Arial Narrow" w:cs="Arial"/>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até 31 de dezembro de 2017, podendo ser prorrogado por iguais e sucessivos períodos, nos termos do inciso II do art. 57 da Lei nº 8.666/93.</w:t>
      </w:r>
    </w:p>
    <w:p w:rsidR="00805C3B" w:rsidRDefault="00805C3B" w:rsidP="00805C3B">
      <w:pPr>
        <w:pStyle w:val="Corpodetexto"/>
        <w:widowControl w:val="0"/>
        <w:spacing w:after="0" w:line="240" w:lineRule="auto"/>
        <w:jc w:val="both"/>
        <w:rPr>
          <w:rFonts w:ascii="Arial Narrow" w:hAnsi="Arial Narrow"/>
          <w:color w:val="000000"/>
        </w:rPr>
      </w:pPr>
    </w:p>
    <w:p w:rsidR="00805C3B" w:rsidRDefault="00805C3B" w:rsidP="00805C3B">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805C3B" w:rsidRDefault="00805C3B" w:rsidP="00805C3B">
      <w:pPr>
        <w:widowControl w:val="0"/>
        <w:spacing w:after="0" w:line="240" w:lineRule="auto"/>
        <w:jc w:val="both"/>
        <w:rPr>
          <w:rFonts w:ascii="Arial Narrow" w:hAnsi="Arial Narrow" w:cs="Arial"/>
          <w:color w:val="000000"/>
        </w:rPr>
      </w:pPr>
    </w:p>
    <w:p w:rsidR="00805C3B" w:rsidRDefault="00805C3B" w:rsidP="00805C3B">
      <w:pPr>
        <w:widowControl w:val="0"/>
        <w:spacing w:after="0" w:line="240" w:lineRule="auto"/>
        <w:jc w:val="both"/>
        <w:rPr>
          <w:rFonts w:ascii="Arial Narrow" w:hAnsi="Arial Narrow" w:cs="Arial"/>
          <w:b/>
          <w:color w:val="000000"/>
        </w:rPr>
      </w:pPr>
      <w:r>
        <w:rPr>
          <w:rFonts w:ascii="Arial Narrow" w:hAnsi="Arial Narrow" w:cs="Arial"/>
          <w:b/>
          <w:color w:val="000000"/>
        </w:rPr>
        <w:t>CLÁUSULA DÉCIMA SEGUNDA – DAS ALTERAÇÕES CONTRATUAIS</w:t>
      </w:r>
    </w:p>
    <w:p w:rsidR="00805C3B" w:rsidRDefault="00805C3B" w:rsidP="00805C3B">
      <w:pPr>
        <w:widowControl w:val="0"/>
        <w:spacing w:after="0" w:line="240" w:lineRule="auto"/>
        <w:jc w:val="both"/>
        <w:rPr>
          <w:rFonts w:ascii="Arial Narrow" w:hAnsi="Arial Narrow" w:cs="Arial"/>
          <w:b/>
          <w:color w:val="000000"/>
        </w:rPr>
      </w:pPr>
    </w:p>
    <w:p w:rsidR="00805C3B" w:rsidRDefault="00805C3B" w:rsidP="00805C3B">
      <w:pPr>
        <w:widowControl w:val="0"/>
        <w:spacing w:after="0" w:line="240" w:lineRule="auto"/>
        <w:jc w:val="both"/>
        <w:rPr>
          <w:rFonts w:ascii="Arial Narrow" w:hAnsi="Arial Narrow" w:cs="Arial"/>
          <w:color w:val="000000"/>
        </w:rPr>
      </w:pPr>
      <w:r>
        <w:rPr>
          <w:rFonts w:ascii="Arial Narrow" w:hAnsi="Arial Narrow" w:cs="Arial"/>
          <w:b/>
          <w:color w:val="000000"/>
        </w:rPr>
        <w:t xml:space="preserve">12.1 </w:t>
      </w:r>
      <w:r>
        <w:rPr>
          <w:rFonts w:ascii="Arial Narrow" w:hAnsi="Arial Narrow" w:cs="Arial"/>
          <w:color w:val="000000"/>
        </w:rPr>
        <w:t>Este contrato poderá ser alterado nos casos previstos pelo disposto no art. 65 da Lei nº 8.666/93, sempre através do termo aditivo, numerado em ordem crescente.</w:t>
      </w:r>
    </w:p>
    <w:p w:rsidR="00805C3B" w:rsidRDefault="00805C3B" w:rsidP="00805C3B">
      <w:pPr>
        <w:pStyle w:val="Ttulo3"/>
        <w:keepNext w:val="0"/>
        <w:widowControl w:val="0"/>
        <w:spacing w:before="0" w:after="0" w:line="240" w:lineRule="auto"/>
        <w:jc w:val="both"/>
        <w:rPr>
          <w:rFonts w:ascii="Arial Narrow" w:hAnsi="Arial Narrow" w:cs="Times New Roman"/>
          <w:color w:val="000000"/>
          <w:sz w:val="22"/>
          <w:szCs w:val="22"/>
        </w:rPr>
      </w:pPr>
    </w:p>
    <w:p w:rsidR="00805C3B" w:rsidRDefault="00805C3B" w:rsidP="00805C3B">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DÉCIMA TERCEIRA – DO FORO</w:t>
      </w:r>
    </w:p>
    <w:p w:rsidR="00805C3B" w:rsidRDefault="00805C3B" w:rsidP="00805C3B">
      <w:pPr>
        <w:widowControl w:val="0"/>
        <w:spacing w:after="0" w:line="240" w:lineRule="auto"/>
        <w:jc w:val="both"/>
        <w:rPr>
          <w:rFonts w:ascii="Arial Narrow" w:hAnsi="Arial Narrow" w:cs="Arial"/>
          <w:b/>
          <w:color w:val="000000"/>
        </w:rPr>
      </w:pPr>
    </w:p>
    <w:p w:rsidR="00805C3B" w:rsidRDefault="00805C3B" w:rsidP="00805C3B">
      <w:pPr>
        <w:widowControl w:val="0"/>
        <w:spacing w:after="0" w:line="240" w:lineRule="auto"/>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805C3B" w:rsidRDefault="00805C3B" w:rsidP="00805C3B">
      <w:pPr>
        <w:widowControl w:val="0"/>
        <w:spacing w:after="0" w:line="240" w:lineRule="auto"/>
        <w:jc w:val="both"/>
        <w:rPr>
          <w:rFonts w:ascii="Arial Narrow" w:hAnsi="Arial Narrow" w:cs="Arial"/>
          <w:color w:val="000000"/>
        </w:rPr>
      </w:pPr>
    </w:p>
    <w:p w:rsidR="00805C3B" w:rsidRDefault="00805C3B" w:rsidP="00805C3B">
      <w:pPr>
        <w:widowControl w:val="0"/>
        <w:spacing w:after="0" w:line="240" w:lineRule="auto"/>
        <w:jc w:val="both"/>
        <w:rPr>
          <w:rFonts w:ascii="Arial Narrow" w:hAnsi="Arial Narrow" w:cs="Arial"/>
          <w:b/>
          <w:color w:val="000000"/>
        </w:rPr>
      </w:pPr>
      <w:r>
        <w:rPr>
          <w:rFonts w:ascii="Arial Narrow" w:hAnsi="Arial Narrow" w:cs="Arial"/>
          <w:b/>
          <w:color w:val="000000"/>
        </w:rPr>
        <w:t>CLÁUSULA DÉCIMA QUARTA – DAS DISPOSIÇÕES FINAIS</w:t>
      </w:r>
    </w:p>
    <w:p w:rsidR="00805C3B" w:rsidRDefault="00805C3B" w:rsidP="00805C3B">
      <w:pPr>
        <w:widowControl w:val="0"/>
        <w:spacing w:after="0" w:line="240" w:lineRule="auto"/>
        <w:jc w:val="both"/>
        <w:rPr>
          <w:rFonts w:ascii="Arial Narrow" w:hAnsi="Arial Narrow" w:cs="Arial"/>
          <w:b/>
          <w:color w:val="000000"/>
        </w:rPr>
      </w:pPr>
    </w:p>
    <w:p w:rsidR="00805C3B" w:rsidRDefault="00805C3B" w:rsidP="00805C3B">
      <w:pPr>
        <w:widowControl w:val="0"/>
        <w:spacing w:after="0" w:line="240" w:lineRule="auto"/>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805C3B" w:rsidRDefault="00805C3B" w:rsidP="00805C3B">
      <w:pPr>
        <w:widowControl w:val="0"/>
        <w:spacing w:after="0" w:line="240" w:lineRule="auto"/>
        <w:jc w:val="both"/>
        <w:rPr>
          <w:rFonts w:ascii="Arial Narrow" w:hAnsi="Arial Narrow" w:cs="Arial"/>
          <w:b/>
          <w:color w:val="000000"/>
        </w:rPr>
      </w:pPr>
    </w:p>
    <w:p w:rsidR="00805C3B" w:rsidRDefault="00805C3B" w:rsidP="00805C3B">
      <w:pPr>
        <w:widowControl w:val="0"/>
        <w:spacing w:after="0" w:line="240" w:lineRule="auto"/>
        <w:jc w:val="both"/>
        <w:rPr>
          <w:rFonts w:ascii="Arial Narrow" w:hAnsi="Arial Narrow"/>
          <w:color w:val="000000"/>
        </w:rPr>
      </w:pPr>
      <w:r>
        <w:rPr>
          <w:rFonts w:ascii="Arial Narrow" w:hAnsi="Arial Narrow" w:cs="Arial"/>
          <w:b/>
          <w:color w:val="000000"/>
        </w:rPr>
        <w:t xml:space="preserve">14.2 </w:t>
      </w:r>
      <w:r>
        <w:rPr>
          <w:rFonts w:ascii="Arial Narrow" w:hAnsi="Arial Narrow" w:cs="Tahoma"/>
          <w:color w:val="000000"/>
        </w:rPr>
        <w:t>E por estarem ambas as p</w:t>
      </w:r>
      <w:bookmarkStart w:id="0" w:name="_GoBack"/>
      <w:bookmarkEnd w:id="0"/>
      <w:r>
        <w:rPr>
          <w:rFonts w:ascii="Arial Narrow" w:hAnsi="Arial Narrow" w:cs="Tahoma"/>
          <w:color w:val="000000"/>
        </w:rPr>
        <w:t>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805C3B" w:rsidRDefault="00805C3B" w:rsidP="00805C3B">
      <w:pPr>
        <w:widowControl w:val="0"/>
        <w:spacing w:after="0" w:line="240" w:lineRule="auto"/>
        <w:jc w:val="both"/>
        <w:rPr>
          <w:rFonts w:ascii="Arial Narrow" w:hAnsi="Arial Narrow"/>
          <w:color w:val="000000"/>
        </w:rPr>
      </w:pPr>
    </w:p>
    <w:p w:rsidR="00793CDF" w:rsidRPr="00B44434" w:rsidRDefault="00793CDF" w:rsidP="00B44434">
      <w:pPr>
        <w:pStyle w:val="Ttulo1"/>
        <w:keepNext w:val="0"/>
        <w:widowControl w:val="0"/>
        <w:spacing w:before="0" w:after="0" w:line="240" w:lineRule="auto"/>
        <w:jc w:val="both"/>
        <w:rPr>
          <w:rFonts w:ascii="Arial Narrow" w:hAnsi="Arial Narrow" w:cs="Tahoma"/>
          <w:b w:val="0"/>
          <w:sz w:val="22"/>
          <w:szCs w:val="22"/>
        </w:rPr>
      </w:pPr>
      <w:r w:rsidRPr="00B44434">
        <w:rPr>
          <w:rFonts w:ascii="Arial Narrow" w:hAnsi="Arial Narrow"/>
          <w:b w:val="0"/>
          <w:sz w:val="22"/>
          <w:szCs w:val="22"/>
        </w:rPr>
        <w:t xml:space="preserve">Catanduvas – SC, </w:t>
      </w:r>
      <w:r w:rsidR="00805C3B">
        <w:rPr>
          <w:rFonts w:ascii="Arial Narrow" w:hAnsi="Arial Narrow"/>
          <w:b w:val="0"/>
          <w:sz w:val="22"/>
          <w:szCs w:val="22"/>
        </w:rPr>
        <w:t>05</w:t>
      </w:r>
      <w:r w:rsidRPr="00B44434">
        <w:rPr>
          <w:rFonts w:ascii="Arial Narrow" w:hAnsi="Arial Narrow"/>
          <w:b w:val="0"/>
          <w:sz w:val="22"/>
          <w:szCs w:val="22"/>
        </w:rPr>
        <w:t xml:space="preserve"> de </w:t>
      </w:r>
      <w:r w:rsidR="00AD3BA0">
        <w:rPr>
          <w:rFonts w:ascii="Arial Narrow" w:hAnsi="Arial Narrow"/>
          <w:b w:val="0"/>
          <w:sz w:val="22"/>
          <w:szCs w:val="22"/>
        </w:rPr>
        <w:t>abril</w:t>
      </w:r>
      <w:r w:rsidRPr="00B44434">
        <w:rPr>
          <w:rFonts w:ascii="Arial Narrow" w:hAnsi="Arial Narrow"/>
          <w:b w:val="0"/>
          <w:sz w:val="22"/>
          <w:szCs w:val="22"/>
        </w:rPr>
        <w:t xml:space="preserve"> de 2017.</w:t>
      </w:r>
    </w:p>
    <w:p w:rsidR="00793CDF" w:rsidRPr="00B44434" w:rsidRDefault="00793CDF" w:rsidP="00B44434">
      <w:pPr>
        <w:widowControl w:val="0"/>
        <w:spacing w:after="0" w:line="240" w:lineRule="auto"/>
        <w:jc w:val="both"/>
        <w:rPr>
          <w:rFonts w:ascii="Arial Narrow" w:hAnsi="Arial Narrow" w:cs="Tahoma"/>
        </w:rPr>
      </w:pPr>
    </w:p>
    <w:p w:rsidR="005B43C3" w:rsidRPr="00B44434" w:rsidRDefault="00291FDE" w:rsidP="00B44434">
      <w:pPr>
        <w:widowControl w:val="0"/>
        <w:tabs>
          <w:tab w:val="left" w:pos="5964"/>
        </w:tabs>
        <w:spacing w:after="0" w:line="240" w:lineRule="auto"/>
        <w:jc w:val="both"/>
        <w:rPr>
          <w:rFonts w:ascii="Arial Narrow" w:hAnsi="Arial Narrow" w:cs="Tahoma"/>
        </w:rPr>
      </w:pPr>
      <w:r w:rsidRPr="00B44434">
        <w:rPr>
          <w:rFonts w:ascii="Arial Narrow" w:hAnsi="Arial Narrow"/>
          <w:noProof/>
          <w:lang w:eastAsia="pt-BR"/>
        </w:rPr>
        <mc:AlternateContent>
          <mc:Choice Requires="wps">
            <w:drawing>
              <wp:anchor distT="0" distB="0" distL="114300" distR="114300" simplePos="0" relativeHeight="251660288" behindDoc="0" locked="0" layoutInCell="0" allowOverlap="1" wp14:anchorId="37127707" wp14:editId="5A6D1E02">
                <wp:simplePos x="0" y="0"/>
                <wp:positionH relativeFrom="column">
                  <wp:posOffset>-114300</wp:posOffset>
                </wp:positionH>
                <wp:positionV relativeFrom="paragraph">
                  <wp:posOffset>154305</wp:posOffset>
                </wp:positionV>
                <wp:extent cx="2475230" cy="869315"/>
                <wp:effectExtent l="0" t="0" r="127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12.15pt;width:194.9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vT1hwIAABUFAAAOAAAAZHJzL2Uyb0RvYy54bWysVNtu2zAMfR+wfxD0nvpS52KjTtGmyzCg&#10;uwDdPoCx5FiYLHmSErsb9u+j5CRNdwGGYX6QJZE6InkOdXU9tJLsubFCq5ImFzElXFWaCbUt6aeP&#10;68mCEutAMZBa8ZI+ckuvly9fXPVdwVPdaMm4IQiibNF3JW2c64ooslXDW7AXuuMKjbU2LThcmm3E&#10;DPSI3soojeNZ1GvDOqMrbi3u3o1Gugz4dc0r976uLXdElhRjc2E0Ydz4MVpeQbE10DWiOoQB/xBF&#10;C0LhpSeoO3BAdkb8AtWKymira3dR6TbSdS0qHnLAbJL4p2weGuh4yAWLY7tTmez/g63e7T8YIlhJ&#10;M0oUtEjRCsQAhHHi+OA0yXyN+s4W6PrQobMbbvWAXId8bXevq8+WKL1qQG35jTG6bzgwjDHxJ6Oz&#10;oyOO9SCb/q1meBnsnA5AQ21aX0AsCUF05OrxxA/GQSrcTLP5NL1EU4W2xSy/TKbhCiiOpztj3Wuu&#10;W+InJTXIf0CH/b11Phooji7+MqulYGshZViY7WYlDdkDamUdvgP6MzepvLPS/tiIOO5gkHiHt/lw&#10;A/ff8iTN4ts0n6xni/kkW2fTST6PF5M4yW/zWZzl2d36uw8wyYpGMMbVvVD8qMMk+zueDx0xKigo&#10;kfQlzafpdKToj0nG4ftdkq1w2JZStFjnkxMUnthXimHaUDgQcpxHz8MPVcYaHP+hKkEGnvlRA27Y&#10;DIjitbHR7BEFYTTyhdTiW4KTRpuvlPTYlyW1X3ZgOCXyjUJR5UmW+UYOi2w6T3Fhzi2bcwuoCqFK&#10;6igZpys3Nv+uM2Lb4E2jjJW+QSHWImjkKaqDfLH3QjKHd8I39/k6eD29ZssfAAAA//8DAFBLAwQU&#10;AAYACAAAACEAGd/niN8AAAAKAQAADwAAAGRycy9kb3ducmV2LnhtbEyP0U6DQBBF3038h82Y+GLa&#10;BVqhpSyNmmh8be0HLOwUiOwsYbeF/r3jkz5O5ubec4r9bHtxxdF3jhTEywgEUu1MR42C09f7YgPC&#10;B01G945QwQ097Mv7u0Lnxk10wOsxNIJLyOdaQRvCkEvp6xat9ks3IPHv7EarA59jI82oJy63vUyi&#10;KJVWd8QLrR7wrcX6+3ixCs6f09Pzdqo+wik7rNNX3WWVuyn1+DC/7EAEnMNfGH7xGR1KZqrchYwX&#10;vYJFvGGXoCBZr0BwYJXF7FJxMo0TkGUh/yuUPwAAAP//AwBQSwECLQAUAAYACAAAACEAtoM4kv4A&#10;AADhAQAAEwAAAAAAAAAAAAAAAAAAAAAAW0NvbnRlbnRfVHlwZXNdLnhtbFBLAQItABQABgAIAAAA&#10;IQA4/SH/1gAAAJQBAAALAAAAAAAAAAAAAAAAAC8BAABfcmVscy8ucmVsc1BLAQItABQABgAIAAAA&#10;IQBH6vT1hwIAABUFAAAOAAAAAAAAAAAAAAAAAC4CAABkcnMvZTJvRG9jLnhtbFBLAQItABQABgAI&#10;AAAAIQAZ3+eI3wAAAAoBAAAPAAAAAAAAAAAAAAAAAOEEAABkcnMvZG93bnJldi54bWxQSwUGAAAA&#10;AAQABADzAAAA7QUAAAAA&#10;" o:allowincell="f" stroked="f">
                <v:textbo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r w:rsidR="005B43C3" w:rsidRPr="00B44434">
        <w:rPr>
          <w:rFonts w:ascii="Arial Narrow" w:hAnsi="Arial Narrow" w:cs="Tahoma"/>
        </w:rPr>
        <w:tab/>
      </w:r>
    </w:p>
    <w:p w:rsidR="005B43C3" w:rsidRPr="00B44434" w:rsidRDefault="000968FF" w:rsidP="00B44434">
      <w:pPr>
        <w:widowControl w:val="0"/>
        <w:spacing w:after="0" w:line="240" w:lineRule="auto"/>
        <w:jc w:val="both"/>
        <w:rPr>
          <w:rFonts w:ascii="Arial Narrow" w:hAnsi="Arial Narrow" w:cs="Arial Narrow"/>
        </w:rPr>
      </w:pPr>
      <w:r w:rsidRPr="00B44434">
        <w:rPr>
          <w:rFonts w:ascii="Arial Narrow" w:hAnsi="Arial Narrow"/>
          <w:noProof/>
          <w:lang w:eastAsia="pt-BR"/>
        </w:rPr>
        <mc:AlternateContent>
          <mc:Choice Requires="wps">
            <w:drawing>
              <wp:anchor distT="0" distB="0" distL="114300" distR="114300" simplePos="0" relativeHeight="251659264" behindDoc="0" locked="0" layoutInCell="1" allowOverlap="1" wp14:anchorId="27252418" wp14:editId="56E67FBD">
                <wp:simplePos x="0" y="0"/>
                <wp:positionH relativeFrom="column">
                  <wp:posOffset>2749993</wp:posOffset>
                </wp:positionH>
                <wp:positionV relativeFrom="paragraph">
                  <wp:posOffset>3534</wp:posOffset>
                </wp:positionV>
                <wp:extent cx="3216671" cy="983615"/>
                <wp:effectExtent l="0" t="0" r="317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667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4C0855" w:rsidRDefault="004C0855" w:rsidP="005B43C3">
                            <w:pPr>
                              <w:pStyle w:val="Ttulo5"/>
                              <w:pBdr>
                                <w:top w:val="single" w:sz="4" w:space="3" w:color="auto"/>
                              </w:pBdr>
                              <w:spacing w:before="0" w:after="0"/>
                              <w:jc w:val="center"/>
                              <w:rPr>
                                <w:rFonts w:ascii="Arial Narrow" w:hAnsi="Arial Narrow" w:cs="Arial Narrow"/>
                                <w:bCs w:val="0"/>
                                <w:i w:val="0"/>
                                <w:iCs w:val="0"/>
                                <w:sz w:val="22"/>
                                <w:szCs w:val="22"/>
                              </w:rPr>
                            </w:pPr>
                            <w:r w:rsidRPr="004C0855">
                              <w:rPr>
                                <w:rFonts w:ascii="Arial Narrow" w:hAnsi="Arial Narrow" w:cs="Arial Narrow"/>
                                <w:bCs w:val="0"/>
                                <w:i w:val="0"/>
                                <w:iCs w:val="0"/>
                                <w:sz w:val="22"/>
                                <w:szCs w:val="22"/>
                              </w:rPr>
                              <w:t xml:space="preserve">JOACABA AUTO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16.55pt;margin-top:.3pt;width:253.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DPdiwIAABwFAAAOAAAAZHJzL2Uyb0RvYy54bWysVNuO0zAQfUfiHyy/d3PZ9JJo09VulyKk&#10;5SItfMA0dhoLxw6222RB/Dtjp+2WBSSEyINje8bHZ2bO+Op6aCXZc2OFViVNLmJKuKo0E2pb0k8f&#10;15MFJdaBYiC14iV95JZeL1++uOq7gqe60ZJxQxBE2aLvSto41xVRZKuGt2AvdMcVGmttWnC4NNuI&#10;GegRvZVRGsezqNeGdUZX3FrcvRuNdBnw65pX7n1dW+6ILClyc2E0Ydz4MVpeQbE10DWiOtCAf2DR&#10;glB46QnqDhyQnRG/QLWiMtrq2l1Uuo10XYuKhxgwmiR+Fs1DAx0PsWBybHdKk/1/sNW7/QdDBCvp&#10;lBIFLZZoBWIAwjhxfHCaTH2O+s4W6PrQobMbbvWAtQ7x2u5eV58tUXrVgNryG2N033BgyDHxJ6Oz&#10;oyOO9SCb/q1meBnsnA5AQ21an0BMCUF0rNXjqT7Ig1S4eZkms9k8oaRCW764nCWBXATF8XRnrHvN&#10;dUv8pKQG6x/QYX9vnWcDxdHFX2a1FGwtpAwLs92spCF7QK2swxcCeOYmlXdW2h8bEccdJIl3eJun&#10;G2r/LU/SLL5N88l6tphPsnU2neTzeDGJk/w2n8VZnt2tv3uCSVY0gjGu7oXiRx0m2d/V+dARo4KC&#10;EkmP+Zmm07FEfwwyDt/vgmyFw7aUoi3p4uQEhS/sK8UwbCgcCDnOo5/phyxjDo7/kJUgA1/5UQNu&#10;2AxBdUEjXiIbzR5RF0Zj2bD4+KTgpNHmKyU9tmdJ7ZcdGE6JfKNQW3mSZb6fwyKbzlNcmHPL5twC&#10;qkKokjpKxunKjW/ArjNi2+BNo5qVvkE91iJI5YnVQcXYgiGmw3Phe/x8HbyeHrXlDwAAAP//AwBQ&#10;SwMEFAAGAAgAAAAhAGbMNdrdAAAACAEAAA8AAABkcnMvZG93bnJldi54bWxMj9FOg0AQRd9N/IfN&#10;mPhi7FIpIMjSqInG19Z+wMBugcjOEnZb6N87PtnHyT2590y5XewgzmbyvSMF61UEwlDjdE+tgsP3&#10;x+MzCB+QNA6OjIKL8bCtbm9KLLSbaWfO+9AKLiFfoIIuhLGQ0jedsehXbjTE2dFNFgOfUyv1hDOX&#10;20E+RVEqLfbECx2O5r0zzc/+ZBUcv+aHJJ/rz3DIdpv0Dfusdhel7u+W1xcQwSzhH4Y/fVaHip1q&#10;dyLtxaBgE8drRhWkIDjO4zwDUTOXJAnIqpTXD1S/AAAA//8DAFBLAQItABQABgAIAAAAIQC2gziS&#10;/gAAAOEBAAATAAAAAAAAAAAAAAAAAAAAAABbQ29udGVudF9UeXBlc10ueG1sUEsBAi0AFAAGAAgA&#10;AAAhADj9If/WAAAAlAEAAAsAAAAAAAAAAAAAAAAALwEAAF9yZWxzLy5yZWxzUEsBAi0AFAAGAAgA&#10;AAAhAI6AM92LAgAAHAUAAA4AAAAAAAAAAAAAAAAALgIAAGRycy9lMm9Eb2MueG1sUEsBAi0AFAAG&#10;AAgAAAAhAGbMNdr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4C0855" w:rsidRDefault="004C0855" w:rsidP="005B43C3">
                      <w:pPr>
                        <w:pStyle w:val="Ttulo5"/>
                        <w:pBdr>
                          <w:top w:val="single" w:sz="4" w:space="3" w:color="auto"/>
                        </w:pBdr>
                        <w:spacing w:before="0" w:after="0"/>
                        <w:jc w:val="center"/>
                        <w:rPr>
                          <w:rFonts w:ascii="Arial Narrow" w:hAnsi="Arial Narrow" w:cs="Arial Narrow"/>
                          <w:bCs w:val="0"/>
                          <w:i w:val="0"/>
                          <w:iCs w:val="0"/>
                          <w:sz w:val="22"/>
                          <w:szCs w:val="22"/>
                        </w:rPr>
                      </w:pPr>
                      <w:r w:rsidRPr="004C0855">
                        <w:rPr>
                          <w:rFonts w:ascii="Arial Narrow" w:hAnsi="Arial Narrow" w:cs="Arial Narrow"/>
                          <w:bCs w:val="0"/>
                          <w:i w:val="0"/>
                          <w:iCs w:val="0"/>
                          <w:sz w:val="22"/>
                          <w:szCs w:val="22"/>
                        </w:rPr>
                        <w:t xml:space="preserve">JOACABA AUTO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r w:rsidRPr="00B44434">
        <w:rPr>
          <w:rFonts w:ascii="Arial Narrow" w:hAnsi="Arial Narrow" w:cs="Arial Narrow"/>
          <w:sz w:val="22"/>
          <w:szCs w:val="22"/>
        </w:rPr>
        <w:t>Testemunhas:</w:t>
      </w: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widowControl w:val="0"/>
        <w:spacing w:after="0" w:line="240" w:lineRule="auto"/>
        <w:jc w:val="both"/>
        <w:rPr>
          <w:rFonts w:ascii="Arial Narrow" w:hAnsi="Arial Narrow" w:cs="Arial Narrow"/>
          <w:b/>
          <w:bCs/>
        </w:rPr>
      </w:pPr>
      <w:r w:rsidRPr="00B44434">
        <w:rPr>
          <w:rFonts w:ascii="Arial Narrow" w:hAnsi="Arial Narrow"/>
          <w:noProof/>
          <w:lang w:eastAsia="pt-BR"/>
        </w:rPr>
        <mc:AlternateContent>
          <mc:Choice Requires="wps">
            <w:drawing>
              <wp:anchor distT="0" distB="0" distL="114300" distR="114300" simplePos="0" relativeHeight="251662336" behindDoc="0" locked="0" layoutInCell="1" allowOverlap="1" wp14:anchorId="63BF5963" wp14:editId="3ED5221A">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B44434">
        <w:rPr>
          <w:rFonts w:ascii="Arial Narrow" w:hAnsi="Arial Narrow"/>
          <w:noProof/>
          <w:lang w:eastAsia="pt-BR"/>
        </w:rPr>
        <mc:AlternateContent>
          <mc:Choice Requires="wps">
            <w:drawing>
              <wp:anchor distT="0" distB="0" distL="114300" distR="114300" simplePos="0" relativeHeight="251663360" behindDoc="0" locked="0" layoutInCell="1" allowOverlap="1" wp14:anchorId="118A11F2" wp14:editId="78DF23DD">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B44434">
        <w:rPr>
          <w:rFonts w:ascii="Arial Narrow" w:hAnsi="Arial Narrow"/>
          <w:noProof/>
          <w:lang w:eastAsia="pt-BR"/>
        </w:rPr>
        <mc:AlternateContent>
          <mc:Choice Requires="wps">
            <w:drawing>
              <wp:anchor distT="0" distB="0" distL="114300" distR="114300" simplePos="0" relativeHeight="251661312" behindDoc="0" locked="0" layoutInCell="1" allowOverlap="1" wp14:anchorId="236FC2E8" wp14:editId="11950E3C">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B44434">
        <w:rPr>
          <w:rFonts w:ascii="Arial Narrow" w:hAnsi="Arial Narrow" w:cs="Arial Narrow"/>
          <w:b/>
          <w:bCs/>
        </w:rPr>
        <w:t xml:space="preserve">  </w:t>
      </w:r>
    </w:p>
    <w:sectPr w:rsidR="005B43C3" w:rsidRPr="00B4443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F81" w:rsidRDefault="00C81F81" w:rsidP="007C774A">
      <w:pPr>
        <w:spacing w:after="0" w:line="240" w:lineRule="auto"/>
      </w:pPr>
      <w:r>
        <w:separator/>
      </w:r>
    </w:p>
  </w:endnote>
  <w:endnote w:type="continuationSeparator" w:id="0">
    <w:p w:rsidR="00C81F81" w:rsidRDefault="00C81F81"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F81" w:rsidRDefault="00C81F81" w:rsidP="007C774A">
      <w:pPr>
        <w:spacing w:after="0" w:line="240" w:lineRule="auto"/>
      </w:pPr>
      <w:r>
        <w:separator/>
      </w:r>
    </w:p>
  </w:footnote>
  <w:footnote w:type="continuationSeparator" w:id="0">
    <w:p w:rsidR="00C81F81" w:rsidRDefault="00C81F81" w:rsidP="007C774A">
      <w:pPr>
        <w:spacing w:after="0" w:line="240" w:lineRule="auto"/>
      </w:pPr>
      <w:r>
        <w:continuationSeparator/>
      </w:r>
    </w:p>
  </w:footnote>
  <w:footnote w:id="1">
    <w:p w:rsidR="00805C3B" w:rsidRDefault="00805C3B" w:rsidP="00805C3B">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2346F"/>
    <w:multiLevelType w:val="multilevel"/>
    <w:tmpl w:val="7C04140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369F5"/>
    <w:rsid w:val="0018047E"/>
    <w:rsid w:val="0018394B"/>
    <w:rsid w:val="00185192"/>
    <w:rsid w:val="002105E2"/>
    <w:rsid w:val="002761CB"/>
    <w:rsid w:val="00291FDE"/>
    <w:rsid w:val="00294D98"/>
    <w:rsid w:val="002B2972"/>
    <w:rsid w:val="002F78E2"/>
    <w:rsid w:val="00327D6B"/>
    <w:rsid w:val="003423C7"/>
    <w:rsid w:val="00352831"/>
    <w:rsid w:val="003C36A1"/>
    <w:rsid w:val="003D1909"/>
    <w:rsid w:val="00410434"/>
    <w:rsid w:val="00415A91"/>
    <w:rsid w:val="004401C1"/>
    <w:rsid w:val="00461C5C"/>
    <w:rsid w:val="004C0855"/>
    <w:rsid w:val="004C0F20"/>
    <w:rsid w:val="00516240"/>
    <w:rsid w:val="005339E7"/>
    <w:rsid w:val="00536275"/>
    <w:rsid w:val="005623A3"/>
    <w:rsid w:val="005B43C3"/>
    <w:rsid w:val="005B54DC"/>
    <w:rsid w:val="005D126B"/>
    <w:rsid w:val="005D2007"/>
    <w:rsid w:val="0063186C"/>
    <w:rsid w:val="00655AED"/>
    <w:rsid w:val="00670DA7"/>
    <w:rsid w:val="006D10B2"/>
    <w:rsid w:val="006F2A94"/>
    <w:rsid w:val="00717891"/>
    <w:rsid w:val="00723134"/>
    <w:rsid w:val="00727DA0"/>
    <w:rsid w:val="00744F85"/>
    <w:rsid w:val="00776B05"/>
    <w:rsid w:val="00793CDF"/>
    <w:rsid w:val="007A044A"/>
    <w:rsid w:val="007B19A3"/>
    <w:rsid w:val="007C774A"/>
    <w:rsid w:val="00805C3B"/>
    <w:rsid w:val="008B3049"/>
    <w:rsid w:val="009005C2"/>
    <w:rsid w:val="0091078D"/>
    <w:rsid w:val="009505FD"/>
    <w:rsid w:val="009845B1"/>
    <w:rsid w:val="0098715C"/>
    <w:rsid w:val="009A261C"/>
    <w:rsid w:val="009C5B3A"/>
    <w:rsid w:val="009F39A4"/>
    <w:rsid w:val="00A328DF"/>
    <w:rsid w:val="00A67539"/>
    <w:rsid w:val="00A83F0D"/>
    <w:rsid w:val="00AB549D"/>
    <w:rsid w:val="00AD3BA0"/>
    <w:rsid w:val="00AF5D5C"/>
    <w:rsid w:val="00AF77D1"/>
    <w:rsid w:val="00B04238"/>
    <w:rsid w:val="00B11941"/>
    <w:rsid w:val="00B17488"/>
    <w:rsid w:val="00B44434"/>
    <w:rsid w:val="00B8537A"/>
    <w:rsid w:val="00BA0BAE"/>
    <w:rsid w:val="00BF50BD"/>
    <w:rsid w:val="00C2696D"/>
    <w:rsid w:val="00C6426E"/>
    <w:rsid w:val="00C81F81"/>
    <w:rsid w:val="00CC0EB2"/>
    <w:rsid w:val="00CC1515"/>
    <w:rsid w:val="00CC4FA9"/>
    <w:rsid w:val="00D02EC5"/>
    <w:rsid w:val="00D12A0F"/>
    <w:rsid w:val="00D1756A"/>
    <w:rsid w:val="00D66150"/>
    <w:rsid w:val="00D72C88"/>
    <w:rsid w:val="00DE3CB9"/>
    <w:rsid w:val="00E03CA7"/>
    <w:rsid w:val="00E0449C"/>
    <w:rsid w:val="00E11633"/>
    <w:rsid w:val="00E17DA7"/>
    <w:rsid w:val="00E40977"/>
    <w:rsid w:val="00EA15A1"/>
    <w:rsid w:val="00EA218A"/>
    <w:rsid w:val="00F27378"/>
    <w:rsid w:val="00F314DE"/>
    <w:rsid w:val="00F33185"/>
    <w:rsid w:val="00F632EC"/>
    <w:rsid w:val="00F6605E"/>
    <w:rsid w:val="00FB2465"/>
    <w:rsid w:val="00FD3DAB"/>
    <w:rsid w:val="00FD794A"/>
    <w:rsid w:val="00FF18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5661">
      <w:bodyDiv w:val="1"/>
      <w:marLeft w:val="0"/>
      <w:marRight w:val="0"/>
      <w:marTop w:val="0"/>
      <w:marBottom w:val="0"/>
      <w:divBdr>
        <w:top w:val="none" w:sz="0" w:space="0" w:color="auto"/>
        <w:left w:val="none" w:sz="0" w:space="0" w:color="auto"/>
        <w:bottom w:val="none" w:sz="0" w:space="0" w:color="auto"/>
        <w:right w:val="none" w:sz="0" w:space="0" w:color="auto"/>
      </w:divBdr>
    </w:div>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83660449">
      <w:bodyDiv w:val="1"/>
      <w:marLeft w:val="0"/>
      <w:marRight w:val="0"/>
      <w:marTop w:val="0"/>
      <w:marBottom w:val="0"/>
      <w:divBdr>
        <w:top w:val="none" w:sz="0" w:space="0" w:color="auto"/>
        <w:left w:val="none" w:sz="0" w:space="0" w:color="auto"/>
        <w:bottom w:val="none" w:sz="0" w:space="0" w:color="auto"/>
        <w:right w:val="none" w:sz="0" w:space="0" w:color="auto"/>
      </w:divBdr>
    </w:div>
    <w:div w:id="350422191">
      <w:bodyDiv w:val="1"/>
      <w:marLeft w:val="0"/>
      <w:marRight w:val="0"/>
      <w:marTop w:val="0"/>
      <w:marBottom w:val="0"/>
      <w:divBdr>
        <w:top w:val="none" w:sz="0" w:space="0" w:color="auto"/>
        <w:left w:val="none" w:sz="0" w:space="0" w:color="auto"/>
        <w:bottom w:val="none" w:sz="0" w:space="0" w:color="auto"/>
        <w:right w:val="none" w:sz="0" w:space="0" w:color="auto"/>
      </w:divBdr>
    </w:div>
    <w:div w:id="368914669">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294024032">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39589438">
      <w:bodyDiv w:val="1"/>
      <w:marLeft w:val="0"/>
      <w:marRight w:val="0"/>
      <w:marTop w:val="0"/>
      <w:marBottom w:val="0"/>
      <w:divBdr>
        <w:top w:val="none" w:sz="0" w:space="0" w:color="auto"/>
        <w:left w:val="none" w:sz="0" w:space="0" w:color="auto"/>
        <w:bottom w:val="none" w:sz="0" w:space="0" w:color="auto"/>
        <w:right w:val="none" w:sz="0" w:space="0" w:color="auto"/>
      </w:divBdr>
    </w:div>
    <w:div w:id="1822653009">
      <w:bodyDiv w:val="1"/>
      <w:marLeft w:val="0"/>
      <w:marRight w:val="0"/>
      <w:marTop w:val="0"/>
      <w:marBottom w:val="0"/>
      <w:divBdr>
        <w:top w:val="none" w:sz="0" w:space="0" w:color="auto"/>
        <w:left w:val="none" w:sz="0" w:space="0" w:color="auto"/>
        <w:bottom w:val="none" w:sz="0" w:space="0" w:color="auto"/>
        <w:right w:val="none" w:sz="0" w:space="0" w:color="auto"/>
      </w:divBdr>
    </w:div>
    <w:div w:id="1914076588">
      <w:bodyDiv w:val="1"/>
      <w:marLeft w:val="0"/>
      <w:marRight w:val="0"/>
      <w:marTop w:val="0"/>
      <w:marBottom w:val="0"/>
      <w:divBdr>
        <w:top w:val="none" w:sz="0" w:space="0" w:color="auto"/>
        <w:left w:val="none" w:sz="0" w:space="0" w:color="auto"/>
        <w:bottom w:val="none" w:sz="0" w:space="0" w:color="auto"/>
        <w:right w:val="none" w:sz="0" w:space="0" w:color="auto"/>
      </w:divBdr>
    </w:div>
    <w:div w:id="1937521755">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3099</Words>
  <Characters>16738</Characters>
  <Application>Microsoft Office Word</Application>
  <DocSecurity>0</DocSecurity>
  <Lines>139</Lines>
  <Paragraphs>39</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TERMO DE CONTRATO FMS Nº 0039/2017</vt:lpstr>
      <vt:lpstr>        CLÁUSULA NONA – DOS RECURSOS ADMINISTRATIVOS</vt:lpstr>
      <vt:lpstr>        </vt:lpstr>
      <vt:lpstr>        CLÁUSULA DÉCIMA TERCEIRA – DO FORO</vt:lpstr>
      <vt:lpstr>Catanduvas – SC, 05 de abril de 2017.</vt:lpstr>
    </vt:vector>
  </TitlesOfParts>
  <Company/>
  <LinksUpToDate>false</LinksUpToDate>
  <CharactersWithSpaces>19798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2017-04-03T19:23:00Z</cp:lastPrinted>
  <dcterms:created xsi:type="dcterms:W3CDTF">2017-04-05T18:46:00Z</dcterms:created>
  <dcterms:modified xsi:type="dcterms:W3CDTF">2017-04-10T21:32:00Z</dcterms:modified>
</cp:coreProperties>
</file>