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829" w:rsidRDefault="00912829" w:rsidP="00912829">
      <w:pPr>
        <w:spacing w:before="240" w:after="240" w:line="276" w:lineRule="auto"/>
        <w:jc w:val="center"/>
        <w:rPr>
          <w:rFonts w:asciiTheme="minorHAnsi" w:eastAsia="Times New Roman" w:hAnsiTheme="minorHAnsi" w:cstheme="minorHAnsi"/>
          <w:b/>
          <w:sz w:val="22"/>
          <w:lang w:eastAsia="pt-BR"/>
        </w:rPr>
      </w:pPr>
      <w:r w:rsidRPr="00AD31DC">
        <w:rPr>
          <w:rFonts w:asciiTheme="minorHAnsi" w:eastAsia="Times New Roman" w:hAnsiTheme="minorHAnsi" w:cstheme="minorHAnsi"/>
          <w:b/>
          <w:sz w:val="22"/>
          <w:lang w:eastAsia="pt-BR"/>
        </w:rPr>
        <w:t>EDITAL DE CONTRIBUIÇÃO DE MELHORIA Nº 0</w:t>
      </w:r>
      <w:r>
        <w:rPr>
          <w:rFonts w:asciiTheme="minorHAnsi" w:eastAsia="Times New Roman" w:hAnsiTheme="minorHAnsi" w:cstheme="minorHAnsi"/>
          <w:b/>
          <w:sz w:val="22"/>
          <w:lang w:eastAsia="pt-BR"/>
        </w:rPr>
        <w:t>2</w:t>
      </w:r>
      <w:r w:rsidRPr="00AD31DC">
        <w:rPr>
          <w:rFonts w:asciiTheme="minorHAnsi" w:eastAsia="Times New Roman" w:hAnsiTheme="minorHAnsi" w:cstheme="minorHAnsi"/>
          <w:b/>
          <w:sz w:val="22"/>
          <w:lang w:eastAsia="pt-BR"/>
        </w:rPr>
        <w:t>/202</w:t>
      </w:r>
      <w:r>
        <w:rPr>
          <w:rFonts w:asciiTheme="minorHAnsi" w:eastAsia="Times New Roman" w:hAnsiTheme="minorHAnsi" w:cstheme="minorHAnsi"/>
          <w:b/>
          <w:sz w:val="22"/>
          <w:lang w:eastAsia="pt-BR"/>
        </w:rPr>
        <w:t>3</w:t>
      </w:r>
    </w:p>
    <w:p w:rsidR="00912829" w:rsidRPr="00AD31DC" w:rsidRDefault="00912829" w:rsidP="00912829">
      <w:pPr>
        <w:spacing w:before="240" w:after="240" w:line="276" w:lineRule="auto"/>
        <w:jc w:val="center"/>
        <w:rPr>
          <w:rFonts w:asciiTheme="minorHAnsi" w:eastAsia="Times New Roman" w:hAnsiTheme="minorHAnsi" w:cstheme="minorHAnsi"/>
          <w:b/>
          <w:sz w:val="22"/>
          <w:lang w:eastAsia="pt-BR"/>
        </w:rPr>
      </w:pP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O Município de Catanduvas, por intermédio do Prefeito Municipal, em conformidade com as atribuições legais que lhe são conferidas pelo art. 145, III da Constituição Federal c/c arts. 81 e 82 do Código Tributário Nacional, Decreto Lei Federal nº 195 de 24/02/1967, Código Tributário Municipal – Lei Complementar nº 17/2001, e da Lei Municipal nº </w:t>
      </w:r>
      <w:r>
        <w:rPr>
          <w:rFonts w:asciiTheme="minorHAnsi" w:eastAsia="Times New Roman" w:hAnsiTheme="minorHAnsi" w:cstheme="minorHAnsi"/>
          <w:sz w:val="22"/>
          <w:lang w:eastAsia="pt-BR"/>
        </w:rPr>
        <w:t>2.794</w:t>
      </w:r>
      <w:r w:rsidRPr="00AD31DC">
        <w:rPr>
          <w:rFonts w:asciiTheme="minorHAnsi" w:eastAsia="Times New Roman" w:hAnsiTheme="minorHAnsi" w:cstheme="minorHAnsi"/>
          <w:sz w:val="22"/>
          <w:lang w:eastAsia="pt-BR"/>
        </w:rPr>
        <w:t>/202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 xml:space="preserve">, TORNA PÚBLICO a quem interessar possa, em especial aos proprietários, titulares do domínio útil ou possuidores a qualquer título dos imóveis localizados nos trechos de ruas do perímetro urbano identificadas neste Edital, que serão executadas pelo Município as obras de melhorias, apresentando-se a estimativa de custo, bem como a avaliação dos imóveis antes da execução das obras para fins de possível cobrança da Contribuição de Melhoria decorrente de obra de pavimentação nas vias públicas identificadas no item 2, devidamente autorizadas pelas Lei Municipal nº </w:t>
      </w:r>
      <w:r>
        <w:rPr>
          <w:rFonts w:asciiTheme="minorHAnsi" w:eastAsia="Times New Roman" w:hAnsiTheme="minorHAnsi" w:cstheme="minorHAnsi"/>
          <w:sz w:val="22"/>
          <w:lang w:eastAsia="pt-BR"/>
        </w:rPr>
        <w:t>2.794</w:t>
      </w:r>
      <w:r w:rsidRPr="00AD31DC">
        <w:rPr>
          <w:rFonts w:asciiTheme="minorHAnsi" w:eastAsia="Times New Roman" w:hAnsiTheme="minorHAnsi" w:cstheme="minorHAnsi"/>
          <w:sz w:val="22"/>
          <w:lang w:eastAsia="pt-BR"/>
        </w:rPr>
        <w:t>/202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 conforme segue:</w:t>
      </w:r>
    </w:p>
    <w:p w:rsidR="00912829" w:rsidRPr="002C43B2" w:rsidRDefault="00912829" w:rsidP="00912829">
      <w:pPr>
        <w:pStyle w:val="PargrafodaLista"/>
        <w:numPr>
          <w:ilvl w:val="0"/>
          <w:numId w:val="1"/>
        </w:numPr>
        <w:spacing w:before="240" w:after="240" w:line="276" w:lineRule="auto"/>
        <w:ind w:left="284" w:hanging="284"/>
        <w:rPr>
          <w:rFonts w:asciiTheme="minorHAnsi" w:eastAsia="Times New Roman" w:hAnsiTheme="minorHAnsi" w:cstheme="minorHAnsi"/>
          <w:sz w:val="22"/>
          <w:lang w:eastAsia="pt-BR"/>
        </w:rPr>
      </w:pPr>
      <w:r w:rsidRPr="002C43B2">
        <w:rPr>
          <w:rFonts w:asciiTheme="minorHAnsi" w:eastAsia="Times New Roman" w:hAnsiTheme="minorHAnsi" w:cstheme="minorHAnsi"/>
          <w:b/>
          <w:bCs/>
          <w:sz w:val="22"/>
          <w:lang w:eastAsia="pt-BR"/>
        </w:rPr>
        <w:t>DO FATO GERADOR DO TRIBUTO:</w:t>
      </w:r>
      <w:r w:rsidRPr="002C43B2">
        <w:rPr>
          <w:rFonts w:asciiTheme="minorHAnsi" w:eastAsia="Times New Roman" w:hAnsiTheme="minorHAnsi" w:cstheme="minorHAnsi"/>
          <w:sz w:val="22"/>
          <w:lang w:eastAsia="pt-BR"/>
        </w:rPr>
        <w:t> </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 Contribuição de Melhoria tem como fato gerador a valorização de imóveis dos contribuintes em razão da obra pública de pavimentação</w:t>
      </w:r>
      <w:r>
        <w:rPr>
          <w:rFonts w:asciiTheme="minorHAnsi" w:eastAsia="Times New Roman" w:hAnsiTheme="minorHAnsi" w:cstheme="minorHAnsi"/>
          <w:sz w:val="22"/>
          <w:lang w:eastAsia="pt-BR"/>
        </w:rPr>
        <w:t xml:space="preserve"> asfáltica, compreendendo os serviços de drenagem, pavimentação da pista de rolamento, execução de meios-fios, sinalização e outros necessários à execução dos serviços de pavimentação</w:t>
      </w:r>
      <w:r w:rsidRPr="00AD31DC">
        <w:rPr>
          <w:rFonts w:asciiTheme="minorHAnsi" w:eastAsia="Times New Roman" w:hAnsiTheme="minorHAnsi" w:cstheme="minorHAnsi"/>
          <w:sz w:val="22"/>
          <w:lang w:eastAsia="pt-BR"/>
        </w:rPr>
        <w:t xml:space="preserve">, conforme consta da Lei nº </w:t>
      </w:r>
      <w:r>
        <w:rPr>
          <w:rFonts w:asciiTheme="minorHAnsi" w:eastAsia="Times New Roman" w:hAnsiTheme="minorHAnsi" w:cstheme="minorHAnsi"/>
          <w:sz w:val="22"/>
          <w:lang w:eastAsia="pt-BR"/>
        </w:rPr>
        <w:t>2.794</w:t>
      </w:r>
      <w:r w:rsidRPr="00AD31DC">
        <w:rPr>
          <w:rFonts w:asciiTheme="minorHAnsi" w:eastAsia="Times New Roman" w:hAnsiTheme="minorHAnsi" w:cstheme="minorHAnsi"/>
          <w:sz w:val="22"/>
          <w:lang w:eastAsia="pt-BR"/>
        </w:rPr>
        <w:t>/202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 xml:space="preserve"> e orçamento anexo, estando a cobrança limitada à valorização que sobrevier ao imóvel.</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Pr>
          <w:rFonts w:asciiTheme="minorHAnsi" w:eastAsia="Times New Roman" w:hAnsiTheme="minorHAnsi" w:cstheme="minorHAnsi"/>
          <w:b/>
          <w:bCs/>
          <w:sz w:val="22"/>
          <w:lang w:eastAsia="pt-BR"/>
        </w:rPr>
        <w:t xml:space="preserve">2. </w:t>
      </w:r>
      <w:r w:rsidRPr="00AD31DC">
        <w:rPr>
          <w:rFonts w:asciiTheme="minorHAnsi" w:eastAsia="Times New Roman" w:hAnsiTheme="minorHAnsi" w:cstheme="minorHAnsi"/>
          <w:b/>
          <w:bCs/>
          <w:sz w:val="22"/>
          <w:lang w:eastAsia="pt-BR"/>
        </w:rPr>
        <w:t>DO LOCAL DAS OBRAS:</w:t>
      </w:r>
    </w:p>
    <w:p w:rsidR="00912829" w:rsidRDefault="00912829" w:rsidP="00912829">
      <w:pPr>
        <w:spacing w:before="240" w:after="240" w:line="276" w:lineRule="auto"/>
        <w:rPr>
          <w:rFonts w:asciiTheme="minorHAnsi" w:hAnsiTheme="minorHAnsi" w:cstheme="minorHAnsi"/>
          <w:color w:val="000000"/>
          <w:sz w:val="22"/>
        </w:rPr>
      </w:pPr>
      <w:r w:rsidRPr="00AD31DC">
        <w:rPr>
          <w:rFonts w:asciiTheme="minorHAnsi" w:hAnsiTheme="minorHAnsi" w:cstheme="minorHAnsi"/>
          <w:color w:val="000000"/>
          <w:sz w:val="22"/>
        </w:rPr>
        <w:t>As obras de melhoria serão executadas na</w:t>
      </w:r>
      <w:r>
        <w:rPr>
          <w:rFonts w:asciiTheme="minorHAnsi" w:hAnsiTheme="minorHAnsi" w:cstheme="minorHAnsi"/>
          <w:color w:val="000000"/>
          <w:sz w:val="22"/>
        </w:rPr>
        <w:t xml:space="preserve"> </w:t>
      </w:r>
      <w:r w:rsidRPr="00AD31DC">
        <w:rPr>
          <w:rFonts w:asciiTheme="minorHAnsi" w:hAnsiTheme="minorHAnsi" w:cstheme="minorHAnsi"/>
          <w:color w:val="000000"/>
          <w:sz w:val="22"/>
        </w:rPr>
        <w:t>seguinte rua:</w:t>
      </w:r>
    </w:p>
    <w:p w:rsidR="00912829" w:rsidRDefault="00912829" w:rsidP="00912829">
      <w:pPr>
        <w:spacing w:before="240" w:after="240" w:line="276" w:lineRule="auto"/>
        <w:rPr>
          <w:rFonts w:asciiTheme="minorHAnsi" w:hAnsiTheme="minorHAnsi" w:cstheme="minorHAnsi"/>
          <w:color w:val="000000"/>
          <w:sz w:val="22"/>
        </w:rPr>
      </w:pPr>
    </w:p>
    <w:p w:rsidR="00912829" w:rsidRDefault="00912829" w:rsidP="00912829">
      <w:pPr>
        <w:pStyle w:val="PargrafodaLista"/>
        <w:numPr>
          <w:ilvl w:val="0"/>
          <w:numId w:val="2"/>
        </w:numPr>
        <w:spacing w:after="200" w:line="276" w:lineRule="auto"/>
        <w:contextualSpacing/>
        <w:rPr>
          <w:rFonts w:asciiTheme="minorHAnsi" w:hAnsiTheme="minorHAnsi" w:cstheme="minorHAnsi"/>
          <w:sz w:val="22"/>
        </w:rPr>
      </w:pPr>
      <w:r w:rsidRPr="00D213B0">
        <w:rPr>
          <w:rFonts w:asciiTheme="minorHAnsi" w:hAnsiTheme="minorHAnsi" w:cstheme="minorHAnsi"/>
          <w:sz w:val="22"/>
          <w:lang w:eastAsia="pt-BR"/>
        </w:rPr>
        <w:t xml:space="preserve"> </w:t>
      </w:r>
      <w:r w:rsidRPr="00D213B0">
        <w:rPr>
          <w:rFonts w:asciiTheme="minorHAnsi" w:hAnsiTheme="minorHAnsi" w:cstheme="minorHAnsi"/>
          <w:sz w:val="22"/>
        </w:rPr>
        <w:t xml:space="preserve">Rua </w:t>
      </w:r>
      <w:r>
        <w:rPr>
          <w:rFonts w:asciiTheme="minorHAnsi" w:hAnsiTheme="minorHAnsi" w:cstheme="minorHAnsi"/>
          <w:sz w:val="22"/>
        </w:rPr>
        <w:t>Breno Penteado, no trecho entre a Rua Pedro Ascoli e a Estrada Pedra Lisa.</w:t>
      </w:r>
    </w:p>
    <w:p w:rsidR="00912829" w:rsidRPr="00A647D5" w:rsidRDefault="00912829" w:rsidP="00912829">
      <w:pPr>
        <w:spacing w:after="200" w:line="276" w:lineRule="auto"/>
        <w:ind w:left="284"/>
        <w:contextualSpacing/>
        <w:rPr>
          <w:rFonts w:asciiTheme="minorHAnsi" w:hAnsiTheme="minorHAnsi" w:cstheme="minorHAnsi"/>
          <w:sz w:val="22"/>
        </w:rPr>
      </w:pP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3. PLANTAS DE SITUAÇÃO E MEMORIAL DESCRITIVO DO PROJETO:</w:t>
      </w:r>
      <w:r w:rsidRPr="00AD31DC">
        <w:rPr>
          <w:rFonts w:asciiTheme="minorHAnsi" w:eastAsia="Times New Roman" w:hAnsiTheme="minorHAnsi" w:cstheme="minorHAnsi"/>
          <w:sz w:val="22"/>
          <w:lang w:eastAsia="pt-BR"/>
        </w:rPr>
        <w:t> </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As Plantas de Situação e Memorial Descritivo integram o presente Edital na forma dos Anexos I e III e se prestam a traçar diretrizes para a execução dos serviços de pavimentação, compreendendo todas as atividades necessárias para a execução das obras de pavimentação que, exemplificativamente, podem ser: serviços de topografia, alinhamento, nivelamento com caixas coletoras de águas pluviais (boca-de-lobo), escavação, compactação, drenagem, abertura mecânica de valas, assentamento de tubos, serviços de terraplanagem como cortes e aterros</w:t>
      </w:r>
      <w:r>
        <w:rPr>
          <w:rFonts w:asciiTheme="minorHAnsi" w:eastAsia="Times New Roman" w:hAnsiTheme="minorHAnsi" w:cstheme="minorHAnsi"/>
          <w:sz w:val="22"/>
          <w:lang w:eastAsia="pt-BR"/>
        </w:rPr>
        <w:t>, pavimentação asfáltica</w:t>
      </w:r>
      <w:r w:rsidRPr="00AD31DC">
        <w:rPr>
          <w:rFonts w:asciiTheme="minorHAnsi" w:eastAsia="Times New Roman" w:hAnsiTheme="minorHAnsi" w:cstheme="minorHAnsi"/>
          <w:sz w:val="22"/>
          <w:lang w:eastAsia="pt-BR"/>
        </w:rPr>
        <w:t xml:space="preserve"> e meio-fio, inclusive compactação destes.</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4. ORÇAMENTO DE CUSTO DA OBRA:</w:t>
      </w:r>
      <w:r w:rsidRPr="00AD31DC">
        <w:rPr>
          <w:rFonts w:asciiTheme="minorHAnsi" w:eastAsia="Times New Roman" w:hAnsiTheme="minorHAnsi" w:cstheme="minorHAnsi"/>
          <w:sz w:val="22"/>
          <w:lang w:eastAsia="pt-BR"/>
        </w:rPr>
        <w:t> </w:t>
      </w:r>
    </w:p>
    <w:p w:rsidR="00912829" w:rsidRPr="00AD31DC" w:rsidRDefault="00912829" w:rsidP="00912829">
      <w:pPr>
        <w:autoSpaceDE w:val="0"/>
        <w:autoSpaceDN w:val="0"/>
        <w:adjustRightInd w:val="0"/>
        <w:spacing w:before="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O custo total das obras a serem executadas é de </w:t>
      </w:r>
      <w:r w:rsidRPr="00AD31DC">
        <w:rPr>
          <w:rFonts w:asciiTheme="minorHAnsi" w:hAnsiTheme="minorHAnsi" w:cstheme="minorHAnsi"/>
          <w:sz w:val="22"/>
        </w:rPr>
        <w:t>R$</w:t>
      </w:r>
      <w:r>
        <w:rPr>
          <w:rFonts w:asciiTheme="minorHAnsi" w:hAnsiTheme="minorHAnsi" w:cstheme="minorHAnsi"/>
          <w:sz w:val="22"/>
        </w:rPr>
        <w:t xml:space="preserve"> </w:t>
      </w:r>
      <w:r>
        <w:rPr>
          <w:rFonts w:asciiTheme="minorHAnsi" w:hAnsiTheme="minorHAnsi" w:cstheme="minorHAnsi"/>
          <w:sz w:val="22"/>
          <w:lang w:eastAsia="pt-BR"/>
        </w:rPr>
        <w:t>1.279.772,81</w:t>
      </w:r>
      <w:r w:rsidRPr="00AD31DC">
        <w:rPr>
          <w:rFonts w:asciiTheme="minorHAnsi" w:hAnsiTheme="minorHAnsi" w:cstheme="minorHAnsi"/>
          <w:sz w:val="22"/>
          <w:lang w:eastAsia="pt-BR"/>
        </w:rPr>
        <w:t xml:space="preserve"> (</w:t>
      </w:r>
      <w:r>
        <w:rPr>
          <w:rFonts w:asciiTheme="minorHAnsi" w:hAnsiTheme="minorHAnsi" w:cstheme="minorHAnsi"/>
          <w:sz w:val="22"/>
          <w:lang w:eastAsia="pt-BR"/>
        </w:rPr>
        <w:t>um milhão duzentos e setenta e nove mil setecentos e setenta e dois reais e oitenta e um centavos</w:t>
      </w:r>
      <w:r w:rsidRPr="00AD31DC">
        <w:rPr>
          <w:rFonts w:asciiTheme="minorHAnsi" w:hAnsiTheme="minorHAnsi" w:cstheme="minorHAnsi"/>
          <w:sz w:val="22"/>
          <w:lang w:eastAsia="pt-BR"/>
        </w:rPr>
        <w:t>)</w:t>
      </w:r>
      <w:r w:rsidRPr="00AD31DC">
        <w:rPr>
          <w:rFonts w:asciiTheme="minorHAnsi" w:eastAsiaTheme="minorHAnsi" w:hAnsiTheme="minorHAnsi" w:cstheme="minorHAnsi"/>
          <w:sz w:val="22"/>
        </w:rPr>
        <w:t>,</w:t>
      </w:r>
      <w:r w:rsidRPr="00AD31DC">
        <w:rPr>
          <w:rFonts w:asciiTheme="minorHAnsi" w:eastAsia="Times New Roman" w:hAnsiTheme="minorHAnsi" w:cstheme="minorHAnsi"/>
          <w:sz w:val="22"/>
          <w:lang w:eastAsia="pt-BR"/>
        </w:rPr>
        <w:t xml:space="preserve"> conforme descrito no Anexo II.</w:t>
      </w:r>
    </w:p>
    <w:p w:rsidR="00912829" w:rsidRPr="00AD31DC" w:rsidRDefault="00912829" w:rsidP="00912829">
      <w:pPr>
        <w:spacing w:before="240" w:after="240" w:line="276" w:lineRule="auto"/>
        <w:rPr>
          <w:rFonts w:asciiTheme="minorHAnsi" w:eastAsia="Times New Roman" w:hAnsiTheme="minorHAnsi" w:cstheme="minorHAnsi"/>
          <w:b/>
          <w:sz w:val="22"/>
          <w:lang w:eastAsia="pt-BR"/>
        </w:rPr>
      </w:pPr>
      <w:r w:rsidRPr="00AD31DC">
        <w:rPr>
          <w:rFonts w:asciiTheme="minorHAnsi" w:eastAsia="Times New Roman" w:hAnsiTheme="minorHAnsi" w:cstheme="minorHAnsi"/>
          <w:b/>
          <w:bCs/>
          <w:sz w:val="22"/>
          <w:lang w:eastAsia="pt-BR"/>
        </w:rPr>
        <w:t>5. PARCELA DO CUSTO DA OBRA A SER FINANCIADA PELA CONTRIBUIÇÃO E VALOR A SER SUPORTADO PELA ADMINISTRAÇÃO</w:t>
      </w:r>
    </w:p>
    <w:p w:rsidR="00912829" w:rsidRPr="00AD31DC" w:rsidRDefault="00912829" w:rsidP="00912829">
      <w:pPr>
        <w:autoSpaceDE w:val="0"/>
        <w:autoSpaceDN w:val="0"/>
        <w:adjustRightInd w:val="0"/>
        <w:spacing w:before="240" w:line="276" w:lineRule="auto"/>
        <w:rPr>
          <w:rFonts w:asciiTheme="minorHAnsi" w:hAnsiTheme="minorHAnsi" w:cstheme="minorHAnsi"/>
          <w:sz w:val="22"/>
        </w:rPr>
      </w:pPr>
      <w:r w:rsidRPr="00AD31DC">
        <w:rPr>
          <w:rFonts w:asciiTheme="minorHAnsi" w:hAnsiTheme="minorHAnsi" w:cstheme="minorHAnsi"/>
          <w:sz w:val="22"/>
        </w:rPr>
        <w:lastRenderedPageBreak/>
        <w:t>O custo total da obra está orçado em R$</w:t>
      </w:r>
      <w:r>
        <w:rPr>
          <w:rFonts w:asciiTheme="minorHAnsi" w:hAnsiTheme="minorHAnsi" w:cstheme="minorHAnsi"/>
          <w:sz w:val="22"/>
        </w:rPr>
        <w:t xml:space="preserve"> 1.279.772,81</w:t>
      </w:r>
      <w:r w:rsidRPr="00972BAC">
        <w:rPr>
          <w:rFonts w:asciiTheme="minorHAnsi" w:hAnsiTheme="minorHAnsi" w:cstheme="minorHAnsi"/>
          <w:sz w:val="22"/>
        </w:rPr>
        <w:t xml:space="preserve"> (</w:t>
      </w:r>
      <w:r>
        <w:rPr>
          <w:rFonts w:asciiTheme="minorHAnsi" w:hAnsiTheme="minorHAnsi" w:cstheme="minorHAnsi"/>
          <w:sz w:val="22"/>
          <w:lang w:eastAsia="pt-BR"/>
        </w:rPr>
        <w:t>um milhão duzentos e setenta e nove mil setecentos e setenta e dois reais e oitenta e um centavos</w:t>
      </w:r>
      <w:r w:rsidRPr="00972BAC">
        <w:rPr>
          <w:rFonts w:asciiTheme="minorHAnsi" w:hAnsiTheme="minorHAnsi" w:cstheme="minorHAnsi"/>
          <w:sz w:val="22"/>
        </w:rPr>
        <w:t>)</w:t>
      </w:r>
      <w:r w:rsidRPr="00AD31DC">
        <w:rPr>
          <w:rFonts w:asciiTheme="minorHAnsi" w:eastAsiaTheme="minorHAnsi" w:hAnsiTheme="minorHAnsi" w:cstheme="minorHAnsi"/>
          <w:sz w:val="22"/>
        </w:rPr>
        <w:t>,</w:t>
      </w:r>
      <w:r>
        <w:rPr>
          <w:rFonts w:asciiTheme="minorHAnsi" w:eastAsiaTheme="minorHAnsi" w:hAnsiTheme="minorHAnsi" w:cstheme="minorHAnsi"/>
          <w:sz w:val="22"/>
        </w:rPr>
        <w:t xml:space="preserve">  sendo o total da obra para cálculo de contribuição o valor de R$ 779.772,81 (setecentos e setenta e nove mil setecentos e setenta e dois reais e oitenta e um centavos) </w:t>
      </w:r>
      <w:r>
        <w:rPr>
          <w:rFonts w:asciiTheme="minorHAnsi" w:hAnsiTheme="minorHAnsi" w:cstheme="minorHAnsi"/>
          <w:sz w:val="22"/>
        </w:rPr>
        <w:t>cabendo aos contribuintes</w:t>
      </w:r>
      <w:r>
        <w:rPr>
          <w:rFonts w:asciiTheme="minorHAnsi" w:eastAsiaTheme="minorHAnsi" w:hAnsiTheme="minorHAnsi" w:cstheme="minorHAnsi"/>
          <w:sz w:val="22"/>
        </w:rPr>
        <w:t xml:space="preserve"> e</w:t>
      </w:r>
      <w:r w:rsidRPr="00AD31DC">
        <w:rPr>
          <w:rFonts w:asciiTheme="minorHAnsi" w:hAnsiTheme="minorHAnsi" w:cstheme="minorHAnsi"/>
          <w:sz w:val="22"/>
        </w:rPr>
        <w:t xml:space="preserve"> beneficiados com a obra, através da Contribuição de Melhoria, o pagamento do valor correspondente a 50% do valor total da obra, que equivale a R$ </w:t>
      </w:r>
      <w:r>
        <w:rPr>
          <w:rFonts w:asciiTheme="minorHAnsi" w:hAnsiTheme="minorHAnsi" w:cstheme="minorHAnsi"/>
          <w:sz w:val="22"/>
        </w:rPr>
        <w:t>272.337,97</w:t>
      </w:r>
      <w:r w:rsidRPr="00AD31DC">
        <w:rPr>
          <w:rFonts w:asciiTheme="minorHAnsi" w:hAnsiTheme="minorHAnsi" w:cstheme="minorHAnsi"/>
          <w:sz w:val="22"/>
        </w:rPr>
        <w:t xml:space="preserve"> (</w:t>
      </w:r>
      <w:r>
        <w:rPr>
          <w:rFonts w:asciiTheme="minorHAnsi" w:hAnsiTheme="minorHAnsi" w:cstheme="minorHAnsi"/>
          <w:sz w:val="22"/>
        </w:rPr>
        <w:t>duzentos e setenta e dois reais e trezentos e trinta e sete reais e noventa e sete centavos</w:t>
      </w:r>
      <w:r w:rsidRPr="00AD31DC">
        <w:rPr>
          <w:rFonts w:asciiTheme="minorHAnsi" w:hAnsiTheme="minorHAnsi" w:cstheme="minorHAnsi"/>
          <w:sz w:val="22"/>
        </w:rPr>
        <w:t>).</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6. DELIMITAÇÃO DA ZONA DE INFLUÊNCIA:</w:t>
      </w:r>
      <w:r w:rsidRPr="00AD31DC">
        <w:rPr>
          <w:rFonts w:asciiTheme="minorHAnsi" w:eastAsia="Times New Roman" w:hAnsiTheme="minorHAnsi" w:cstheme="minorHAnsi"/>
          <w:sz w:val="22"/>
          <w:lang w:eastAsia="pt-BR"/>
        </w:rPr>
        <w:t> </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Constatada a ocorrência do fato gerador, a Contribuição de Melhoria será cobrada dos proprietários de imóveis situados nas áreas diretamente beneficiadas pelas obras, ou seja, dos imóveis confrontantes com os trechos das ruas mencionadas no item 2 que sofrerem valorização, conforme plantas de localização constantes do Anexo III.</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7</w:t>
      </w:r>
      <w:r>
        <w:rPr>
          <w:rFonts w:asciiTheme="minorHAnsi" w:eastAsia="Times New Roman" w:hAnsiTheme="minorHAnsi" w:cstheme="minorHAnsi"/>
          <w:b/>
          <w:bCs/>
          <w:sz w:val="22"/>
          <w:lang w:eastAsia="pt-BR"/>
        </w:rPr>
        <w:t xml:space="preserve">. </w:t>
      </w:r>
      <w:r w:rsidRPr="00AD31DC">
        <w:rPr>
          <w:rFonts w:asciiTheme="minorHAnsi" w:eastAsia="Times New Roman" w:hAnsiTheme="minorHAnsi" w:cstheme="minorHAnsi"/>
          <w:b/>
          <w:bCs/>
          <w:sz w:val="22"/>
          <w:lang w:eastAsia="pt-BR"/>
        </w:rPr>
        <w:t>PARCELA DEVIDA POR CADA CONTRIBUINTE E DETERMINAÇÃO DO FATOR DE ABSORÇÃO:</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hAnsiTheme="minorHAnsi" w:cstheme="minorHAnsi"/>
          <w:sz w:val="22"/>
        </w:rPr>
        <w:t>O</w:t>
      </w:r>
      <w:r w:rsidRPr="00AD31DC">
        <w:rPr>
          <w:rFonts w:asciiTheme="minorHAnsi" w:hAnsiTheme="minorHAnsi" w:cstheme="minorHAnsi"/>
          <w:bCs/>
          <w:sz w:val="22"/>
        </w:rPr>
        <w:t xml:space="preserve"> fator de absorção do benefício da valorização previsto para toda a zona ou para cada uma das áreas diferenciadas nela contidas será de até 100% (cem por cento) sobre o valor dos imóveis beneficiados, no montante a ser apurado através de avaliações realizadas antes e após a execução da obra.</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A base de cálculo da Contribuição de Melhoria será estabelecida pelo </w:t>
      </w:r>
      <w:r w:rsidRPr="00AD31DC">
        <w:rPr>
          <w:rFonts w:asciiTheme="minorHAnsi" w:eastAsia="Times New Roman" w:hAnsiTheme="minorHAnsi" w:cstheme="minorHAnsi"/>
          <w:i/>
          <w:iCs/>
          <w:sz w:val="22"/>
          <w:lang w:eastAsia="pt-BR"/>
        </w:rPr>
        <w:t>quantum</w:t>
      </w:r>
      <w:r w:rsidRPr="00AD31DC">
        <w:rPr>
          <w:rFonts w:asciiTheme="minorHAnsi" w:eastAsia="Times New Roman" w:hAnsiTheme="minorHAnsi" w:cstheme="minorHAnsi"/>
          <w:sz w:val="22"/>
          <w:lang w:eastAsia="pt-BR"/>
        </w:rPr>
        <w:t xml:space="preserve"> de valorização experimentado por cada imóvel, cujo valor será obtido pelo comparativo dos dois laudos de avaliação, o primeiro elaborado antes do início dos trabalhos (Anexo IV) e o segundo ao seu término.</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Os laudos serão elaborados por comissão nomeada pelo Chefe do Poder Executivo.</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Os laudos de avaliação gozam de presunção de veracidade e legitimidade, admitida prova em contrário, e não serão utilizados para cobrança de tributo diverso da Contribuição de Melhoria. </w:t>
      </w:r>
    </w:p>
    <w:p w:rsidR="00912829" w:rsidRPr="00AD31DC" w:rsidRDefault="00912829" w:rsidP="00912829">
      <w:pPr>
        <w:spacing w:before="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Constatada a ocorrência do fato gerador, a alíquota incidente para fins de cobrança da contribuição de melhoria, para cada contribuinte, será de no máximo 50% (cinquenta por cento) do custo individualizado da obra (custo da obra para cada imóvel beneficiado), conforme item 5, supra.</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Correrão por conta do Município de Catanduvas as cotas relativas aos imóveis pertencentes ao patrimônio do Município ou isentos de Contribuição de Melhoria e as importâncias que se referirem à área de benefício comum.</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8</w:t>
      </w:r>
      <w:r>
        <w:rPr>
          <w:rFonts w:asciiTheme="minorHAnsi" w:eastAsia="Times New Roman" w:hAnsiTheme="minorHAnsi" w:cstheme="minorHAnsi"/>
          <w:b/>
          <w:bCs/>
          <w:sz w:val="22"/>
          <w:lang w:eastAsia="pt-BR"/>
        </w:rPr>
        <w:t xml:space="preserve">. </w:t>
      </w:r>
      <w:r w:rsidRPr="00AD31DC">
        <w:rPr>
          <w:rFonts w:asciiTheme="minorHAnsi" w:eastAsia="Times New Roman" w:hAnsiTheme="minorHAnsi" w:cstheme="minorHAnsi"/>
          <w:b/>
          <w:bCs/>
          <w:sz w:val="22"/>
          <w:lang w:eastAsia="pt-BR"/>
        </w:rPr>
        <w:t>DA IMPUGNAÇÃO AO EDITAL:</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Integra o presente Edital o primeiro laudo de avaliação inicial dos imóveis, antes da realização da obra, conforme Anexo IV.</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Comprovado o legítimo interesse, poderão ser impugnados quaisquer elementos constantes do Edital e seus anexos (inclusive do laudo de avaliação), dentro do prazo de </w:t>
      </w:r>
      <w:r w:rsidRPr="00AD31DC">
        <w:rPr>
          <w:rFonts w:asciiTheme="minorHAnsi" w:eastAsia="Times New Roman" w:hAnsiTheme="minorHAnsi" w:cstheme="minorHAnsi"/>
          <w:b/>
          <w:sz w:val="22"/>
          <w:lang w:eastAsia="pt-BR"/>
        </w:rPr>
        <w:t>30 (trinta) dias</w:t>
      </w:r>
      <w:r w:rsidRPr="00AD31DC">
        <w:rPr>
          <w:rFonts w:asciiTheme="minorHAnsi" w:eastAsia="Times New Roman" w:hAnsiTheme="minorHAnsi" w:cstheme="minorHAnsi"/>
          <w:sz w:val="22"/>
          <w:lang w:eastAsia="pt-BR"/>
        </w:rPr>
        <w:t xml:space="preserve"> contados de sua publicação.</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A impugnação deverá ser entregue no protocolo geral da Prefeitura Municipal e dirigida à </w:t>
      </w:r>
      <w:r w:rsidRPr="00AD31DC">
        <w:rPr>
          <w:rFonts w:asciiTheme="minorHAnsi" w:hAnsiTheme="minorHAnsi" w:cstheme="minorHAnsi"/>
          <w:sz w:val="22"/>
        </w:rPr>
        <w:t>Secretaria Municipal de Administração</w:t>
      </w:r>
      <w:r w:rsidRPr="00AD31DC">
        <w:rPr>
          <w:rFonts w:asciiTheme="minorHAnsi" w:eastAsia="Times New Roman" w:hAnsiTheme="minorHAnsi" w:cstheme="minorHAnsi"/>
          <w:sz w:val="22"/>
          <w:lang w:eastAsia="pt-BR"/>
        </w:rPr>
        <w:t xml:space="preserve"> e Finanças por meio de petição, que servirá para início do processo administrativo, no qual o interessado poderá reclamar contra eventuais erros de localização, cálculos, custo da obra dentre outros elementos.</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lastRenderedPageBreak/>
        <w:t>A impugnação não obstará o início ou o prosseguimento da obra ou a prática dos atos necessários à arrecadação do tributo, e sua decisão terá efeito somente para o impugnante.</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9</w:t>
      </w:r>
      <w:r>
        <w:rPr>
          <w:rFonts w:asciiTheme="minorHAnsi" w:eastAsia="Times New Roman" w:hAnsiTheme="minorHAnsi" w:cstheme="minorHAnsi"/>
          <w:b/>
          <w:bCs/>
          <w:sz w:val="22"/>
          <w:lang w:eastAsia="pt-BR"/>
        </w:rPr>
        <w:t>.</w:t>
      </w:r>
      <w:r w:rsidRPr="00AD31DC">
        <w:rPr>
          <w:rFonts w:asciiTheme="minorHAnsi" w:eastAsia="Times New Roman" w:hAnsiTheme="minorHAnsi" w:cstheme="minorHAnsi"/>
          <w:b/>
          <w:bCs/>
          <w:sz w:val="22"/>
          <w:lang w:eastAsia="pt-BR"/>
        </w:rPr>
        <w:t xml:space="preserve"> DA IMPUGNAÇÃO AO LANÇAMENTO:</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Após a elaboração do segundo laudo de avaliação, o lançamento do tributo e a notificação do contribuinte, este poderá, no prazo de 30 (trinta dias), contados do recebimento da notificação, apresentar impugnação que suspenderá os efeitos do lançamento em relação ao impugnante e a decisão sobre ela manterá ou anulará os valores lançados.</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Mantido o valor do lançamento, retoma-se do momento em que havia sido suspenso o prazo fixado para pagamento da contribuição de melhoria, desde a data da ciência do contribuinte.</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 anulação do primeiro lançamento não elide a efetivação de novo lançamento, em substituição ao anterior, com as correções impostas pela impugnação.</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10</w:t>
      </w:r>
      <w:r>
        <w:rPr>
          <w:rFonts w:asciiTheme="minorHAnsi" w:eastAsia="Times New Roman" w:hAnsiTheme="minorHAnsi" w:cstheme="minorHAnsi"/>
          <w:b/>
          <w:bCs/>
          <w:sz w:val="22"/>
          <w:lang w:eastAsia="pt-BR"/>
        </w:rPr>
        <w:t>.</w:t>
      </w:r>
      <w:r w:rsidRPr="00AD31DC">
        <w:rPr>
          <w:rFonts w:asciiTheme="minorHAnsi" w:eastAsia="Times New Roman" w:hAnsiTheme="minorHAnsi" w:cstheme="minorHAnsi"/>
          <w:b/>
          <w:bCs/>
          <w:sz w:val="22"/>
          <w:lang w:eastAsia="pt-BR"/>
        </w:rPr>
        <w:t xml:space="preserve"> DOS ANEXOS:</w:t>
      </w:r>
    </w:p>
    <w:p w:rsidR="00912829" w:rsidRPr="00AD31DC" w:rsidRDefault="00912829" w:rsidP="0091282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Integram o presente Edital, sendo parte integrante do mesmo para todos os fins, os seguintes anexos:</w:t>
      </w:r>
    </w:p>
    <w:p w:rsidR="00912829" w:rsidRPr="00AD31DC" w:rsidRDefault="00912829" w:rsidP="00912829">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 – </w:t>
      </w:r>
      <w:r w:rsidRPr="00AD31DC">
        <w:rPr>
          <w:rFonts w:asciiTheme="minorHAnsi" w:hAnsiTheme="minorHAnsi" w:cstheme="minorHAnsi"/>
          <w:bCs/>
          <w:sz w:val="22"/>
        </w:rPr>
        <w:t>Memorial descritivo da obra</w:t>
      </w:r>
    </w:p>
    <w:p w:rsidR="00912829" w:rsidRPr="00AD31DC" w:rsidRDefault="00912829" w:rsidP="00912829">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II - </w:t>
      </w:r>
      <w:r w:rsidRPr="00AD31DC">
        <w:rPr>
          <w:rFonts w:asciiTheme="minorHAnsi" w:hAnsiTheme="minorHAnsi" w:cstheme="minorHAnsi"/>
          <w:bCs/>
          <w:sz w:val="22"/>
        </w:rPr>
        <w:t>Orçamento de custo da obra</w:t>
      </w:r>
    </w:p>
    <w:p w:rsidR="00912829" w:rsidRPr="00AD31DC" w:rsidRDefault="00912829" w:rsidP="00912829">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III – </w:t>
      </w:r>
      <w:r w:rsidRPr="00AD31DC">
        <w:rPr>
          <w:rFonts w:asciiTheme="minorHAnsi" w:hAnsiTheme="minorHAnsi" w:cstheme="minorHAnsi"/>
          <w:bCs/>
          <w:sz w:val="22"/>
        </w:rPr>
        <w:t>Planta do trecho da rua a ser pavimentada</w:t>
      </w:r>
    </w:p>
    <w:p w:rsidR="00912829" w:rsidRPr="00AD31DC" w:rsidRDefault="00912829" w:rsidP="00912829">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IV – </w:t>
      </w:r>
      <w:r w:rsidRPr="00AD31DC">
        <w:rPr>
          <w:rFonts w:asciiTheme="minorHAnsi" w:eastAsia="Times New Roman" w:hAnsiTheme="minorHAnsi" w:cstheme="minorHAnsi"/>
          <w:bCs/>
          <w:sz w:val="22"/>
          <w:lang w:eastAsia="pt-BR"/>
        </w:rPr>
        <w:t>Laudo de avaliação inicial dos imóveis situados na zona beneficiada</w:t>
      </w:r>
    </w:p>
    <w:p w:rsidR="00912829" w:rsidRPr="00AD31DC" w:rsidRDefault="00912829" w:rsidP="00912829">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11</w:t>
      </w:r>
      <w:r>
        <w:rPr>
          <w:rFonts w:asciiTheme="minorHAnsi" w:eastAsia="Times New Roman" w:hAnsiTheme="minorHAnsi" w:cstheme="minorHAnsi"/>
          <w:b/>
          <w:bCs/>
          <w:sz w:val="22"/>
          <w:lang w:eastAsia="pt-BR"/>
        </w:rPr>
        <w:t>.</w:t>
      </w:r>
      <w:r w:rsidRPr="00AD31DC">
        <w:rPr>
          <w:rFonts w:asciiTheme="minorHAnsi" w:eastAsia="Times New Roman" w:hAnsiTheme="minorHAnsi" w:cstheme="minorHAnsi"/>
          <w:b/>
          <w:bCs/>
          <w:sz w:val="22"/>
          <w:lang w:eastAsia="pt-BR"/>
        </w:rPr>
        <w:t xml:space="preserve"> DISPOSIÇÕES FINAIS:</w:t>
      </w:r>
    </w:p>
    <w:p w:rsidR="00912829" w:rsidRPr="00AD31DC" w:rsidRDefault="00912829" w:rsidP="00912829">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Demais informações poderão ser obtidas no Setor de Tributação da Prefeitura Municipal.</w:t>
      </w:r>
    </w:p>
    <w:p w:rsidR="00912829" w:rsidRPr="00AD31DC" w:rsidRDefault="00912829" w:rsidP="00912829">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Catanduvas, </w:t>
      </w:r>
      <w:r>
        <w:rPr>
          <w:rFonts w:asciiTheme="minorHAnsi" w:eastAsia="Times New Roman" w:hAnsiTheme="minorHAnsi" w:cstheme="minorHAnsi"/>
          <w:sz w:val="22"/>
          <w:lang w:eastAsia="pt-BR"/>
        </w:rPr>
        <w:t>31</w:t>
      </w:r>
      <w:r w:rsidRPr="00AD31DC">
        <w:rPr>
          <w:rFonts w:asciiTheme="minorHAnsi" w:eastAsia="Times New Roman" w:hAnsiTheme="minorHAnsi" w:cstheme="minorHAnsi"/>
          <w:sz w:val="22"/>
          <w:lang w:eastAsia="pt-BR"/>
        </w:rPr>
        <w:t xml:space="preserve"> de </w:t>
      </w:r>
      <w:r>
        <w:rPr>
          <w:rFonts w:asciiTheme="minorHAnsi" w:eastAsia="Times New Roman" w:hAnsiTheme="minorHAnsi" w:cstheme="minorHAnsi"/>
          <w:sz w:val="22"/>
          <w:lang w:eastAsia="pt-BR"/>
        </w:rPr>
        <w:t>maio</w:t>
      </w:r>
      <w:r w:rsidRPr="00AD31DC">
        <w:rPr>
          <w:rFonts w:asciiTheme="minorHAnsi" w:eastAsia="Times New Roman" w:hAnsiTheme="minorHAnsi" w:cstheme="minorHAnsi"/>
          <w:sz w:val="22"/>
          <w:lang w:eastAsia="pt-BR"/>
        </w:rPr>
        <w:t xml:space="preserve"> de 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w:t>
      </w:r>
    </w:p>
    <w:p w:rsidR="00912829" w:rsidRPr="00AD31DC" w:rsidRDefault="00912829" w:rsidP="00912829">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w:t>
      </w:r>
    </w:p>
    <w:p w:rsidR="00912829" w:rsidRPr="00AD31DC" w:rsidRDefault="00912829" w:rsidP="00912829">
      <w:pPr>
        <w:spacing w:before="240" w:after="100" w:afterAutospacing="1" w:line="276" w:lineRule="auto"/>
        <w:rPr>
          <w:rFonts w:asciiTheme="minorHAnsi" w:eastAsia="Times New Roman" w:hAnsiTheme="minorHAnsi" w:cstheme="minorHAnsi"/>
          <w:sz w:val="22"/>
          <w:lang w:eastAsia="pt-BR"/>
        </w:rPr>
      </w:pPr>
    </w:p>
    <w:p w:rsidR="00912829" w:rsidRPr="00AD31DC" w:rsidRDefault="00912829" w:rsidP="00912829">
      <w:pPr>
        <w:spacing w:before="240" w:line="276" w:lineRule="auto"/>
        <w:jc w:val="center"/>
        <w:rPr>
          <w:rFonts w:asciiTheme="minorHAnsi" w:eastAsia="Times New Roman" w:hAnsiTheme="minorHAnsi" w:cstheme="minorHAnsi"/>
          <w:b/>
          <w:sz w:val="22"/>
          <w:lang w:eastAsia="pt-BR"/>
        </w:rPr>
      </w:pPr>
      <w:r>
        <w:rPr>
          <w:rFonts w:asciiTheme="minorHAnsi" w:eastAsia="Times New Roman" w:hAnsiTheme="minorHAnsi" w:cstheme="minorHAnsi"/>
          <w:b/>
          <w:sz w:val="22"/>
          <w:lang w:eastAsia="pt-BR"/>
        </w:rPr>
        <w:t>Dorival Ribeiro dos Santos</w:t>
      </w:r>
    </w:p>
    <w:p w:rsidR="00912829" w:rsidRPr="00AD31DC" w:rsidRDefault="00912829" w:rsidP="00912829">
      <w:pPr>
        <w:spacing w:before="240" w:line="276" w:lineRule="auto"/>
        <w:jc w:val="center"/>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Prefeito </w:t>
      </w:r>
      <w:r>
        <w:rPr>
          <w:rFonts w:asciiTheme="minorHAnsi" w:eastAsia="Times New Roman" w:hAnsiTheme="minorHAnsi" w:cstheme="minorHAnsi"/>
          <w:b/>
          <w:bCs/>
          <w:sz w:val="22"/>
          <w:lang w:eastAsia="pt-BR"/>
        </w:rPr>
        <w:t>Municipal</w:t>
      </w:r>
    </w:p>
    <w:p w:rsidR="00912829" w:rsidRPr="00AD31DC" w:rsidRDefault="00912829" w:rsidP="00912829">
      <w:pPr>
        <w:spacing w:before="240" w:line="276" w:lineRule="auto"/>
        <w:jc w:val="center"/>
        <w:rPr>
          <w:rFonts w:asciiTheme="minorHAnsi" w:hAnsiTheme="minorHAnsi" w:cstheme="minorHAnsi"/>
          <w:b/>
          <w:sz w:val="22"/>
        </w:rPr>
      </w:pPr>
    </w:p>
    <w:p w:rsidR="00912829" w:rsidRDefault="00912829" w:rsidP="00912829"/>
    <w:p w:rsidR="00912829" w:rsidRDefault="00912829" w:rsidP="00912829">
      <w:pPr>
        <w:tabs>
          <w:tab w:val="left" w:pos="1560"/>
        </w:tabs>
        <w:rPr>
          <w:b/>
        </w:rPr>
      </w:pPr>
    </w:p>
    <w:p w:rsidR="00912829" w:rsidRDefault="00912829" w:rsidP="00912829">
      <w:pPr>
        <w:tabs>
          <w:tab w:val="left" w:pos="1560"/>
        </w:tabs>
        <w:rPr>
          <w:b/>
        </w:rPr>
      </w:pPr>
    </w:p>
    <w:p w:rsidR="00912829" w:rsidRDefault="00912829" w:rsidP="00912829">
      <w:pPr>
        <w:tabs>
          <w:tab w:val="left" w:pos="1560"/>
        </w:tabs>
        <w:rPr>
          <w:b/>
        </w:rPr>
      </w:pPr>
    </w:p>
    <w:p w:rsidR="00912829" w:rsidRDefault="00912829" w:rsidP="00912829">
      <w:pPr>
        <w:tabs>
          <w:tab w:val="left" w:pos="1560"/>
        </w:tabs>
        <w:rPr>
          <w:b/>
        </w:rPr>
      </w:pPr>
    </w:p>
    <w:p w:rsidR="00912829" w:rsidRDefault="00912829" w:rsidP="00912829">
      <w:pPr>
        <w:tabs>
          <w:tab w:val="left" w:pos="1560"/>
        </w:tabs>
        <w:rPr>
          <w:b/>
        </w:rPr>
      </w:pPr>
    </w:p>
    <w:p w:rsidR="00ED209D" w:rsidRDefault="00912829" w:rsidP="00912829">
      <w:pPr>
        <w:tabs>
          <w:tab w:val="left" w:pos="1560"/>
        </w:tabs>
        <w:rPr>
          <w:b/>
        </w:rPr>
      </w:pPr>
      <w:r w:rsidRPr="00912829">
        <w:rPr>
          <w:b/>
        </w:rPr>
        <w:lastRenderedPageBreak/>
        <w:t>ANEXO I</w:t>
      </w:r>
    </w:p>
    <w:p w:rsidR="00912829" w:rsidRDefault="00912829" w:rsidP="00912829">
      <w:pPr>
        <w:tabs>
          <w:tab w:val="left" w:pos="1560"/>
        </w:tabs>
        <w:rPr>
          <w:b/>
        </w:rPr>
      </w:pPr>
    </w:p>
    <w:p w:rsidR="00912829" w:rsidRDefault="00912829" w:rsidP="00912829">
      <w:pPr>
        <w:pStyle w:val="Corpodetexto"/>
        <w:rPr>
          <w:rFonts w:ascii="Times New Roman"/>
          <w:sz w:val="20"/>
        </w:rPr>
      </w:pPr>
    </w:p>
    <w:p w:rsidR="00912829" w:rsidRDefault="00912829" w:rsidP="00912829">
      <w:pPr>
        <w:pStyle w:val="Corpodetexto"/>
        <w:rPr>
          <w:rFonts w:ascii="Times New Roman"/>
          <w:sz w:val="20"/>
        </w:rPr>
      </w:pPr>
    </w:p>
    <w:p w:rsidR="00912829" w:rsidRDefault="00912829" w:rsidP="00912829">
      <w:pPr>
        <w:pStyle w:val="Corpodetexto"/>
        <w:spacing w:before="9"/>
        <w:rPr>
          <w:rFonts w:ascii="Times New Roman"/>
          <w:sz w:val="17"/>
        </w:rPr>
      </w:pPr>
    </w:p>
    <w:p w:rsidR="00912829" w:rsidRDefault="00912829" w:rsidP="00912829">
      <w:pPr>
        <w:pStyle w:val="Corpodetexto"/>
        <w:ind w:left="1206"/>
        <w:rPr>
          <w:rFonts w:ascii="Times New Roman"/>
          <w:sz w:val="20"/>
        </w:rPr>
      </w:pPr>
      <w:r>
        <w:rPr>
          <w:rFonts w:ascii="Times New Roman"/>
          <w:noProof/>
          <w:sz w:val="20"/>
          <w:lang w:val="pt-BR" w:eastAsia="pt-BR"/>
        </w:rPr>
        <w:drawing>
          <wp:inline distT="0" distB="0" distL="0" distR="0" wp14:anchorId="7B02D98E" wp14:editId="37611F7D">
            <wp:extent cx="4572000" cy="16859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1685925"/>
                    </a:xfrm>
                    <a:prstGeom prst="rect">
                      <a:avLst/>
                    </a:prstGeom>
                    <a:noFill/>
                    <a:ln>
                      <a:noFill/>
                    </a:ln>
                  </pic:spPr>
                </pic:pic>
              </a:graphicData>
            </a:graphic>
          </wp:inline>
        </w:drawing>
      </w:r>
    </w:p>
    <w:p w:rsidR="00912829" w:rsidRDefault="00912829" w:rsidP="00912829">
      <w:pPr>
        <w:pStyle w:val="Corpodetexto"/>
        <w:rPr>
          <w:rFonts w:ascii="Times New Roman"/>
          <w:sz w:val="20"/>
        </w:rPr>
      </w:pPr>
    </w:p>
    <w:p w:rsidR="00912829" w:rsidRDefault="00912829" w:rsidP="00912829">
      <w:pPr>
        <w:pStyle w:val="Corpodetexto"/>
        <w:rPr>
          <w:rFonts w:ascii="Times New Roman"/>
          <w:sz w:val="20"/>
        </w:rPr>
      </w:pPr>
    </w:p>
    <w:p w:rsidR="00912829" w:rsidRDefault="00912829" w:rsidP="00912829">
      <w:pPr>
        <w:pStyle w:val="Corpodetexto"/>
        <w:rPr>
          <w:rFonts w:ascii="Times New Roman"/>
          <w:sz w:val="20"/>
        </w:rPr>
      </w:pPr>
    </w:p>
    <w:p w:rsidR="00912829" w:rsidRDefault="00912829" w:rsidP="00912829">
      <w:pPr>
        <w:pStyle w:val="Corpodetexto"/>
        <w:rPr>
          <w:rFonts w:ascii="Times New Roman"/>
          <w:sz w:val="20"/>
        </w:rPr>
      </w:pPr>
    </w:p>
    <w:p w:rsidR="00912829" w:rsidRDefault="00912829" w:rsidP="00912829">
      <w:pPr>
        <w:pStyle w:val="Corpodetexto"/>
        <w:rPr>
          <w:rFonts w:ascii="Times New Roman"/>
          <w:sz w:val="20"/>
        </w:rPr>
      </w:pPr>
    </w:p>
    <w:p w:rsidR="00912829" w:rsidRDefault="00912829" w:rsidP="00912829">
      <w:pPr>
        <w:pStyle w:val="Corpodetexto"/>
        <w:rPr>
          <w:rFonts w:ascii="Times New Roman"/>
          <w:sz w:val="20"/>
        </w:rPr>
      </w:pPr>
    </w:p>
    <w:p w:rsidR="00912829" w:rsidRDefault="00912829" w:rsidP="00912829">
      <w:pPr>
        <w:pStyle w:val="Corpodetexto"/>
        <w:rPr>
          <w:rFonts w:ascii="Times New Roman"/>
          <w:sz w:val="20"/>
        </w:rPr>
      </w:pPr>
    </w:p>
    <w:p w:rsidR="00912829" w:rsidRDefault="00912829" w:rsidP="00912829">
      <w:pPr>
        <w:pStyle w:val="Corpodetexto"/>
        <w:rPr>
          <w:rFonts w:ascii="Times New Roman"/>
          <w:sz w:val="20"/>
        </w:rPr>
      </w:pPr>
    </w:p>
    <w:p w:rsidR="00912829" w:rsidRDefault="00912829" w:rsidP="00912829">
      <w:pPr>
        <w:pStyle w:val="Ttulo1"/>
        <w:spacing w:before="239"/>
        <w:ind w:left="365" w:right="175" w:firstLine="0"/>
        <w:jc w:val="center"/>
      </w:pPr>
      <w:r>
        <w:t>MEMORIAL</w:t>
      </w:r>
      <w:r>
        <w:rPr>
          <w:spacing w:val="-3"/>
        </w:rPr>
        <w:t xml:space="preserve"> </w:t>
      </w:r>
      <w:r>
        <w:t>DESCRITIVO</w:t>
      </w:r>
      <w:r>
        <w:rPr>
          <w:spacing w:val="-1"/>
        </w:rPr>
        <w:t xml:space="preserve"> </w:t>
      </w:r>
      <w:r>
        <w:t>–</w:t>
      </w:r>
      <w:r>
        <w:rPr>
          <w:spacing w:val="-3"/>
        </w:rPr>
        <w:t xml:space="preserve"> </w:t>
      </w:r>
      <w:r>
        <w:t>ESPECIFICAÇÕES</w:t>
      </w:r>
      <w:r>
        <w:rPr>
          <w:spacing w:val="-1"/>
        </w:rPr>
        <w:t xml:space="preserve"> </w:t>
      </w:r>
      <w:r>
        <w:t>TÉCNICAS</w:t>
      </w:r>
    </w:p>
    <w:p w:rsidR="00912829" w:rsidRDefault="00912829" w:rsidP="00912829">
      <w:pPr>
        <w:pStyle w:val="Ttulo"/>
      </w:pPr>
      <w:r>
        <w:t>PAVIMENTAÇÃO</w:t>
      </w:r>
      <w:r>
        <w:rPr>
          <w:spacing w:val="-3"/>
        </w:rPr>
        <w:t xml:space="preserve"> </w:t>
      </w:r>
      <w:r>
        <w:t>ASFÁLTICA</w:t>
      </w:r>
      <w:r>
        <w:rPr>
          <w:spacing w:val="-3"/>
        </w:rPr>
        <w:t xml:space="preserve"> </w:t>
      </w:r>
      <w:r>
        <w:t>DE</w:t>
      </w:r>
      <w:r>
        <w:rPr>
          <w:spacing w:val="-3"/>
        </w:rPr>
        <w:t xml:space="preserve"> </w:t>
      </w:r>
      <w:r>
        <w:t>PARTE</w:t>
      </w:r>
      <w:r>
        <w:rPr>
          <w:spacing w:val="-5"/>
        </w:rPr>
        <w:t xml:space="preserve"> </w:t>
      </w:r>
      <w:r>
        <w:t>DA</w:t>
      </w:r>
      <w:r>
        <w:rPr>
          <w:spacing w:val="-3"/>
        </w:rPr>
        <w:t xml:space="preserve"> </w:t>
      </w:r>
      <w:r>
        <w:t>RUA</w:t>
      </w:r>
      <w:r>
        <w:rPr>
          <w:spacing w:val="-3"/>
        </w:rPr>
        <w:t xml:space="preserve"> </w:t>
      </w:r>
      <w:r>
        <w:t>BRENO</w:t>
      </w:r>
      <w:r>
        <w:rPr>
          <w:spacing w:val="-3"/>
        </w:rPr>
        <w:t xml:space="preserve"> </w:t>
      </w:r>
      <w:r>
        <w:t>PENTEADO</w:t>
      </w:r>
    </w:p>
    <w:p w:rsidR="00912829" w:rsidRDefault="00912829" w:rsidP="00912829">
      <w:pPr>
        <w:pStyle w:val="Ttulo1"/>
        <w:spacing w:before="187"/>
        <w:ind w:left="370" w:right="175" w:firstLine="0"/>
        <w:jc w:val="center"/>
      </w:pPr>
      <w:r>
        <w:t>MUNICÍPIO</w:t>
      </w:r>
      <w:r>
        <w:rPr>
          <w:spacing w:val="-2"/>
        </w:rPr>
        <w:t xml:space="preserve"> </w:t>
      </w:r>
      <w:r>
        <w:t>DE</w:t>
      </w:r>
      <w:r>
        <w:rPr>
          <w:spacing w:val="-1"/>
        </w:rPr>
        <w:t xml:space="preserve"> </w:t>
      </w:r>
      <w:r>
        <w:t>CATANDUVAS-</w:t>
      </w:r>
      <w:r>
        <w:rPr>
          <w:spacing w:val="-2"/>
        </w:rPr>
        <w:t xml:space="preserve"> </w:t>
      </w:r>
      <w:r>
        <w:t>SC</w:t>
      </w:r>
    </w:p>
    <w:p w:rsidR="00912829" w:rsidRDefault="00912829" w:rsidP="00912829">
      <w:pPr>
        <w:pStyle w:val="Corpodetexto"/>
        <w:rPr>
          <w:b/>
          <w:sz w:val="20"/>
        </w:rPr>
      </w:pPr>
    </w:p>
    <w:p w:rsidR="00912829" w:rsidRDefault="00912829" w:rsidP="00912829">
      <w:pPr>
        <w:pStyle w:val="Corpodetexto"/>
        <w:rPr>
          <w:b/>
          <w:sz w:val="20"/>
        </w:rPr>
      </w:pPr>
    </w:p>
    <w:p w:rsidR="00912829" w:rsidRDefault="00912829" w:rsidP="00912829">
      <w:pPr>
        <w:pStyle w:val="Corpodetexto"/>
        <w:rPr>
          <w:b/>
          <w:sz w:val="20"/>
        </w:rPr>
      </w:pPr>
    </w:p>
    <w:p w:rsidR="00912829" w:rsidRDefault="00912829" w:rsidP="00912829">
      <w:pPr>
        <w:pStyle w:val="Corpodetexto"/>
        <w:rPr>
          <w:b/>
          <w:sz w:val="20"/>
        </w:rPr>
      </w:pPr>
    </w:p>
    <w:p w:rsidR="00912829" w:rsidRDefault="00912829" w:rsidP="00912829">
      <w:pPr>
        <w:pStyle w:val="Corpodetexto"/>
        <w:rPr>
          <w:b/>
          <w:sz w:val="20"/>
        </w:rPr>
      </w:pPr>
    </w:p>
    <w:p w:rsidR="00912829" w:rsidRDefault="00912829" w:rsidP="00912829">
      <w:pPr>
        <w:pStyle w:val="Corpodetexto"/>
        <w:rPr>
          <w:b/>
          <w:sz w:val="20"/>
        </w:rPr>
      </w:pPr>
    </w:p>
    <w:p w:rsidR="00912829" w:rsidRDefault="00912829" w:rsidP="00912829">
      <w:pPr>
        <w:pStyle w:val="Corpodetexto"/>
        <w:spacing w:before="11"/>
        <w:rPr>
          <w:b/>
        </w:rPr>
      </w:pPr>
    </w:p>
    <w:tbl>
      <w:tblPr>
        <w:tblStyle w:val="TableNormal"/>
        <w:tblW w:w="0" w:type="auto"/>
        <w:tblInd w:w="217" w:type="dxa"/>
        <w:tblLayout w:type="fixed"/>
        <w:tblLook w:val="01E0" w:firstRow="1" w:lastRow="1" w:firstColumn="1" w:lastColumn="1" w:noHBand="0" w:noVBand="0"/>
      </w:tblPr>
      <w:tblGrid>
        <w:gridCol w:w="2616"/>
        <w:gridCol w:w="5130"/>
      </w:tblGrid>
      <w:tr w:rsidR="00912829" w:rsidTr="00912829">
        <w:trPr>
          <w:trHeight w:val="439"/>
        </w:trPr>
        <w:tc>
          <w:tcPr>
            <w:tcW w:w="2616" w:type="dxa"/>
            <w:hideMark/>
          </w:tcPr>
          <w:p w:rsidR="00912829" w:rsidRDefault="00912829">
            <w:pPr>
              <w:pStyle w:val="TableParagraph"/>
              <w:spacing w:before="1"/>
            </w:pPr>
            <w:r>
              <w:t>INTERESSADO:</w:t>
            </w:r>
          </w:p>
        </w:tc>
        <w:tc>
          <w:tcPr>
            <w:tcW w:w="5130" w:type="dxa"/>
            <w:hideMark/>
          </w:tcPr>
          <w:p w:rsidR="00912829" w:rsidRDefault="00912829">
            <w:pPr>
              <w:pStyle w:val="TableParagraph"/>
              <w:spacing w:before="1"/>
              <w:ind w:left="358"/>
            </w:pPr>
            <w:r>
              <w:t>PREFEITURA</w:t>
            </w:r>
            <w:r>
              <w:rPr>
                <w:spacing w:val="-6"/>
              </w:rPr>
              <w:t xml:space="preserve"> </w:t>
            </w:r>
            <w:r>
              <w:t>MUNICIPAL</w:t>
            </w:r>
            <w:r>
              <w:rPr>
                <w:spacing w:val="-5"/>
              </w:rPr>
              <w:t xml:space="preserve"> </w:t>
            </w:r>
            <w:r>
              <w:t>DE CATANDUVAS-</w:t>
            </w:r>
            <w:r>
              <w:rPr>
                <w:spacing w:val="-1"/>
              </w:rPr>
              <w:t xml:space="preserve"> </w:t>
            </w:r>
            <w:r>
              <w:t>SC</w:t>
            </w:r>
          </w:p>
        </w:tc>
      </w:tr>
      <w:tr w:rsidR="00912829" w:rsidTr="00912829">
        <w:trPr>
          <w:trHeight w:val="585"/>
        </w:trPr>
        <w:tc>
          <w:tcPr>
            <w:tcW w:w="2616" w:type="dxa"/>
            <w:hideMark/>
          </w:tcPr>
          <w:p w:rsidR="00912829" w:rsidRDefault="00912829">
            <w:pPr>
              <w:pStyle w:val="TableParagraph"/>
              <w:spacing w:before="147"/>
            </w:pPr>
            <w:r>
              <w:t>OBRA:</w:t>
            </w:r>
          </w:p>
        </w:tc>
        <w:tc>
          <w:tcPr>
            <w:tcW w:w="5130" w:type="dxa"/>
            <w:hideMark/>
          </w:tcPr>
          <w:p w:rsidR="00912829" w:rsidRDefault="00912829">
            <w:pPr>
              <w:pStyle w:val="TableParagraph"/>
              <w:spacing w:before="147"/>
              <w:ind w:left="358"/>
            </w:pPr>
            <w:r>
              <w:t>PAVIMENTAÇÃO</w:t>
            </w:r>
            <w:r>
              <w:rPr>
                <w:spacing w:val="-4"/>
              </w:rPr>
              <w:t xml:space="preserve"> </w:t>
            </w:r>
            <w:r>
              <w:t>ASFÁLTICA</w:t>
            </w:r>
            <w:r>
              <w:rPr>
                <w:spacing w:val="-5"/>
              </w:rPr>
              <w:t xml:space="preserve"> </w:t>
            </w:r>
            <w:r>
              <w:t>EM</w:t>
            </w:r>
            <w:r>
              <w:rPr>
                <w:spacing w:val="-3"/>
              </w:rPr>
              <w:t xml:space="preserve"> </w:t>
            </w:r>
            <w:r>
              <w:t>C.B.U.Q.</w:t>
            </w:r>
          </w:p>
        </w:tc>
      </w:tr>
      <w:tr w:rsidR="00912829" w:rsidTr="00912829">
        <w:trPr>
          <w:trHeight w:val="585"/>
        </w:trPr>
        <w:tc>
          <w:tcPr>
            <w:tcW w:w="2616" w:type="dxa"/>
            <w:hideMark/>
          </w:tcPr>
          <w:p w:rsidR="00912829" w:rsidRDefault="00912829">
            <w:pPr>
              <w:pStyle w:val="TableParagraph"/>
              <w:spacing w:before="147"/>
            </w:pPr>
            <w:r>
              <w:t>LOCAL:</w:t>
            </w:r>
          </w:p>
        </w:tc>
        <w:tc>
          <w:tcPr>
            <w:tcW w:w="5130" w:type="dxa"/>
            <w:hideMark/>
          </w:tcPr>
          <w:p w:rsidR="00912829" w:rsidRDefault="00912829">
            <w:pPr>
              <w:pStyle w:val="TableParagraph"/>
              <w:spacing w:before="147"/>
              <w:ind w:left="358"/>
            </w:pPr>
            <w:r>
              <w:t>RUA</w:t>
            </w:r>
            <w:r>
              <w:rPr>
                <w:spacing w:val="-4"/>
              </w:rPr>
              <w:t xml:space="preserve"> </w:t>
            </w:r>
            <w:r>
              <w:t>BRENO</w:t>
            </w:r>
            <w:r>
              <w:rPr>
                <w:spacing w:val="-2"/>
              </w:rPr>
              <w:t xml:space="preserve"> </w:t>
            </w:r>
            <w:r>
              <w:t>PENTEADO</w:t>
            </w:r>
          </w:p>
        </w:tc>
      </w:tr>
      <w:tr w:rsidR="00912829" w:rsidTr="00912829">
        <w:trPr>
          <w:trHeight w:val="439"/>
        </w:trPr>
        <w:tc>
          <w:tcPr>
            <w:tcW w:w="2616" w:type="dxa"/>
            <w:hideMark/>
          </w:tcPr>
          <w:p w:rsidR="00912829" w:rsidRDefault="00912829">
            <w:pPr>
              <w:pStyle w:val="TableParagraph"/>
              <w:spacing w:before="147" w:line="273" w:lineRule="exact"/>
            </w:pPr>
            <w:r>
              <w:t>ENGº</w:t>
            </w:r>
            <w:r>
              <w:rPr>
                <w:spacing w:val="-4"/>
              </w:rPr>
              <w:t xml:space="preserve"> </w:t>
            </w:r>
            <w:r>
              <w:t>RESPONSÁVEL:</w:t>
            </w:r>
          </w:p>
        </w:tc>
        <w:tc>
          <w:tcPr>
            <w:tcW w:w="5130" w:type="dxa"/>
            <w:hideMark/>
          </w:tcPr>
          <w:p w:rsidR="00912829" w:rsidRDefault="00912829">
            <w:pPr>
              <w:pStyle w:val="TableParagraph"/>
              <w:spacing w:before="147" w:line="273" w:lineRule="exact"/>
              <w:ind w:left="358"/>
            </w:pPr>
            <w:r>
              <w:t>FÁBIO</w:t>
            </w:r>
            <w:r>
              <w:rPr>
                <w:spacing w:val="-4"/>
              </w:rPr>
              <w:t xml:space="preserve"> </w:t>
            </w:r>
            <w:r>
              <w:t>ZILIO</w:t>
            </w:r>
            <w:r>
              <w:rPr>
                <w:spacing w:val="-1"/>
              </w:rPr>
              <w:t xml:space="preserve"> </w:t>
            </w:r>
            <w:r>
              <w:t>CARON</w:t>
            </w:r>
            <w:r>
              <w:rPr>
                <w:spacing w:val="-2"/>
              </w:rPr>
              <w:t xml:space="preserve"> </w:t>
            </w:r>
            <w:r>
              <w:t>–</w:t>
            </w:r>
            <w:r>
              <w:rPr>
                <w:spacing w:val="-4"/>
              </w:rPr>
              <w:t xml:space="preserve"> </w:t>
            </w:r>
            <w:r>
              <w:t>CREA/SC</w:t>
            </w:r>
            <w:r>
              <w:rPr>
                <w:spacing w:val="-5"/>
              </w:rPr>
              <w:t xml:space="preserve"> </w:t>
            </w:r>
            <w:r>
              <w:t>140.642-7</w:t>
            </w:r>
          </w:p>
        </w:tc>
      </w:tr>
    </w:tbl>
    <w:p w:rsidR="00912829" w:rsidRDefault="00912829" w:rsidP="00912829">
      <w:pPr>
        <w:pStyle w:val="Corpodetexto"/>
        <w:rPr>
          <w:b/>
          <w:sz w:val="20"/>
        </w:rPr>
      </w:pPr>
    </w:p>
    <w:p w:rsidR="00912829" w:rsidRDefault="00912829" w:rsidP="00912829">
      <w:pPr>
        <w:pStyle w:val="Corpodetexto"/>
        <w:rPr>
          <w:b/>
          <w:sz w:val="20"/>
        </w:rPr>
      </w:pPr>
    </w:p>
    <w:p w:rsidR="00912829" w:rsidRDefault="00912829" w:rsidP="00912829">
      <w:pPr>
        <w:pStyle w:val="Corpodetexto"/>
        <w:rPr>
          <w:b/>
          <w:sz w:val="20"/>
        </w:rPr>
      </w:pPr>
    </w:p>
    <w:p w:rsidR="00912829" w:rsidRDefault="00912829" w:rsidP="00912829">
      <w:pPr>
        <w:pStyle w:val="Corpodetexto"/>
        <w:rPr>
          <w:b/>
          <w:sz w:val="20"/>
        </w:rPr>
      </w:pPr>
    </w:p>
    <w:p w:rsidR="00912829" w:rsidRDefault="00912829" w:rsidP="00912829">
      <w:pPr>
        <w:pStyle w:val="Corpodetexto"/>
        <w:rPr>
          <w:b/>
          <w:sz w:val="20"/>
        </w:rPr>
      </w:pPr>
    </w:p>
    <w:p w:rsidR="00912829" w:rsidRDefault="00912829" w:rsidP="00912829">
      <w:pPr>
        <w:pStyle w:val="Corpodetexto"/>
        <w:spacing w:before="4"/>
        <w:rPr>
          <w:b/>
          <w:sz w:val="24"/>
        </w:rPr>
      </w:pPr>
    </w:p>
    <w:p w:rsidR="00912829" w:rsidRDefault="00912829" w:rsidP="00912829">
      <w:pPr>
        <w:pStyle w:val="Corpodetexto"/>
        <w:spacing w:before="101"/>
        <w:ind w:left="366" w:right="175"/>
        <w:jc w:val="center"/>
      </w:pPr>
      <w:r>
        <w:t>CATANDUVAS</w:t>
      </w:r>
      <w:r>
        <w:rPr>
          <w:spacing w:val="-1"/>
        </w:rPr>
        <w:t xml:space="preserve"> </w:t>
      </w:r>
      <w:r>
        <w:t>–</w:t>
      </w:r>
      <w:r>
        <w:rPr>
          <w:spacing w:val="-3"/>
        </w:rPr>
        <w:t xml:space="preserve"> </w:t>
      </w:r>
      <w:r>
        <w:t>SC, abril</w:t>
      </w:r>
      <w:r>
        <w:rPr>
          <w:spacing w:val="-4"/>
        </w:rPr>
        <w:t xml:space="preserve"> </w:t>
      </w:r>
      <w:r>
        <w:t>de</w:t>
      </w:r>
      <w:r>
        <w:rPr>
          <w:spacing w:val="-1"/>
        </w:rPr>
        <w:t xml:space="preserve"> </w:t>
      </w:r>
      <w:r>
        <w:t>2022.</w:t>
      </w:r>
    </w:p>
    <w:p w:rsidR="00912829" w:rsidRDefault="00912829" w:rsidP="00912829">
      <w:pPr>
        <w:sectPr w:rsidR="00912829">
          <w:pgSz w:w="11910" w:h="16840"/>
          <w:pgMar w:top="1580" w:right="1020" w:bottom="280" w:left="1400" w:header="720" w:footer="720" w:gutter="0"/>
          <w:cols w:space="720"/>
        </w:sectPr>
      </w:pPr>
    </w:p>
    <w:p w:rsidR="00912829" w:rsidRDefault="00912829" w:rsidP="00912829">
      <w:pPr>
        <w:pStyle w:val="Corpodetexto"/>
        <w:rPr>
          <w:sz w:val="20"/>
        </w:rPr>
      </w:pPr>
    </w:p>
    <w:p w:rsidR="00912829" w:rsidRDefault="00912829" w:rsidP="00912829">
      <w:pPr>
        <w:pStyle w:val="Corpodetexto"/>
        <w:rPr>
          <w:sz w:val="19"/>
        </w:rPr>
      </w:pPr>
    </w:p>
    <w:p w:rsidR="00912829" w:rsidRDefault="00912829" w:rsidP="00912829">
      <w:pPr>
        <w:pStyle w:val="Ttulo1"/>
        <w:ind w:left="364" w:right="175" w:firstLine="0"/>
        <w:jc w:val="center"/>
      </w:pPr>
      <w:r>
        <w:t>LISTA</w:t>
      </w:r>
      <w:r>
        <w:rPr>
          <w:spacing w:val="-3"/>
        </w:rPr>
        <w:t xml:space="preserve"> </w:t>
      </w:r>
      <w:r>
        <w:t>DE</w:t>
      </w:r>
      <w:r>
        <w:rPr>
          <w:spacing w:val="-2"/>
        </w:rPr>
        <w:t xml:space="preserve"> </w:t>
      </w:r>
      <w:r>
        <w:t>ABREVIATURAS,</w:t>
      </w:r>
      <w:r>
        <w:rPr>
          <w:spacing w:val="-4"/>
        </w:rPr>
        <w:t xml:space="preserve"> </w:t>
      </w:r>
      <w:r>
        <w:t>SIGLAS</w:t>
      </w:r>
      <w:r>
        <w:rPr>
          <w:spacing w:val="-2"/>
        </w:rPr>
        <w:t xml:space="preserve"> </w:t>
      </w:r>
      <w:r>
        <w:t>E</w:t>
      </w:r>
      <w:r>
        <w:rPr>
          <w:spacing w:val="-3"/>
        </w:rPr>
        <w:t xml:space="preserve"> </w:t>
      </w:r>
      <w:r>
        <w:t>SÍMBOLOS</w:t>
      </w:r>
    </w:p>
    <w:p w:rsidR="00912829" w:rsidRDefault="00912829" w:rsidP="00912829">
      <w:pPr>
        <w:pStyle w:val="Corpodetexto"/>
        <w:rPr>
          <w:b/>
          <w:sz w:val="20"/>
        </w:rPr>
      </w:pPr>
    </w:p>
    <w:p w:rsidR="00912829" w:rsidRDefault="00912829" w:rsidP="00912829">
      <w:pPr>
        <w:pStyle w:val="Corpodetexto"/>
        <w:spacing w:before="13"/>
        <w:rPr>
          <w:b/>
          <w:sz w:val="23"/>
        </w:rPr>
      </w:pPr>
    </w:p>
    <w:tbl>
      <w:tblPr>
        <w:tblStyle w:val="TableNormal"/>
        <w:tblW w:w="0" w:type="auto"/>
        <w:tblInd w:w="119" w:type="dxa"/>
        <w:tblLayout w:type="fixed"/>
        <w:tblLook w:val="01E0" w:firstRow="1" w:lastRow="1" w:firstColumn="1" w:lastColumn="1" w:noHBand="0" w:noVBand="0"/>
      </w:tblPr>
      <w:tblGrid>
        <w:gridCol w:w="1239"/>
        <w:gridCol w:w="6321"/>
      </w:tblGrid>
      <w:tr w:rsidR="00912829" w:rsidTr="00912829">
        <w:trPr>
          <w:trHeight w:val="316"/>
        </w:trPr>
        <w:tc>
          <w:tcPr>
            <w:tcW w:w="1239" w:type="dxa"/>
            <w:hideMark/>
          </w:tcPr>
          <w:p w:rsidR="00912829" w:rsidRDefault="00912829">
            <w:pPr>
              <w:pStyle w:val="TableParagraph"/>
              <w:spacing w:before="1"/>
            </w:pPr>
            <w:r>
              <w:t>A</w:t>
            </w:r>
          </w:p>
        </w:tc>
        <w:tc>
          <w:tcPr>
            <w:tcW w:w="6321" w:type="dxa"/>
            <w:hideMark/>
          </w:tcPr>
          <w:p w:rsidR="00912829" w:rsidRDefault="00912829">
            <w:pPr>
              <w:pStyle w:val="TableParagraph"/>
              <w:spacing w:before="1"/>
              <w:ind w:left="196"/>
            </w:pPr>
            <w:r>
              <w:t>Área</w:t>
            </w:r>
            <w:r>
              <w:rPr>
                <w:spacing w:val="-2"/>
              </w:rPr>
              <w:t xml:space="preserve"> </w:t>
            </w:r>
            <w:r>
              <w:t>da</w:t>
            </w:r>
            <w:r>
              <w:rPr>
                <w:spacing w:val="-1"/>
              </w:rPr>
              <w:t xml:space="preserve"> </w:t>
            </w:r>
            <w:r>
              <w:t>Bacia</w:t>
            </w:r>
            <w:r>
              <w:rPr>
                <w:spacing w:val="-3"/>
              </w:rPr>
              <w:t xml:space="preserve"> </w:t>
            </w:r>
            <w:r>
              <w:t>de</w:t>
            </w:r>
            <w:r>
              <w:rPr>
                <w:spacing w:val="-2"/>
              </w:rPr>
              <w:t xml:space="preserve"> </w:t>
            </w:r>
            <w:r>
              <w:t>Contribuição</w:t>
            </w:r>
          </w:p>
        </w:tc>
      </w:tr>
      <w:tr w:rsidR="00912829" w:rsidTr="00912829">
        <w:trPr>
          <w:trHeight w:val="339"/>
        </w:trPr>
        <w:tc>
          <w:tcPr>
            <w:tcW w:w="1239" w:type="dxa"/>
            <w:hideMark/>
          </w:tcPr>
          <w:p w:rsidR="00912829" w:rsidRDefault="00912829">
            <w:pPr>
              <w:pStyle w:val="TableParagraph"/>
              <w:spacing w:before="23"/>
            </w:pPr>
            <w:r>
              <w:t>AMMOC</w:t>
            </w:r>
          </w:p>
        </w:tc>
        <w:tc>
          <w:tcPr>
            <w:tcW w:w="6321" w:type="dxa"/>
            <w:hideMark/>
          </w:tcPr>
          <w:p w:rsidR="00912829" w:rsidRDefault="00912829">
            <w:pPr>
              <w:pStyle w:val="TableParagraph"/>
              <w:spacing w:before="23"/>
              <w:ind w:left="196"/>
            </w:pPr>
            <w:r>
              <w:t>Associação</w:t>
            </w:r>
            <w:r>
              <w:rPr>
                <w:spacing w:val="-2"/>
              </w:rPr>
              <w:t xml:space="preserve"> </w:t>
            </w:r>
            <w:r>
              <w:t>dos</w:t>
            </w:r>
            <w:r>
              <w:rPr>
                <w:spacing w:val="-2"/>
              </w:rPr>
              <w:t xml:space="preserve"> </w:t>
            </w:r>
            <w:r>
              <w:t>Municípios</w:t>
            </w:r>
            <w:r>
              <w:rPr>
                <w:spacing w:val="-3"/>
              </w:rPr>
              <w:t xml:space="preserve"> </w:t>
            </w:r>
            <w:r>
              <w:t>do</w:t>
            </w:r>
            <w:r>
              <w:rPr>
                <w:spacing w:val="-2"/>
              </w:rPr>
              <w:t xml:space="preserve"> </w:t>
            </w:r>
            <w:r>
              <w:t>Meio</w:t>
            </w:r>
            <w:r>
              <w:rPr>
                <w:spacing w:val="-2"/>
              </w:rPr>
              <w:t xml:space="preserve"> </w:t>
            </w:r>
            <w:r>
              <w:t>Oeste</w:t>
            </w:r>
            <w:r>
              <w:rPr>
                <w:spacing w:val="-2"/>
              </w:rPr>
              <w:t xml:space="preserve"> </w:t>
            </w:r>
            <w:r>
              <w:t>Catarinense</w:t>
            </w:r>
          </w:p>
        </w:tc>
      </w:tr>
      <w:tr w:rsidR="00912829" w:rsidTr="00912829">
        <w:trPr>
          <w:trHeight w:val="340"/>
        </w:trPr>
        <w:tc>
          <w:tcPr>
            <w:tcW w:w="1239" w:type="dxa"/>
            <w:hideMark/>
          </w:tcPr>
          <w:p w:rsidR="00912829" w:rsidRDefault="00912829">
            <w:pPr>
              <w:pStyle w:val="TableParagraph"/>
            </w:pPr>
            <w:r>
              <w:t>C</w:t>
            </w:r>
          </w:p>
        </w:tc>
        <w:tc>
          <w:tcPr>
            <w:tcW w:w="6321" w:type="dxa"/>
            <w:hideMark/>
          </w:tcPr>
          <w:p w:rsidR="00912829" w:rsidRDefault="00912829">
            <w:pPr>
              <w:pStyle w:val="TableParagraph"/>
              <w:ind w:left="196"/>
            </w:pPr>
            <w:r>
              <w:t>Coeficiente</w:t>
            </w:r>
            <w:r>
              <w:rPr>
                <w:spacing w:val="-3"/>
              </w:rPr>
              <w:t xml:space="preserve"> </w:t>
            </w:r>
            <w:r>
              <w:t>de</w:t>
            </w:r>
            <w:r>
              <w:rPr>
                <w:spacing w:val="-2"/>
              </w:rPr>
              <w:t xml:space="preserve"> </w:t>
            </w:r>
            <w:r>
              <w:t>Deflúvio</w:t>
            </w:r>
          </w:p>
        </w:tc>
      </w:tr>
      <w:tr w:rsidR="00912829" w:rsidTr="00912829">
        <w:trPr>
          <w:trHeight w:val="339"/>
        </w:trPr>
        <w:tc>
          <w:tcPr>
            <w:tcW w:w="1239" w:type="dxa"/>
            <w:hideMark/>
          </w:tcPr>
          <w:p w:rsidR="00912829" w:rsidRDefault="00912829">
            <w:pPr>
              <w:pStyle w:val="TableParagraph"/>
            </w:pPr>
            <w:r>
              <w:t>cm</w:t>
            </w:r>
          </w:p>
        </w:tc>
        <w:tc>
          <w:tcPr>
            <w:tcW w:w="6321" w:type="dxa"/>
            <w:hideMark/>
          </w:tcPr>
          <w:p w:rsidR="00912829" w:rsidRDefault="00912829">
            <w:pPr>
              <w:pStyle w:val="TableParagraph"/>
              <w:ind w:left="196"/>
            </w:pPr>
            <w:r>
              <w:t>Centímetro</w:t>
            </w:r>
          </w:p>
        </w:tc>
      </w:tr>
      <w:tr w:rsidR="00912829" w:rsidTr="00912829">
        <w:trPr>
          <w:trHeight w:val="339"/>
        </w:trPr>
        <w:tc>
          <w:tcPr>
            <w:tcW w:w="1239" w:type="dxa"/>
            <w:hideMark/>
          </w:tcPr>
          <w:p w:rsidR="00912829" w:rsidRDefault="00912829">
            <w:pPr>
              <w:pStyle w:val="TableParagraph"/>
              <w:spacing w:before="23"/>
            </w:pPr>
            <w:r>
              <w:t>CREA</w:t>
            </w:r>
          </w:p>
        </w:tc>
        <w:tc>
          <w:tcPr>
            <w:tcW w:w="6321" w:type="dxa"/>
            <w:hideMark/>
          </w:tcPr>
          <w:p w:rsidR="00912829" w:rsidRDefault="00912829">
            <w:pPr>
              <w:pStyle w:val="TableParagraph"/>
              <w:spacing w:before="23"/>
              <w:ind w:left="196"/>
            </w:pPr>
            <w:r>
              <w:t>Conselho</w:t>
            </w:r>
            <w:r>
              <w:rPr>
                <w:spacing w:val="-1"/>
              </w:rPr>
              <w:t xml:space="preserve"> </w:t>
            </w:r>
            <w:r>
              <w:t>Regional</w:t>
            </w:r>
            <w:r>
              <w:rPr>
                <w:spacing w:val="-2"/>
              </w:rPr>
              <w:t xml:space="preserve"> </w:t>
            </w:r>
            <w:r>
              <w:t>de</w:t>
            </w:r>
            <w:r>
              <w:rPr>
                <w:spacing w:val="-2"/>
              </w:rPr>
              <w:t xml:space="preserve"> </w:t>
            </w:r>
            <w:r>
              <w:t>Engenharia</w:t>
            </w:r>
            <w:r>
              <w:rPr>
                <w:spacing w:val="-1"/>
              </w:rPr>
              <w:t xml:space="preserve"> </w:t>
            </w:r>
            <w:r>
              <w:t>e</w:t>
            </w:r>
            <w:r>
              <w:rPr>
                <w:spacing w:val="-2"/>
              </w:rPr>
              <w:t xml:space="preserve"> </w:t>
            </w:r>
            <w:r>
              <w:t>Arquitetura</w:t>
            </w:r>
            <w:r>
              <w:rPr>
                <w:spacing w:val="-1"/>
              </w:rPr>
              <w:t xml:space="preserve"> </w:t>
            </w:r>
            <w:r>
              <w:t>e</w:t>
            </w:r>
            <w:r>
              <w:rPr>
                <w:spacing w:val="-5"/>
              </w:rPr>
              <w:t xml:space="preserve"> </w:t>
            </w:r>
            <w:r>
              <w:t>Agronomia</w:t>
            </w:r>
          </w:p>
        </w:tc>
      </w:tr>
      <w:tr w:rsidR="00912829" w:rsidTr="00912829">
        <w:trPr>
          <w:trHeight w:val="340"/>
        </w:trPr>
        <w:tc>
          <w:tcPr>
            <w:tcW w:w="1239" w:type="dxa"/>
            <w:hideMark/>
          </w:tcPr>
          <w:p w:rsidR="00912829" w:rsidRDefault="00912829">
            <w:pPr>
              <w:pStyle w:val="TableParagraph"/>
            </w:pPr>
            <w:r>
              <w:t>C.B.U.Q.</w:t>
            </w:r>
          </w:p>
        </w:tc>
        <w:tc>
          <w:tcPr>
            <w:tcW w:w="6321" w:type="dxa"/>
            <w:hideMark/>
          </w:tcPr>
          <w:p w:rsidR="00912829" w:rsidRDefault="00912829">
            <w:pPr>
              <w:pStyle w:val="TableParagraph"/>
              <w:ind w:left="196"/>
            </w:pPr>
            <w:r>
              <w:t>Concreto</w:t>
            </w:r>
            <w:r>
              <w:rPr>
                <w:spacing w:val="-3"/>
              </w:rPr>
              <w:t xml:space="preserve"> </w:t>
            </w:r>
            <w:r>
              <w:t>Betuminoso</w:t>
            </w:r>
            <w:r>
              <w:rPr>
                <w:spacing w:val="-3"/>
              </w:rPr>
              <w:t xml:space="preserve"> </w:t>
            </w:r>
            <w:r>
              <w:t>Usinado</w:t>
            </w:r>
            <w:r>
              <w:rPr>
                <w:spacing w:val="-3"/>
              </w:rPr>
              <w:t xml:space="preserve"> </w:t>
            </w:r>
            <w:r>
              <w:t>a</w:t>
            </w:r>
            <w:r>
              <w:rPr>
                <w:spacing w:val="-3"/>
              </w:rPr>
              <w:t xml:space="preserve"> </w:t>
            </w:r>
            <w:r>
              <w:t>Quente</w:t>
            </w:r>
          </w:p>
        </w:tc>
      </w:tr>
      <w:tr w:rsidR="00912829" w:rsidTr="00912829">
        <w:trPr>
          <w:trHeight w:val="339"/>
        </w:trPr>
        <w:tc>
          <w:tcPr>
            <w:tcW w:w="1239" w:type="dxa"/>
            <w:hideMark/>
          </w:tcPr>
          <w:p w:rsidR="00912829" w:rsidRDefault="00912829">
            <w:pPr>
              <w:pStyle w:val="TableParagraph"/>
            </w:pPr>
            <w:r>
              <w:t>h</w:t>
            </w:r>
          </w:p>
        </w:tc>
        <w:tc>
          <w:tcPr>
            <w:tcW w:w="6321" w:type="dxa"/>
            <w:hideMark/>
          </w:tcPr>
          <w:p w:rsidR="00912829" w:rsidRDefault="00912829">
            <w:pPr>
              <w:pStyle w:val="TableParagraph"/>
              <w:ind w:left="196"/>
            </w:pPr>
            <w:r>
              <w:t>Horas</w:t>
            </w:r>
          </w:p>
        </w:tc>
      </w:tr>
      <w:tr w:rsidR="00912829" w:rsidTr="00912829">
        <w:trPr>
          <w:trHeight w:val="339"/>
        </w:trPr>
        <w:tc>
          <w:tcPr>
            <w:tcW w:w="1239" w:type="dxa"/>
            <w:hideMark/>
          </w:tcPr>
          <w:p w:rsidR="00912829" w:rsidRDefault="00912829">
            <w:pPr>
              <w:pStyle w:val="TableParagraph"/>
              <w:spacing w:before="23"/>
            </w:pPr>
            <w:r>
              <w:t>I</w:t>
            </w:r>
          </w:p>
        </w:tc>
        <w:tc>
          <w:tcPr>
            <w:tcW w:w="6321" w:type="dxa"/>
            <w:hideMark/>
          </w:tcPr>
          <w:p w:rsidR="00912829" w:rsidRDefault="00912829">
            <w:pPr>
              <w:pStyle w:val="TableParagraph"/>
              <w:spacing w:before="23"/>
              <w:ind w:left="196"/>
            </w:pPr>
            <w:r>
              <w:t>Inclinação</w:t>
            </w:r>
          </w:p>
        </w:tc>
      </w:tr>
      <w:tr w:rsidR="00912829" w:rsidTr="00912829">
        <w:trPr>
          <w:trHeight w:val="340"/>
        </w:trPr>
        <w:tc>
          <w:tcPr>
            <w:tcW w:w="1239" w:type="dxa"/>
            <w:hideMark/>
          </w:tcPr>
          <w:p w:rsidR="00912829" w:rsidRDefault="00912829">
            <w:pPr>
              <w:pStyle w:val="TableParagraph"/>
            </w:pPr>
            <w:r>
              <w:t>Im</w:t>
            </w:r>
          </w:p>
        </w:tc>
        <w:tc>
          <w:tcPr>
            <w:tcW w:w="6321" w:type="dxa"/>
            <w:hideMark/>
          </w:tcPr>
          <w:p w:rsidR="00912829" w:rsidRDefault="00912829">
            <w:pPr>
              <w:pStyle w:val="TableParagraph"/>
              <w:ind w:left="196"/>
            </w:pPr>
            <w:r>
              <w:t>Intensidade</w:t>
            </w:r>
            <w:r>
              <w:rPr>
                <w:spacing w:val="-1"/>
              </w:rPr>
              <w:t xml:space="preserve"> </w:t>
            </w:r>
            <w:r>
              <w:t>Média</w:t>
            </w:r>
            <w:r>
              <w:rPr>
                <w:spacing w:val="-1"/>
              </w:rPr>
              <w:t xml:space="preserve"> </w:t>
            </w:r>
            <w:r>
              <w:t>das Chuvas</w:t>
            </w:r>
          </w:p>
        </w:tc>
      </w:tr>
      <w:tr w:rsidR="00912829" w:rsidTr="00912829">
        <w:trPr>
          <w:trHeight w:val="339"/>
        </w:trPr>
        <w:tc>
          <w:tcPr>
            <w:tcW w:w="1239" w:type="dxa"/>
            <w:hideMark/>
          </w:tcPr>
          <w:p w:rsidR="00912829" w:rsidRDefault="00912829">
            <w:pPr>
              <w:pStyle w:val="TableParagraph"/>
            </w:pPr>
            <w:r>
              <w:t>l</w:t>
            </w:r>
          </w:p>
        </w:tc>
        <w:tc>
          <w:tcPr>
            <w:tcW w:w="6321" w:type="dxa"/>
            <w:hideMark/>
          </w:tcPr>
          <w:p w:rsidR="00912829" w:rsidRDefault="00912829">
            <w:pPr>
              <w:pStyle w:val="TableParagraph"/>
              <w:ind w:left="196"/>
            </w:pPr>
            <w:r>
              <w:t>Litro</w:t>
            </w:r>
          </w:p>
        </w:tc>
      </w:tr>
      <w:tr w:rsidR="00912829" w:rsidTr="00912829">
        <w:trPr>
          <w:trHeight w:val="339"/>
        </w:trPr>
        <w:tc>
          <w:tcPr>
            <w:tcW w:w="1239" w:type="dxa"/>
            <w:hideMark/>
          </w:tcPr>
          <w:p w:rsidR="00912829" w:rsidRDefault="00912829">
            <w:pPr>
              <w:pStyle w:val="TableParagraph"/>
              <w:spacing w:before="23"/>
            </w:pPr>
            <w:r>
              <w:t>m</w:t>
            </w:r>
          </w:p>
        </w:tc>
        <w:tc>
          <w:tcPr>
            <w:tcW w:w="6321" w:type="dxa"/>
            <w:hideMark/>
          </w:tcPr>
          <w:p w:rsidR="00912829" w:rsidRDefault="00912829">
            <w:pPr>
              <w:pStyle w:val="TableParagraph"/>
              <w:spacing w:before="23"/>
              <w:ind w:left="196"/>
            </w:pPr>
            <w:r>
              <w:t>Metro</w:t>
            </w:r>
          </w:p>
        </w:tc>
      </w:tr>
      <w:tr w:rsidR="00912829" w:rsidTr="00912829">
        <w:trPr>
          <w:trHeight w:val="340"/>
        </w:trPr>
        <w:tc>
          <w:tcPr>
            <w:tcW w:w="1239" w:type="dxa"/>
            <w:hideMark/>
          </w:tcPr>
          <w:p w:rsidR="00912829" w:rsidRDefault="00912829">
            <w:pPr>
              <w:pStyle w:val="TableParagraph"/>
            </w:pPr>
            <w:r>
              <w:t>im</w:t>
            </w:r>
          </w:p>
        </w:tc>
        <w:tc>
          <w:tcPr>
            <w:tcW w:w="6321" w:type="dxa"/>
            <w:hideMark/>
          </w:tcPr>
          <w:p w:rsidR="00912829" w:rsidRDefault="00912829">
            <w:pPr>
              <w:pStyle w:val="TableParagraph"/>
              <w:ind w:left="196"/>
            </w:pPr>
            <w:r>
              <w:t>Intensidade</w:t>
            </w:r>
            <w:r>
              <w:rPr>
                <w:spacing w:val="-1"/>
              </w:rPr>
              <w:t xml:space="preserve"> </w:t>
            </w:r>
            <w:r>
              <w:t>Média das</w:t>
            </w:r>
            <w:r>
              <w:rPr>
                <w:spacing w:val="1"/>
              </w:rPr>
              <w:t xml:space="preserve"> </w:t>
            </w:r>
            <w:r>
              <w:t>Chuvas</w:t>
            </w:r>
          </w:p>
        </w:tc>
      </w:tr>
      <w:tr w:rsidR="00912829" w:rsidTr="00912829">
        <w:trPr>
          <w:trHeight w:val="339"/>
        </w:trPr>
        <w:tc>
          <w:tcPr>
            <w:tcW w:w="1239" w:type="dxa"/>
            <w:hideMark/>
          </w:tcPr>
          <w:p w:rsidR="00912829" w:rsidRDefault="00912829">
            <w:pPr>
              <w:pStyle w:val="TableParagraph"/>
            </w:pPr>
            <w:r>
              <w:t>m²</w:t>
            </w:r>
          </w:p>
        </w:tc>
        <w:tc>
          <w:tcPr>
            <w:tcW w:w="6321" w:type="dxa"/>
            <w:hideMark/>
          </w:tcPr>
          <w:p w:rsidR="00912829" w:rsidRDefault="00912829">
            <w:pPr>
              <w:pStyle w:val="TableParagraph"/>
              <w:ind w:left="196"/>
            </w:pPr>
            <w:r>
              <w:t>Metro</w:t>
            </w:r>
            <w:r>
              <w:rPr>
                <w:spacing w:val="-1"/>
              </w:rPr>
              <w:t xml:space="preserve"> </w:t>
            </w:r>
            <w:r>
              <w:t>Quadrado</w:t>
            </w:r>
          </w:p>
        </w:tc>
      </w:tr>
      <w:tr w:rsidR="00912829" w:rsidTr="00912829">
        <w:trPr>
          <w:trHeight w:val="339"/>
        </w:trPr>
        <w:tc>
          <w:tcPr>
            <w:tcW w:w="1239" w:type="dxa"/>
            <w:hideMark/>
          </w:tcPr>
          <w:p w:rsidR="00912829" w:rsidRDefault="00912829">
            <w:pPr>
              <w:pStyle w:val="TableParagraph"/>
              <w:spacing w:before="23"/>
            </w:pPr>
            <w:r>
              <w:t>mm</w:t>
            </w:r>
          </w:p>
        </w:tc>
        <w:tc>
          <w:tcPr>
            <w:tcW w:w="6321" w:type="dxa"/>
            <w:hideMark/>
          </w:tcPr>
          <w:p w:rsidR="00912829" w:rsidRDefault="00912829">
            <w:pPr>
              <w:pStyle w:val="TableParagraph"/>
              <w:spacing w:before="23"/>
              <w:ind w:left="196"/>
            </w:pPr>
            <w:r>
              <w:t>Milímetros</w:t>
            </w:r>
          </w:p>
        </w:tc>
      </w:tr>
      <w:tr w:rsidR="00912829" w:rsidTr="00912829">
        <w:trPr>
          <w:trHeight w:val="340"/>
        </w:trPr>
        <w:tc>
          <w:tcPr>
            <w:tcW w:w="1239" w:type="dxa"/>
            <w:hideMark/>
          </w:tcPr>
          <w:p w:rsidR="00912829" w:rsidRDefault="00912829">
            <w:pPr>
              <w:pStyle w:val="TableParagraph"/>
            </w:pPr>
            <w:r>
              <w:t>mm/h</w:t>
            </w:r>
          </w:p>
        </w:tc>
        <w:tc>
          <w:tcPr>
            <w:tcW w:w="6321" w:type="dxa"/>
            <w:hideMark/>
          </w:tcPr>
          <w:p w:rsidR="00912829" w:rsidRDefault="00912829">
            <w:pPr>
              <w:pStyle w:val="TableParagraph"/>
              <w:ind w:left="196"/>
            </w:pPr>
            <w:r>
              <w:t>Milímetros</w:t>
            </w:r>
            <w:r>
              <w:rPr>
                <w:spacing w:val="-2"/>
              </w:rPr>
              <w:t xml:space="preserve"> </w:t>
            </w:r>
            <w:r>
              <w:t>por</w:t>
            </w:r>
            <w:r>
              <w:rPr>
                <w:spacing w:val="-2"/>
              </w:rPr>
              <w:t xml:space="preserve"> </w:t>
            </w:r>
            <w:r>
              <w:t>hora</w:t>
            </w:r>
          </w:p>
        </w:tc>
      </w:tr>
      <w:tr w:rsidR="00912829" w:rsidTr="00912829">
        <w:trPr>
          <w:trHeight w:val="339"/>
        </w:trPr>
        <w:tc>
          <w:tcPr>
            <w:tcW w:w="1239" w:type="dxa"/>
            <w:hideMark/>
          </w:tcPr>
          <w:p w:rsidR="00912829" w:rsidRDefault="00912829">
            <w:pPr>
              <w:pStyle w:val="TableParagraph"/>
            </w:pPr>
            <w:r>
              <w:t>MPa</w:t>
            </w:r>
          </w:p>
        </w:tc>
        <w:tc>
          <w:tcPr>
            <w:tcW w:w="6321" w:type="dxa"/>
            <w:hideMark/>
          </w:tcPr>
          <w:p w:rsidR="00912829" w:rsidRDefault="00912829">
            <w:pPr>
              <w:pStyle w:val="TableParagraph"/>
              <w:ind w:left="196"/>
            </w:pPr>
            <w:r>
              <w:t>Megapascal</w:t>
            </w:r>
          </w:p>
        </w:tc>
      </w:tr>
      <w:tr w:rsidR="00912829" w:rsidTr="00912829">
        <w:trPr>
          <w:trHeight w:val="339"/>
        </w:trPr>
        <w:tc>
          <w:tcPr>
            <w:tcW w:w="1239" w:type="dxa"/>
            <w:hideMark/>
          </w:tcPr>
          <w:p w:rsidR="00912829" w:rsidRDefault="00912829">
            <w:pPr>
              <w:pStyle w:val="TableParagraph"/>
              <w:spacing w:before="23"/>
            </w:pPr>
            <w:r>
              <w:t>nº</w:t>
            </w:r>
          </w:p>
        </w:tc>
        <w:tc>
          <w:tcPr>
            <w:tcW w:w="6321" w:type="dxa"/>
            <w:hideMark/>
          </w:tcPr>
          <w:p w:rsidR="00912829" w:rsidRDefault="00912829">
            <w:pPr>
              <w:pStyle w:val="TableParagraph"/>
              <w:spacing w:before="23"/>
              <w:ind w:left="196"/>
            </w:pPr>
            <w:r>
              <w:t>Número</w:t>
            </w:r>
          </w:p>
        </w:tc>
      </w:tr>
      <w:tr w:rsidR="00912829" w:rsidTr="00912829">
        <w:trPr>
          <w:trHeight w:val="341"/>
        </w:trPr>
        <w:tc>
          <w:tcPr>
            <w:tcW w:w="1239" w:type="dxa"/>
            <w:hideMark/>
          </w:tcPr>
          <w:p w:rsidR="00912829" w:rsidRDefault="00912829">
            <w:pPr>
              <w:pStyle w:val="TableParagraph"/>
            </w:pPr>
            <w:r>
              <w:t>Q</w:t>
            </w:r>
          </w:p>
        </w:tc>
        <w:tc>
          <w:tcPr>
            <w:tcW w:w="6321" w:type="dxa"/>
            <w:hideMark/>
          </w:tcPr>
          <w:p w:rsidR="00912829" w:rsidRDefault="00912829">
            <w:pPr>
              <w:pStyle w:val="TableParagraph"/>
              <w:ind w:left="196"/>
            </w:pPr>
            <w:r>
              <w:t>Vazão</w:t>
            </w:r>
          </w:p>
        </w:tc>
      </w:tr>
      <w:tr w:rsidR="00912829" w:rsidTr="00912829">
        <w:trPr>
          <w:trHeight w:val="339"/>
        </w:trPr>
        <w:tc>
          <w:tcPr>
            <w:tcW w:w="1239" w:type="dxa"/>
            <w:hideMark/>
          </w:tcPr>
          <w:p w:rsidR="00912829" w:rsidRDefault="00912829">
            <w:pPr>
              <w:pStyle w:val="TableParagraph"/>
            </w:pPr>
            <w:r>
              <w:t>P.C.D.</w:t>
            </w:r>
          </w:p>
        </w:tc>
        <w:tc>
          <w:tcPr>
            <w:tcW w:w="6321" w:type="dxa"/>
            <w:hideMark/>
          </w:tcPr>
          <w:p w:rsidR="00912829" w:rsidRDefault="00912829">
            <w:pPr>
              <w:pStyle w:val="TableParagraph"/>
              <w:ind w:left="196"/>
            </w:pPr>
            <w:r>
              <w:t>Pessoa</w:t>
            </w:r>
            <w:r>
              <w:rPr>
                <w:spacing w:val="-2"/>
              </w:rPr>
              <w:t xml:space="preserve"> </w:t>
            </w:r>
            <w:r>
              <w:t>com</w:t>
            </w:r>
            <w:r>
              <w:rPr>
                <w:spacing w:val="-2"/>
              </w:rPr>
              <w:t xml:space="preserve"> </w:t>
            </w:r>
            <w:r>
              <w:t>Deficiência</w:t>
            </w:r>
          </w:p>
        </w:tc>
      </w:tr>
      <w:tr w:rsidR="00912829" w:rsidTr="00912829">
        <w:trPr>
          <w:trHeight w:val="339"/>
        </w:trPr>
        <w:tc>
          <w:tcPr>
            <w:tcW w:w="1239" w:type="dxa"/>
            <w:hideMark/>
          </w:tcPr>
          <w:p w:rsidR="00912829" w:rsidRDefault="00912829">
            <w:pPr>
              <w:pStyle w:val="TableParagraph"/>
              <w:spacing w:before="23"/>
            </w:pPr>
            <w:r>
              <w:t>SC</w:t>
            </w:r>
          </w:p>
        </w:tc>
        <w:tc>
          <w:tcPr>
            <w:tcW w:w="6321" w:type="dxa"/>
            <w:hideMark/>
          </w:tcPr>
          <w:p w:rsidR="00912829" w:rsidRDefault="00912829">
            <w:pPr>
              <w:pStyle w:val="TableParagraph"/>
              <w:spacing w:before="23"/>
              <w:ind w:left="196"/>
            </w:pPr>
            <w:r>
              <w:t>Suporto</w:t>
            </w:r>
            <w:r>
              <w:rPr>
                <w:spacing w:val="-3"/>
              </w:rPr>
              <w:t xml:space="preserve"> </w:t>
            </w:r>
            <w:r>
              <w:t>California</w:t>
            </w:r>
          </w:p>
        </w:tc>
      </w:tr>
      <w:tr w:rsidR="00912829" w:rsidTr="00912829">
        <w:trPr>
          <w:trHeight w:val="317"/>
        </w:trPr>
        <w:tc>
          <w:tcPr>
            <w:tcW w:w="1239" w:type="dxa"/>
            <w:hideMark/>
          </w:tcPr>
          <w:p w:rsidR="00912829" w:rsidRDefault="00912829">
            <w:pPr>
              <w:pStyle w:val="TableParagraph"/>
              <w:spacing w:line="273" w:lineRule="exact"/>
            </w:pPr>
            <w:r>
              <w:t>Ø</w:t>
            </w:r>
          </w:p>
        </w:tc>
        <w:tc>
          <w:tcPr>
            <w:tcW w:w="6321" w:type="dxa"/>
            <w:hideMark/>
          </w:tcPr>
          <w:p w:rsidR="00912829" w:rsidRDefault="00912829">
            <w:pPr>
              <w:pStyle w:val="TableParagraph"/>
              <w:spacing w:line="273" w:lineRule="exact"/>
              <w:ind w:left="196"/>
            </w:pPr>
            <w:r>
              <w:t>Diâmetro</w:t>
            </w:r>
          </w:p>
        </w:tc>
      </w:tr>
    </w:tbl>
    <w:p w:rsidR="00912829" w:rsidRDefault="00912829" w:rsidP="00912829">
      <w:pPr>
        <w:sectPr w:rsidR="00912829">
          <w:pgSz w:w="11910" w:h="16840"/>
          <w:pgMar w:top="1740" w:right="1020" w:bottom="280" w:left="1400" w:header="425" w:footer="0" w:gutter="0"/>
          <w:cols w:space="720"/>
        </w:sectPr>
      </w:pPr>
    </w:p>
    <w:p w:rsidR="00912829" w:rsidRDefault="00912829" w:rsidP="00912829">
      <w:pPr>
        <w:pStyle w:val="Corpodetexto"/>
        <w:rPr>
          <w:b/>
          <w:sz w:val="20"/>
        </w:rPr>
      </w:pPr>
    </w:p>
    <w:p w:rsidR="00912829" w:rsidRDefault="00912829" w:rsidP="00912829">
      <w:pPr>
        <w:pStyle w:val="Corpodetexto"/>
        <w:rPr>
          <w:b/>
          <w:sz w:val="19"/>
        </w:rPr>
      </w:pPr>
    </w:p>
    <w:p w:rsidR="00912829" w:rsidRDefault="00912829" w:rsidP="00912829">
      <w:pPr>
        <w:ind w:left="367" w:right="175"/>
        <w:jc w:val="center"/>
        <w:rPr>
          <w:b/>
          <w:sz w:val="22"/>
        </w:rPr>
      </w:pPr>
      <w:r>
        <w:rPr>
          <w:b/>
        </w:rPr>
        <w:t>SUMÁRIO</w:t>
      </w:r>
    </w:p>
    <w:p w:rsidR="00912829" w:rsidRDefault="00912829" w:rsidP="00912829">
      <w:pPr>
        <w:sectPr w:rsidR="00912829">
          <w:pgSz w:w="11910" w:h="16840"/>
          <w:pgMar w:top="1740" w:right="1020" w:bottom="1969" w:left="1400" w:header="425" w:footer="0" w:gutter="0"/>
          <w:cols w:space="720"/>
        </w:sectPr>
      </w:pPr>
    </w:p>
    <w:sdt>
      <w:sdtPr>
        <w:id w:val="-1893419316"/>
        <w:docPartObj>
          <w:docPartGallery w:val="Table of Contents"/>
          <w:docPartUnique/>
        </w:docPartObj>
      </w:sdtPr>
      <w:sdtEndPr/>
      <w:sdtContent>
        <w:p w:rsidR="00912829" w:rsidRDefault="005E1568" w:rsidP="00912829">
          <w:pPr>
            <w:pStyle w:val="Sumrio1"/>
            <w:numPr>
              <w:ilvl w:val="0"/>
              <w:numId w:val="4"/>
            </w:numPr>
            <w:tabs>
              <w:tab w:val="left" w:pos="1597"/>
              <w:tab w:val="left" w:pos="1721"/>
              <w:tab w:val="right" w:leader="dot" w:pos="9241"/>
            </w:tabs>
            <w:spacing w:before="586"/>
            <w:ind w:hanging="1542"/>
            <w:rPr>
              <w:rFonts w:ascii="Arial" w:hAnsi="Arial"/>
            </w:rPr>
          </w:pPr>
          <w:hyperlink r:id="rId8" w:anchor="_bookmark0" w:history="1">
            <w:r w:rsidR="00912829">
              <w:rPr>
                <w:rStyle w:val="Hyperlink"/>
                <w:color w:val="auto"/>
                <w:u w:val="none"/>
              </w:rPr>
              <w:t>IDENTIFICAÇÃO</w:t>
            </w:r>
            <w:r w:rsidR="00912829">
              <w:rPr>
                <w:rStyle w:val="Hyperlink"/>
                <w:color w:val="auto"/>
                <w:spacing w:val="-1"/>
                <w:u w:val="none"/>
              </w:rPr>
              <w:t xml:space="preserve"> </w:t>
            </w:r>
            <w:r w:rsidR="00912829">
              <w:rPr>
                <w:rStyle w:val="Hyperlink"/>
                <w:color w:val="auto"/>
                <w:u w:val="none"/>
              </w:rPr>
              <w:t>DO</w:t>
            </w:r>
            <w:r w:rsidR="00912829">
              <w:rPr>
                <w:rStyle w:val="Hyperlink"/>
                <w:color w:val="auto"/>
                <w:spacing w:val="-1"/>
                <w:u w:val="none"/>
              </w:rPr>
              <w:t xml:space="preserve"> </w:t>
            </w:r>
            <w:r w:rsidR="00912829">
              <w:rPr>
                <w:rStyle w:val="Hyperlink"/>
                <w:color w:val="auto"/>
                <w:u w:val="none"/>
              </w:rPr>
              <w:t>EMPREENDIMENTO</w:t>
            </w:r>
            <w:r w:rsidR="00912829">
              <w:rPr>
                <w:rStyle w:val="Hyperlink"/>
                <w:color w:val="auto"/>
                <w:u w:val="none"/>
              </w:rPr>
              <w:tab/>
            </w:r>
            <w:r w:rsidR="00912829">
              <w:rPr>
                <w:rStyle w:val="Hyperlink"/>
                <w:rFonts w:ascii="Arial" w:hAnsi="Arial"/>
                <w:color w:val="auto"/>
                <w:u w:val="none"/>
              </w:rPr>
              <w:t>5</w:t>
            </w:r>
          </w:hyperlink>
        </w:p>
        <w:p w:rsidR="00912829" w:rsidRDefault="005E1568" w:rsidP="00912829">
          <w:pPr>
            <w:pStyle w:val="Sumrio3"/>
            <w:numPr>
              <w:ilvl w:val="1"/>
              <w:numId w:val="4"/>
            </w:numPr>
            <w:tabs>
              <w:tab w:val="left" w:pos="1721"/>
              <w:tab w:val="right" w:leader="dot" w:pos="9363"/>
            </w:tabs>
            <w:spacing w:before="146"/>
            <w:rPr>
              <w:rFonts w:ascii="Arial MT" w:hAnsi="Arial MT"/>
            </w:rPr>
          </w:pPr>
          <w:hyperlink r:id="rId9" w:anchor="_bookmark1" w:history="1">
            <w:r w:rsidR="00912829">
              <w:rPr>
                <w:rStyle w:val="Hyperlink"/>
                <w:color w:val="auto"/>
                <w:u w:val="none"/>
              </w:rPr>
              <w:t>PAVIMENTAÇÃO</w:t>
            </w:r>
            <w:r w:rsidR="00912829">
              <w:rPr>
                <w:rStyle w:val="Hyperlink"/>
                <w:color w:val="auto"/>
                <w:spacing w:val="-2"/>
                <w:u w:val="none"/>
              </w:rPr>
              <w:t xml:space="preserve"> </w:t>
            </w:r>
            <w:r w:rsidR="00912829">
              <w:rPr>
                <w:rStyle w:val="Hyperlink"/>
                <w:color w:val="auto"/>
                <w:u w:val="none"/>
              </w:rPr>
              <w:t>ALFÁLTICA</w:t>
            </w:r>
            <w:r w:rsidR="00912829">
              <w:rPr>
                <w:rStyle w:val="Hyperlink"/>
                <w:color w:val="auto"/>
                <w:spacing w:val="-1"/>
                <w:u w:val="none"/>
              </w:rPr>
              <w:t xml:space="preserve"> </w:t>
            </w:r>
            <w:r w:rsidR="00912829">
              <w:rPr>
                <w:rStyle w:val="Hyperlink"/>
                <w:color w:val="auto"/>
                <w:u w:val="none"/>
              </w:rPr>
              <w:t>(C.B.U.Q.)</w:t>
            </w:r>
            <w:r w:rsidR="00912829">
              <w:rPr>
                <w:rStyle w:val="Hyperlink"/>
                <w:color w:val="auto"/>
                <w:u w:val="none"/>
              </w:rPr>
              <w:tab/>
            </w:r>
            <w:r w:rsidR="00912829">
              <w:rPr>
                <w:rStyle w:val="Hyperlink"/>
                <w:rFonts w:ascii="Arial MT" w:hAnsi="Arial MT"/>
                <w:color w:val="auto"/>
                <w:u w:val="none"/>
              </w:rPr>
              <w:t>5</w:t>
            </w:r>
          </w:hyperlink>
        </w:p>
        <w:p w:rsidR="00912829" w:rsidRDefault="005E1568" w:rsidP="00912829">
          <w:pPr>
            <w:pStyle w:val="Sumrio2"/>
            <w:numPr>
              <w:ilvl w:val="0"/>
              <w:numId w:val="4"/>
            </w:numPr>
            <w:tabs>
              <w:tab w:val="left" w:pos="1721"/>
              <w:tab w:val="right" w:leader="dot" w:pos="9363"/>
            </w:tabs>
            <w:rPr>
              <w:rFonts w:ascii="Arial"/>
            </w:rPr>
          </w:pPr>
          <w:hyperlink r:id="rId10" w:anchor="_bookmark2" w:history="1">
            <w:r w:rsidR="00912829">
              <w:rPr>
                <w:rStyle w:val="Hyperlink"/>
                <w:color w:val="auto"/>
                <w:u w:val="none"/>
              </w:rPr>
              <w:t>GENERALIDADES</w:t>
            </w:r>
            <w:r w:rsidR="00912829">
              <w:rPr>
                <w:rStyle w:val="Hyperlink"/>
                <w:color w:val="auto"/>
                <w:u w:val="none"/>
              </w:rPr>
              <w:tab/>
            </w:r>
            <w:r w:rsidR="00912829">
              <w:rPr>
                <w:rStyle w:val="Hyperlink"/>
                <w:rFonts w:ascii="Arial"/>
                <w:color w:val="auto"/>
                <w:u w:val="none"/>
              </w:rPr>
              <w:t>5</w:t>
            </w:r>
          </w:hyperlink>
        </w:p>
        <w:p w:rsidR="00912829" w:rsidRDefault="005E1568" w:rsidP="00912829">
          <w:pPr>
            <w:pStyle w:val="Sumrio2"/>
            <w:numPr>
              <w:ilvl w:val="0"/>
              <w:numId w:val="4"/>
            </w:numPr>
            <w:tabs>
              <w:tab w:val="left" w:pos="1721"/>
              <w:tab w:val="right" w:leader="dot" w:pos="9363"/>
            </w:tabs>
            <w:spacing w:before="144"/>
            <w:rPr>
              <w:rFonts w:ascii="Arial" w:hAnsi="Arial"/>
            </w:rPr>
          </w:pPr>
          <w:hyperlink r:id="rId11" w:anchor="_bookmark3" w:history="1">
            <w:r w:rsidR="00912829">
              <w:rPr>
                <w:rStyle w:val="Hyperlink"/>
                <w:color w:val="auto"/>
                <w:u w:val="none"/>
              </w:rPr>
              <w:t>SERVIÇOS</w:t>
            </w:r>
            <w:r w:rsidR="00912829">
              <w:rPr>
                <w:rStyle w:val="Hyperlink"/>
                <w:color w:val="auto"/>
                <w:spacing w:val="-1"/>
                <w:u w:val="none"/>
              </w:rPr>
              <w:t xml:space="preserve"> </w:t>
            </w:r>
            <w:r w:rsidR="00912829">
              <w:rPr>
                <w:rStyle w:val="Hyperlink"/>
                <w:color w:val="auto"/>
                <w:u w:val="none"/>
              </w:rPr>
              <w:t>INICIAIS</w:t>
            </w:r>
            <w:r w:rsidR="00912829">
              <w:rPr>
                <w:rStyle w:val="Hyperlink"/>
                <w:color w:val="auto"/>
                <w:u w:val="none"/>
              </w:rPr>
              <w:tab/>
            </w:r>
            <w:r w:rsidR="00912829">
              <w:rPr>
                <w:rStyle w:val="Hyperlink"/>
                <w:rFonts w:ascii="Arial" w:hAnsi="Arial"/>
                <w:color w:val="auto"/>
                <w:u w:val="none"/>
              </w:rPr>
              <w:t>6</w:t>
            </w:r>
          </w:hyperlink>
        </w:p>
        <w:p w:rsidR="00912829" w:rsidRDefault="005E1568" w:rsidP="00912829">
          <w:pPr>
            <w:pStyle w:val="Sumrio3"/>
            <w:numPr>
              <w:ilvl w:val="1"/>
              <w:numId w:val="4"/>
            </w:numPr>
            <w:tabs>
              <w:tab w:val="left" w:pos="1721"/>
              <w:tab w:val="right" w:leader="dot" w:pos="9363"/>
            </w:tabs>
            <w:rPr>
              <w:rFonts w:ascii="Arial MT" w:hAnsi="Arial MT"/>
            </w:rPr>
          </w:pPr>
          <w:hyperlink r:id="rId12" w:anchor="_bookmark4" w:history="1">
            <w:r w:rsidR="00912829">
              <w:rPr>
                <w:rStyle w:val="Hyperlink"/>
                <w:color w:val="auto"/>
                <w:u w:val="none"/>
              </w:rPr>
              <w:t>DOCUMENTAÇÃO</w:t>
            </w:r>
            <w:r w:rsidR="00912829">
              <w:rPr>
                <w:rStyle w:val="Hyperlink"/>
                <w:color w:val="auto"/>
                <w:u w:val="none"/>
              </w:rPr>
              <w:tab/>
            </w:r>
            <w:r w:rsidR="00912829">
              <w:rPr>
                <w:rStyle w:val="Hyperlink"/>
                <w:rFonts w:ascii="Arial MT" w:hAnsi="Arial MT"/>
                <w:color w:val="auto"/>
                <w:u w:val="none"/>
              </w:rPr>
              <w:t>6</w:t>
            </w:r>
          </w:hyperlink>
        </w:p>
        <w:p w:rsidR="00912829" w:rsidRDefault="005E1568" w:rsidP="00912829">
          <w:pPr>
            <w:pStyle w:val="Sumrio3"/>
            <w:numPr>
              <w:ilvl w:val="1"/>
              <w:numId w:val="4"/>
            </w:numPr>
            <w:tabs>
              <w:tab w:val="left" w:pos="1721"/>
              <w:tab w:val="right" w:leader="dot" w:pos="9363"/>
            </w:tabs>
            <w:rPr>
              <w:rFonts w:ascii="Arial MT"/>
            </w:rPr>
          </w:pPr>
          <w:hyperlink r:id="rId13" w:anchor="_bookmark5" w:history="1">
            <w:r w:rsidR="00912829">
              <w:rPr>
                <w:rStyle w:val="Hyperlink"/>
                <w:color w:val="auto"/>
                <w:u w:val="none"/>
              </w:rPr>
              <w:t>PLACA</w:t>
            </w:r>
            <w:r w:rsidR="00912829">
              <w:rPr>
                <w:rStyle w:val="Hyperlink"/>
                <w:color w:val="auto"/>
                <w:spacing w:val="-2"/>
                <w:u w:val="none"/>
              </w:rPr>
              <w:t xml:space="preserve"> </w:t>
            </w:r>
            <w:r w:rsidR="00912829">
              <w:rPr>
                <w:rStyle w:val="Hyperlink"/>
                <w:color w:val="auto"/>
                <w:u w:val="none"/>
              </w:rPr>
              <w:t>DE</w:t>
            </w:r>
            <w:r w:rsidR="00912829">
              <w:rPr>
                <w:rStyle w:val="Hyperlink"/>
                <w:color w:val="auto"/>
                <w:spacing w:val="1"/>
                <w:u w:val="none"/>
              </w:rPr>
              <w:t xml:space="preserve"> </w:t>
            </w:r>
            <w:r w:rsidR="00912829">
              <w:rPr>
                <w:rStyle w:val="Hyperlink"/>
                <w:color w:val="auto"/>
                <w:u w:val="none"/>
              </w:rPr>
              <w:t>OBRA</w:t>
            </w:r>
            <w:r w:rsidR="00912829">
              <w:rPr>
                <w:rStyle w:val="Hyperlink"/>
                <w:color w:val="auto"/>
                <w:u w:val="none"/>
              </w:rPr>
              <w:tab/>
            </w:r>
            <w:r w:rsidR="00912829">
              <w:rPr>
                <w:rStyle w:val="Hyperlink"/>
                <w:rFonts w:ascii="Arial MT"/>
                <w:color w:val="auto"/>
                <w:u w:val="none"/>
              </w:rPr>
              <w:t>7</w:t>
            </w:r>
          </w:hyperlink>
        </w:p>
        <w:p w:rsidR="00912829" w:rsidRDefault="005E1568" w:rsidP="00912829">
          <w:pPr>
            <w:pStyle w:val="Sumrio2"/>
            <w:numPr>
              <w:ilvl w:val="0"/>
              <w:numId w:val="4"/>
            </w:numPr>
            <w:tabs>
              <w:tab w:val="left" w:pos="1721"/>
              <w:tab w:val="right" w:leader="dot" w:pos="9363"/>
            </w:tabs>
            <w:spacing w:before="146"/>
            <w:rPr>
              <w:rFonts w:ascii="Arial"/>
            </w:rPr>
          </w:pPr>
          <w:hyperlink r:id="rId14" w:anchor="_bookmark6" w:history="1">
            <w:r w:rsidR="00912829">
              <w:rPr>
                <w:rStyle w:val="Hyperlink"/>
                <w:color w:val="auto"/>
                <w:u w:val="none"/>
              </w:rPr>
              <w:t>PROJETOS</w:t>
            </w:r>
            <w:r w:rsidR="00912829">
              <w:rPr>
                <w:rStyle w:val="Hyperlink"/>
                <w:color w:val="auto"/>
                <w:u w:val="none"/>
              </w:rPr>
              <w:tab/>
            </w:r>
            <w:r w:rsidR="00912829">
              <w:rPr>
                <w:rStyle w:val="Hyperlink"/>
                <w:rFonts w:ascii="Arial"/>
                <w:color w:val="auto"/>
                <w:u w:val="none"/>
              </w:rPr>
              <w:t>8</w:t>
            </w:r>
          </w:hyperlink>
        </w:p>
        <w:p w:rsidR="00912829" w:rsidRDefault="005E1568" w:rsidP="00912829">
          <w:pPr>
            <w:pStyle w:val="Sumrio2"/>
            <w:numPr>
              <w:ilvl w:val="0"/>
              <w:numId w:val="4"/>
            </w:numPr>
            <w:tabs>
              <w:tab w:val="left" w:pos="1721"/>
              <w:tab w:val="right" w:leader="dot" w:pos="9363"/>
            </w:tabs>
            <w:rPr>
              <w:rFonts w:ascii="Arial" w:hAnsi="Arial"/>
            </w:rPr>
          </w:pPr>
          <w:hyperlink r:id="rId15" w:anchor="_bookmark7" w:history="1">
            <w:r w:rsidR="00912829">
              <w:rPr>
                <w:rStyle w:val="Hyperlink"/>
                <w:color w:val="auto"/>
                <w:u w:val="none"/>
              </w:rPr>
              <w:t>RESPONSABILIDADE</w:t>
            </w:r>
            <w:r w:rsidR="00912829">
              <w:rPr>
                <w:rStyle w:val="Hyperlink"/>
                <w:color w:val="auto"/>
                <w:spacing w:val="-2"/>
                <w:u w:val="none"/>
              </w:rPr>
              <w:t xml:space="preserve"> </w:t>
            </w:r>
            <w:r w:rsidR="00912829">
              <w:rPr>
                <w:rStyle w:val="Hyperlink"/>
                <w:color w:val="auto"/>
                <w:u w:val="none"/>
              </w:rPr>
              <w:t>TÉCNICA</w:t>
            </w:r>
            <w:r w:rsidR="00912829">
              <w:rPr>
                <w:rStyle w:val="Hyperlink"/>
                <w:color w:val="auto"/>
                <w:u w:val="none"/>
              </w:rPr>
              <w:tab/>
            </w:r>
            <w:r w:rsidR="00912829">
              <w:rPr>
                <w:rStyle w:val="Hyperlink"/>
                <w:rFonts w:ascii="Arial" w:hAnsi="Arial"/>
                <w:color w:val="auto"/>
                <w:u w:val="none"/>
              </w:rPr>
              <w:t>8</w:t>
            </w:r>
          </w:hyperlink>
        </w:p>
        <w:p w:rsidR="00912829" w:rsidRDefault="005E1568" w:rsidP="00912829">
          <w:pPr>
            <w:pStyle w:val="Sumrio2"/>
            <w:numPr>
              <w:ilvl w:val="0"/>
              <w:numId w:val="4"/>
            </w:numPr>
            <w:tabs>
              <w:tab w:val="left" w:pos="1721"/>
              <w:tab w:val="right" w:leader="dot" w:pos="9363"/>
            </w:tabs>
            <w:rPr>
              <w:rFonts w:ascii="Arial"/>
            </w:rPr>
          </w:pPr>
          <w:hyperlink r:id="rId16" w:anchor="_bookmark8" w:history="1">
            <w:r w:rsidR="00912829">
              <w:rPr>
                <w:rStyle w:val="Hyperlink"/>
                <w:color w:val="auto"/>
                <w:u w:val="none"/>
              </w:rPr>
              <w:t>RETIRADA</w:t>
            </w:r>
            <w:r w:rsidR="00912829">
              <w:rPr>
                <w:rStyle w:val="Hyperlink"/>
                <w:color w:val="auto"/>
                <w:spacing w:val="-1"/>
                <w:u w:val="none"/>
              </w:rPr>
              <w:t xml:space="preserve"> </w:t>
            </w:r>
            <w:r w:rsidR="00912829">
              <w:rPr>
                <w:rStyle w:val="Hyperlink"/>
                <w:color w:val="auto"/>
                <w:u w:val="none"/>
              </w:rPr>
              <w:t>DE</w:t>
            </w:r>
            <w:r w:rsidR="00912829">
              <w:rPr>
                <w:rStyle w:val="Hyperlink"/>
                <w:color w:val="auto"/>
                <w:spacing w:val="-1"/>
                <w:u w:val="none"/>
              </w:rPr>
              <w:t xml:space="preserve"> </w:t>
            </w:r>
            <w:r w:rsidR="00912829">
              <w:rPr>
                <w:rStyle w:val="Hyperlink"/>
                <w:color w:val="auto"/>
                <w:u w:val="none"/>
              </w:rPr>
              <w:t>CAMADA</w:t>
            </w:r>
            <w:r w:rsidR="00912829">
              <w:rPr>
                <w:rStyle w:val="Hyperlink"/>
                <w:color w:val="auto"/>
                <w:spacing w:val="-2"/>
                <w:u w:val="none"/>
              </w:rPr>
              <w:t xml:space="preserve"> </w:t>
            </w:r>
            <w:r w:rsidR="00912829">
              <w:rPr>
                <w:rStyle w:val="Hyperlink"/>
                <w:color w:val="auto"/>
                <w:u w:val="none"/>
              </w:rPr>
              <w:t>VEGETAL</w:t>
            </w:r>
            <w:r w:rsidR="00912829">
              <w:rPr>
                <w:rStyle w:val="Hyperlink"/>
                <w:color w:val="auto"/>
                <w:u w:val="none"/>
              </w:rPr>
              <w:tab/>
            </w:r>
            <w:r w:rsidR="00912829">
              <w:rPr>
                <w:rStyle w:val="Hyperlink"/>
                <w:rFonts w:ascii="Arial"/>
                <w:color w:val="auto"/>
                <w:u w:val="none"/>
              </w:rPr>
              <w:t>9</w:t>
            </w:r>
          </w:hyperlink>
        </w:p>
        <w:p w:rsidR="00912829" w:rsidRDefault="005E1568" w:rsidP="00912829">
          <w:pPr>
            <w:pStyle w:val="Sumrio2"/>
            <w:numPr>
              <w:ilvl w:val="0"/>
              <w:numId w:val="4"/>
            </w:numPr>
            <w:tabs>
              <w:tab w:val="left" w:pos="1721"/>
              <w:tab w:val="right" w:leader="dot" w:pos="9363"/>
            </w:tabs>
            <w:spacing w:before="146"/>
            <w:rPr>
              <w:rFonts w:ascii="Arial" w:hAnsi="Arial"/>
            </w:rPr>
          </w:pPr>
          <w:hyperlink r:id="rId17" w:anchor="_bookmark9" w:history="1">
            <w:r w:rsidR="00912829">
              <w:rPr>
                <w:rStyle w:val="Hyperlink"/>
                <w:color w:val="auto"/>
                <w:u w:val="none"/>
              </w:rPr>
              <w:t>Relocação</w:t>
            </w:r>
            <w:r w:rsidR="00912829">
              <w:rPr>
                <w:rStyle w:val="Hyperlink"/>
                <w:color w:val="auto"/>
                <w:spacing w:val="-3"/>
                <w:u w:val="none"/>
              </w:rPr>
              <w:t xml:space="preserve"> </w:t>
            </w:r>
            <w:r w:rsidR="00912829">
              <w:rPr>
                <w:rStyle w:val="Hyperlink"/>
                <w:color w:val="auto"/>
                <w:u w:val="none"/>
              </w:rPr>
              <w:t>dos</w:t>
            </w:r>
            <w:r w:rsidR="00912829">
              <w:rPr>
                <w:rStyle w:val="Hyperlink"/>
                <w:color w:val="auto"/>
                <w:spacing w:val="-3"/>
                <w:u w:val="none"/>
              </w:rPr>
              <w:t xml:space="preserve"> </w:t>
            </w:r>
            <w:r w:rsidR="00912829">
              <w:rPr>
                <w:rStyle w:val="Hyperlink"/>
                <w:color w:val="auto"/>
                <w:u w:val="none"/>
              </w:rPr>
              <w:t>postes</w:t>
            </w:r>
            <w:r w:rsidR="00912829">
              <w:rPr>
                <w:rStyle w:val="Hyperlink"/>
                <w:color w:val="auto"/>
                <w:u w:val="none"/>
              </w:rPr>
              <w:tab/>
            </w:r>
            <w:r w:rsidR="00912829">
              <w:rPr>
                <w:rStyle w:val="Hyperlink"/>
                <w:rFonts w:ascii="Arial" w:hAnsi="Arial"/>
                <w:color w:val="auto"/>
                <w:u w:val="none"/>
              </w:rPr>
              <w:t>9</w:t>
            </w:r>
          </w:hyperlink>
        </w:p>
        <w:p w:rsidR="00912829" w:rsidRDefault="005E1568" w:rsidP="00912829">
          <w:pPr>
            <w:pStyle w:val="Sumrio2"/>
            <w:numPr>
              <w:ilvl w:val="0"/>
              <w:numId w:val="4"/>
            </w:numPr>
            <w:tabs>
              <w:tab w:val="left" w:pos="1721"/>
              <w:tab w:val="right" w:leader="dot" w:pos="9363"/>
            </w:tabs>
            <w:rPr>
              <w:rFonts w:ascii="Arial" w:hAnsi="Arial"/>
            </w:rPr>
          </w:pPr>
          <w:hyperlink r:id="rId18" w:anchor="_bookmark10" w:history="1">
            <w:r w:rsidR="00912829">
              <w:rPr>
                <w:rStyle w:val="Hyperlink"/>
                <w:color w:val="auto"/>
                <w:u w:val="none"/>
              </w:rPr>
              <w:t>LOCAÇÃO</w:t>
            </w:r>
            <w:r w:rsidR="00912829">
              <w:rPr>
                <w:rStyle w:val="Hyperlink"/>
                <w:color w:val="auto"/>
                <w:spacing w:val="-1"/>
                <w:u w:val="none"/>
              </w:rPr>
              <w:t xml:space="preserve"> </w:t>
            </w:r>
            <w:r w:rsidR="00912829">
              <w:rPr>
                <w:rStyle w:val="Hyperlink"/>
                <w:color w:val="auto"/>
                <w:u w:val="none"/>
              </w:rPr>
              <w:t>DE OBRA</w:t>
            </w:r>
            <w:r w:rsidR="00912829">
              <w:rPr>
                <w:rStyle w:val="Hyperlink"/>
                <w:color w:val="auto"/>
                <w:spacing w:val="-2"/>
                <w:u w:val="none"/>
              </w:rPr>
              <w:t xml:space="preserve"> </w:t>
            </w:r>
            <w:r w:rsidR="00912829">
              <w:rPr>
                <w:rStyle w:val="Hyperlink"/>
                <w:color w:val="auto"/>
                <w:u w:val="none"/>
              </w:rPr>
              <w:t>COM</w:t>
            </w:r>
            <w:r w:rsidR="00912829">
              <w:rPr>
                <w:rStyle w:val="Hyperlink"/>
                <w:color w:val="auto"/>
                <w:spacing w:val="-1"/>
                <w:u w:val="none"/>
              </w:rPr>
              <w:t xml:space="preserve"> </w:t>
            </w:r>
            <w:r w:rsidR="00912829">
              <w:rPr>
                <w:rStyle w:val="Hyperlink"/>
                <w:color w:val="auto"/>
                <w:u w:val="none"/>
              </w:rPr>
              <w:t>EQUIPAMENTOS</w:t>
            </w:r>
            <w:r w:rsidR="00912829">
              <w:rPr>
                <w:rStyle w:val="Hyperlink"/>
                <w:color w:val="auto"/>
                <w:spacing w:val="-1"/>
                <w:u w:val="none"/>
              </w:rPr>
              <w:t xml:space="preserve"> </w:t>
            </w:r>
            <w:r w:rsidR="00912829">
              <w:rPr>
                <w:rStyle w:val="Hyperlink"/>
                <w:color w:val="auto"/>
                <w:u w:val="none"/>
              </w:rPr>
              <w:t>TOPOGRÁFICOS</w:t>
            </w:r>
            <w:r w:rsidR="00912829">
              <w:rPr>
                <w:rStyle w:val="Hyperlink"/>
                <w:color w:val="auto"/>
                <w:u w:val="none"/>
              </w:rPr>
              <w:tab/>
            </w:r>
            <w:r w:rsidR="00912829">
              <w:rPr>
                <w:rStyle w:val="Hyperlink"/>
                <w:rFonts w:ascii="Arial" w:hAnsi="Arial"/>
                <w:color w:val="auto"/>
                <w:u w:val="none"/>
              </w:rPr>
              <w:t>9</w:t>
            </w:r>
          </w:hyperlink>
        </w:p>
        <w:p w:rsidR="00912829" w:rsidRDefault="005E1568" w:rsidP="00912829">
          <w:pPr>
            <w:pStyle w:val="Sumrio1"/>
            <w:numPr>
              <w:ilvl w:val="0"/>
              <w:numId w:val="4"/>
            </w:numPr>
            <w:tabs>
              <w:tab w:val="left" w:pos="1597"/>
              <w:tab w:val="left" w:pos="1721"/>
              <w:tab w:val="right" w:leader="dot" w:pos="9241"/>
            </w:tabs>
            <w:ind w:hanging="1542"/>
            <w:rPr>
              <w:rFonts w:ascii="Arial" w:hAnsi="Arial"/>
            </w:rPr>
          </w:pPr>
          <w:hyperlink r:id="rId19" w:anchor="_bookmark11" w:history="1">
            <w:r w:rsidR="00912829">
              <w:rPr>
                <w:rStyle w:val="Hyperlink"/>
                <w:color w:val="auto"/>
                <w:u w:val="none"/>
              </w:rPr>
              <w:t>PAVIMENTAÇÃO</w:t>
            </w:r>
            <w:r w:rsidR="00912829">
              <w:rPr>
                <w:rStyle w:val="Hyperlink"/>
                <w:color w:val="auto"/>
                <w:spacing w:val="-1"/>
                <w:u w:val="none"/>
              </w:rPr>
              <w:t xml:space="preserve"> </w:t>
            </w:r>
            <w:r w:rsidR="00912829">
              <w:rPr>
                <w:rStyle w:val="Hyperlink"/>
                <w:color w:val="auto"/>
                <w:u w:val="none"/>
              </w:rPr>
              <w:t>ASFÁLTICA EM</w:t>
            </w:r>
            <w:r w:rsidR="00912829">
              <w:rPr>
                <w:rStyle w:val="Hyperlink"/>
                <w:color w:val="auto"/>
                <w:spacing w:val="-1"/>
                <w:u w:val="none"/>
              </w:rPr>
              <w:t xml:space="preserve"> </w:t>
            </w:r>
            <w:r w:rsidR="00912829">
              <w:rPr>
                <w:rStyle w:val="Hyperlink"/>
                <w:color w:val="auto"/>
                <w:u w:val="none"/>
              </w:rPr>
              <w:t>C.A.U.Q</w:t>
            </w:r>
            <w:r w:rsidR="00912829">
              <w:rPr>
                <w:rStyle w:val="Hyperlink"/>
                <w:color w:val="auto"/>
                <w:u w:val="none"/>
              </w:rPr>
              <w:tab/>
            </w:r>
            <w:r w:rsidR="00912829">
              <w:rPr>
                <w:rStyle w:val="Hyperlink"/>
                <w:rFonts w:ascii="Arial" w:hAnsi="Arial"/>
                <w:color w:val="auto"/>
                <w:u w:val="none"/>
              </w:rPr>
              <w:t>9</w:t>
            </w:r>
          </w:hyperlink>
        </w:p>
        <w:p w:rsidR="00912829" w:rsidRDefault="005E1568" w:rsidP="00912829">
          <w:pPr>
            <w:pStyle w:val="Sumrio3"/>
            <w:numPr>
              <w:ilvl w:val="1"/>
              <w:numId w:val="4"/>
            </w:numPr>
            <w:tabs>
              <w:tab w:val="left" w:pos="1721"/>
              <w:tab w:val="right" w:leader="dot" w:pos="9363"/>
            </w:tabs>
            <w:spacing w:before="145"/>
            <w:rPr>
              <w:rFonts w:ascii="Arial MT" w:hAnsi="Arial MT"/>
            </w:rPr>
          </w:pPr>
          <w:hyperlink r:id="rId20" w:anchor="_bookmark12" w:history="1">
            <w:r w:rsidR="00912829">
              <w:rPr>
                <w:rStyle w:val="Hyperlink"/>
                <w:color w:val="auto"/>
                <w:u w:val="none"/>
              </w:rPr>
              <w:t>ESTUDOS</w:t>
            </w:r>
            <w:r w:rsidR="00912829">
              <w:rPr>
                <w:rStyle w:val="Hyperlink"/>
                <w:color w:val="auto"/>
                <w:spacing w:val="-1"/>
                <w:u w:val="none"/>
              </w:rPr>
              <w:t xml:space="preserve"> </w:t>
            </w:r>
            <w:r w:rsidR="00912829">
              <w:rPr>
                <w:rStyle w:val="Hyperlink"/>
                <w:color w:val="auto"/>
                <w:u w:val="none"/>
              </w:rPr>
              <w:t>TOPOGRÁFICOS</w:t>
            </w:r>
            <w:r w:rsidR="00912829">
              <w:rPr>
                <w:rStyle w:val="Hyperlink"/>
                <w:color w:val="auto"/>
                <w:u w:val="none"/>
              </w:rPr>
              <w:tab/>
            </w:r>
            <w:r w:rsidR="00912829">
              <w:rPr>
                <w:rStyle w:val="Hyperlink"/>
                <w:rFonts w:ascii="Arial MT" w:hAnsi="Arial MT"/>
                <w:color w:val="auto"/>
                <w:u w:val="none"/>
              </w:rPr>
              <w:t>9</w:t>
            </w:r>
          </w:hyperlink>
        </w:p>
        <w:p w:rsidR="00912829" w:rsidRDefault="005E1568" w:rsidP="00912829">
          <w:pPr>
            <w:pStyle w:val="Sumrio3"/>
            <w:numPr>
              <w:ilvl w:val="1"/>
              <w:numId w:val="4"/>
            </w:numPr>
            <w:tabs>
              <w:tab w:val="left" w:pos="1721"/>
              <w:tab w:val="right" w:leader="dot" w:pos="9363"/>
            </w:tabs>
            <w:spacing w:before="146"/>
            <w:rPr>
              <w:rFonts w:ascii="Arial MT" w:hAnsi="Arial MT"/>
            </w:rPr>
          </w:pPr>
          <w:hyperlink r:id="rId21" w:anchor="_bookmark13" w:history="1">
            <w:r w:rsidR="00912829">
              <w:rPr>
                <w:rStyle w:val="Hyperlink"/>
                <w:color w:val="auto"/>
                <w:u w:val="none"/>
              </w:rPr>
              <w:t>PROJETO</w:t>
            </w:r>
            <w:r w:rsidR="00912829">
              <w:rPr>
                <w:rStyle w:val="Hyperlink"/>
                <w:color w:val="auto"/>
                <w:spacing w:val="-3"/>
                <w:u w:val="none"/>
              </w:rPr>
              <w:t xml:space="preserve"> </w:t>
            </w:r>
            <w:r w:rsidR="00912829">
              <w:rPr>
                <w:rStyle w:val="Hyperlink"/>
                <w:color w:val="auto"/>
                <w:u w:val="none"/>
              </w:rPr>
              <w:t>GEOMÉTRICO</w:t>
            </w:r>
            <w:r w:rsidR="00912829">
              <w:rPr>
                <w:rStyle w:val="Hyperlink"/>
                <w:color w:val="auto"/>
                <w:u w:val="none"/>
              </w:rPr>
              <w:tab/>
            </w:r>
            <w:r w:rsidR="00912829">
              <w:rPr>
                <w:rStyle w:val="Hyperlink"/>
                <w:rFonts w:ascii="Arial MT" w:hAnsi="Arial MT"/>
                <w:color w:val="auto"/>
                <w:u w:val="none"/>
              </w:rPr>
              <w:t>10</w:t>
            </w:r>
          </w:hyperlink>
        </w:p>
        <w:p w:rsidR="00912829" w:rsidRDefault="005E1568" w:rsidP="00912829">
          <w:pPr>
            <w:pStyle w:val="Sumrio3"/>
            <w:numPr>
              <w:ilvl w:val="1"/>
              <w:numId w:val="4"/>
            </w:numPr>
            <w:tabs>
              <w:tab w:val="left" w:pos="1721"/>
              <w:tab w:val="right" w:leader="dot" w:pos="9363"/>
            </w:tabs>
            <w:rPr>
              <w:rFonts w:ascii="Arial MT" w:hAnsi="Arial MT"/>
            </w:rPr>
          </w:pPr>
          <w:hyperlink r:id="rId22" w:anchor="_bookmark14" w:history="1">
            <w:r w:rsidR="00912829">
              <w:rPr>
                <w:rStyle w:val="Hyperlink"/>
                <w:color w:val="auto"/>
                <w:u w:val="none"/>
              </w:rPr>
              <w:t>PROJETO</w:t>
            </w:r>
            <w:r w:rsidR="00912829">
              <w:rPr>
                <w:rStyle w:val="Hyperlink"/>
                <w:color w:val="auto"/>
                <w:spacing w:val="-3"/>
                <w:u w:val="none"/>
              </w:rPr>
              <w:t xml:space="preserve"> </w:t>
            </w:r>
            <w:r w:rsidR="00912829">
              <w:rPr>
                <w:rStyle w:val="Hyperlink"/>
                <w:color w:val="auto"/>
                <w:u w:val="none"/>
              </w:rPr>
              <w:t>PLANIALTIMÉTRICO</w:t>
            </w:r>
            <w:r w:rsidR="00912829">
              <w:rPr>
                <w:rStyle w:val="Hyperlink"/>
                <w:color w:val="auto"/>
                <w:u w:val="none"/>
              </w:rPr>
              <w:tab/>
            </w:r>
            <w:r w:rsidR="00912829">
              <w:rPr>
                <w:rStyle w:val="Hyperlink"/>
                <w:rFonts w:ascii="Arial MT" w:hAnsi="Arial MT"/>
                <w:color w:val="auto"/>
                <w:u w:val="none"/>
              </w:rPr>
              <w:t>10</w:t>
            </w:r>
          </w:hyperlink>
        </w:p>
        <w:p w:rsidR="00912829" w:rsidRDefault="005E1568" w:rsidP="00912829">
          <w:pPr>
            <w:pStyle w:val="Sumrio1"/>
            <w:numPr>
              <w:ilvl w:val="0"/>
              <w:numId w:val="4"/>
            </w:numPr>
            <w:tabs>
              <w:tab w:val="left" w:pos="1597"/>
              <w:tab w:val="left" w:pos="1721"/>
              <w:tab w:val="right" w:leader="dot" w:pos="9240"/>
            </w:tabs>
            <w:spacing w:before="147"/>
            <w:ind w:hanging="1542"/>
            <w:rPr>
              <w:rFonts w:ascii="Arial" w:hAnsi="Arial"/>
            </w:rPr>
          </w:pPr>
          <w:hyperlink r:id="rId23" w:anchor="_bookmark15" w:history="1">
            <w:r w:rsidR="00912829">
              <w:rPr>
                <w:rStyle w:val="Hyperlink"/>
                <w:color w:val="auto"/>
                <w:u w:val="none"/>
              </w:rPr>
              <w:t>PROJETO</w:t>
            </w:r>
            <w:r w:rsidR="00912829">
              <w:rPr>
                <w:rStyle w:val="Hyperlink"/>
                <w:color w:val="auto"/>
                <w:spacing w:val="-4"/>
                <w:u w:val="none"/>
              </w:rPr>
              <w:t xml:space="preserve"> </w:t>
            </w:r>
            <w:r w:rsidR="00912829">
              <w:rPr>
                <w:rStyle w:val="Hyperlink"/>
                <w:color w:val="auto"/>
                <w:u w:val="none"/>
              </w:rPr>
              <w:t>DE PAVIMENTAÇÃO ASFÁLTICA</w:t>
            </w:r>
            <w:r w:rsidR="00912829">
              <w:rPr>
                <w:rStyle w:val="Hyperlink"/>
                <w:color w:val="auto"/>
                <w:u w:val="none"/>
              </w:rPr>
              <w:tab/>
            </w:r>
            <w:r w:rsidR="00912829">
              <w:rPr>
                <w:rStyle w:val="Hyperlink"/>
                <w:rFonts w:ascii="Arial" w:hAnsi="Arial"/>
                <w:color w:val="auto"/>
                <w:u w:val="none"/>
              </w:rPr>
              <w:t>10</w:t>
            </w:r>
          </w:hyperlink>
        </w:p>
        <w:p w:rsidR="00912829" w:rsidRDefault="005E1568" w:rsidP="00912829">
          <w:pPr>
            <w:pStyle w:val="Sumrio3"/>
            <w:numPr>
              <w:ilvl w:val="1"/>
              <w:numId w:val="4"/>
            </w:numPr>
            <w:tabs>
              <w:tab w:val="left" w:pos="1721"/>
              <w:tab w:val="right" w:leader="dot" w:pos="9363"/>
            </w:tabs>
            <w:spacing w:before="146"/>
            <w:rPr>
              <w:rFonts w:ascii="Arial MT" w:hAnsi="Arial MT"/>
            </w:rPr>
          </w:pPr>
          <w:hyperlink r:id="rId24" w:anchor="_bookmark16" w:history="1">
            <w:r w:rsidR="00912829">
              <w:rPr>
                <w:rStyle w:val="Hyperlink"/>
                <w:color w:val="auto"/>
                <w:u w:val="none"/>
              </w:rPr>
              <w:t>TERRAPLANAGEM</w:t>
            </w:r>
            <w:r w:rsidR="00912829">
              <w:rPr>
                <w:rStyle w:val="Hyperlink"/>
                <w:color w:val="auto"/>
                <w:spacing w:val="-1"/>
                <w:u w:val="none"/>
              </w:rPr>
              <w:t xml:space="preserve"> </w:t>
            </w:r>
            <w:r w:rsidR="00912829">
              <w:rPr>
                <w:rStyle w:val="Hyperlink"/>
                <w:color w:val="auto"/>
                <w:u w:val="none"/>
              </w:rPr>
              <w:t>E</w:t>
            </w:r>
            <w:r w:rsidR="00912829">
              <w:rPr>
                <w:rStyle w:val="Hyperlink"/>
                <w:color w:val="auto"/>
                <w:spacing w:val="-3"/>
                <w:u w:val="none"/>
              </w:rPr>
              <w:t xml:space="preserve"> </w:t>
            </w:r>
            <w:r w:rsidR="00912829">
              <w:rPr>
                <w:rStyle w:val="Hyperlink"/>
                <w:color w:val="auto"/>
                <w:u w:val="none"/>
              </w:rPr>
              <w:t>COMPACTAÇÃO</w:t>
            </w:r>
            <w:r w:rsidR="00912829">
              <w:rPr>
                <w:rStyle w:val="Hyperlink"/>
                <w:color w:val="auto"/>
                <w:u w:val="none"/>
              </w:rPr>
              <w:tab/>
            </w:r>
            <w:r w:rsidR="00912829">
              <w:rPr>
                <w:rStyle w:val="Hyperlink"/>
                <w:rFonts w:ascii="Arial MT" w:hAnsi="Arial MT"/>
                <w:color w:val="auto"/>
                <w:u w:val="none"/>
              </w:rPr>
              <w:t>11</w:t>
            </w:r>
          </w:hyperlink>
        </w:p>
        <w:p w:rsidR="00912829" w:rsidRDefault="005E1568" w:rsidP="00912829">
          <w:pPr>
            <w:pStyle w:val="Sumrio2"/>
            <w:numPr>
              <w:ilvl w:val="2"/>
              <w:numId w:val="4"/>
            </w:numPr>
            <w:tabs>
              <w:tab w:val="left" w:pos="1721"/>
              <w:tab w:val="right" w:leader="dot" w:pos="9363"/>
            </w:tabs>
            <w:rPr>
              <w:rFonts w:ascii="Arial"/>
            </w:rPr>
          </w:pPr>
          <w:hyperlink r:id="rId25" w:anchor="_bookmark17" w:history="1">
            <w:r w:rsidR="00912829">
              <w:rPr>
                <w:rStyle w:val="Hyperlink"/>
                <w:color w:val="auto"/>
                <w:u w:val="none"/>
              </w:rPr>
              <w:t>Sub-Base</w:t>
            </w:r>
            <w:r w:rsidR="00912829">
              <w:rPr>
                <w:rStyle w:val="Hyperlink"/>
                <w:color w:val="auto"/>
                <w:u w:val="none"/>
              </w:rPr>
              <w:tab/>
            </w:r>
            <w:r w:rsidR="00912829">
              <w:rPr>
                <w:rStyle w:val="Hyperlink"/>
                <w:rFonts w:ascii="Arial"/>
                <w:color w:val="auto"/>
                <w:u w:val="none"/>
              </w:rPr>
              <w:t>11</w:t>
            </w:r>
          </w:hyperlink>
        </w:p>
        <w:p w:rsidR="00912829" w:rsidRDefault="005E1568" w:rsidP="00912829">
          <w:pPr>
            <w:pStyle w:val="Sumrio2"/>
            <w:numPr>
              <w:ilvl w:val="2"/>
              <w:numId w:val="4"/>
            </w:numPr>
            <w:tabs>
              <w:tab w:val="left" w:pos="1721"/>
              <w:tab w:val="right" w:leader="dot" w:pos="9363"/>
            </w:tabs>
            <w:spacing w:before="146"/>
            <w:rPr>
              <w:rFonts w:ascii="Arial"/>
            </w:rPr>
          </w:pPr>
          <w:hyperlink r:id="rId26" w:anchor="_bookmark18" w:history="1">
            <w:r w:rsidR="00912829">
              <w:rPr>
                <w:rStyle w:val="Hyperlink"/>
                <w:color w:val="auto"/>
                <w:u w:val="none"/>
              </w:rPr>
              <w:t>Base</w:t>
            </w:r>
            <w:r w:rsidR="00912829">
              <w:rPr>
                <w:rStyle w:val="Hyperlink"/>
                <w:color w:val="auto"/>
                <w:u w:val="none"/>
              </w:rPr>
              <w:tab/>
            </w:r>
            <w:r w:rsidR="00912829">
              <w:rPr>
                <w:rStyle w:val="Hyperlink"/>
                <w:rFonts w:ascii="Arial"/>
                <w:color w:val="auto"/>
                <w:u w:val="none"/>
              </w:rPr>
              <w:t>12</w:t>
            </w:r>
          </w:hyperlink>
        </w:p>
        <w:p w:rsidR="00912829" w:rsidRDefault="005E1568" w:rsidP="00912829">
          <w:pPr>
            <w:pStyle w:val="Sumrio2"/>
            <w:numPr>
              <w:ilvl w:val="2"/>
              <w:numId w:val="4"/>
            </w:numPr>
            <w:tabs>
              <w:tab w:val="left" w:pos="1721"/>
              <w:tab w:val="right" w:leader="dot" w:pos="9363"/>
            </w:tabs>
            <w:rPr>
              <w:rFonts w:ascii="Arial"/>
            </w:rPr>
          </w:pPr>
          <w:hyperlink r:id="rId27" w:anchor="_bookmark19" w:history="1">
            <w:r w:rsidR="00912829">
              <w:rPr>
                <w:rStyle w:val="Hyperlink"/>
                <w:color w:val="auto"/>
                <w:u w:val="none"/>
              </w:rPr>
              <w:t>Revestimento</w:t>
            </w:r>
            <w:r w:rsidR="00912829">
              <w:rPr>
                <w:rStyle w:val="Hyperlink"/>
                <w:color w:val="auto"/>
                <w:u w:val="none"/>
              </w:rPr>
              <w:tab/>
            </w:r>
            <w:r w:rsidR="00912829">
              <w:rPr>
                <w:rStyle w:val="Hyperlink"/>
                <w:rFonts w:ascii="Arial"/>
                <w:color w:val="auto"/>
                <w:u w:val="none"/>
              </w:rPr>
              <w:t>12</w:t>
            </w:r>
          </w:hyperlink>
        </w:p>
        <w:p w:rsidR="00912829" w:rsidRDefault="005E1568" w:rsidP="00912829">
          <w:pPr>
            <w:pStyle w:val="Sumrio3"/>
            <w:numPr>
              <w:ilvl w:val="1"/>
              <w:numId w:val="4"/>
            </w:numPr>
            <w:tabs>
              <w:tab w:val="left" w:pos="1721"/>
              <w:tab w:val="right" w:leader="dot" w:pos="9363"/>
            </w:tabs>
            <w:spacing w:before="144"/>
            <w:rPr>
              <w:rFonts w:ascii="Arial MT" w:hAnsi="Arial MT"/>
            </w:rPr>
          </w:pPr>
          <w:hyperlink r:id="rId28" w:anchor="_bookmark20" w:history="1">
            <w:r w:rsidR="00912829">
              <w:rPr>
                <w:rStyle w:val="Hyperlink"/>
                <w:color w:val="auto"/>
                <w:u w:val="none"/>
              </w:rPr>
              <w:t>EXECUÇÃO</w:t>
            </w:r>
            <w:r w:rsidR="00912829">
              <w:rPr>
                <w:rStyle w:val="Hyperlink"/>
                <w:color w:val="auto"/>
                <w:spacing w:val="-2"/>
                <w:u w:val="none"/>
              </w:rPr>
              <w:t xml:space="preserve"> </w:t>
            </w:r>
            <w:r w:rsidR="00912829">
              <w:rPr>
                <w:rStyle w:val="Hyperlink"/>
                <w:color w:val="auto"/>
                <w:u w:val="none"/>
              </w:rPr>
              <w:t>DOS SERVIÇOS</w:t>
            </w:r>
            <w:r w:rsidR="00912829">
              <w:rPr>
                <w:rStyle w:val="Hyperlink"/>
                <w:color w:val="auto"/>
                <w:u w:val="none"/>
              </w:rPr>
              <w:tab/>
            </w:r>
            <w:r w:rsidR="00912829">
              <w:rPr>
                <w:rStyle w:val="Hyperlink"/>
                <w:rFonts w:ascii="Arial MT" w:hAnsi="Arial MT"/>
                <w:color w:val="auto"/>
                <w:u w:val="none"/>
              </w:rPr>
              <w:t>12</w:t>
            </w:r>
          </w:hyperlink>
        </w:p>
        <w:p w:rsidR="00912829" w:rsidRDefault="005E1568" w:rsidP="00912829">
          <w:pPr>
            <w:pStyle w:val="Sumrio2"/>
            <w:numPr>
              <w:ilvl w:val="2"/>
              <w:numId w:val="4"/>
            </w:numPr>
            <w:tabs>
              <w:tab w:val="left" w:pos="1721"/>
              <w:tab w:val="right" w:leader="dot" w:pos="9363"/>
            </w:tabs>
            <w:rPr>
              <w:rFonts w:ascii="Arial" w:hAnsi="Arial"/>
            </w:rPr>
          </w:pPr>
          <w:hyperlink r:id="rId29" w:anchor="_bookmark21" w:history="1">
            <w:r w:rsidR="00912829">
              <w:rPr>
                <w:rStyle w:val="Hyperlink"/>
                <w:color w:val="auto"/>
                <w:u w:val="none"/>
              </w:rPr>
              <w:t>Regularização</w:t>
            </w:r>
            <w:r w:rsidR="00912829">
              <w:rPr>
                <w:rStyle w:val="Hyperlink"/>
                <w:color w:val="auto"/>
                <w:spacing w:val="-3"/>
                <w:u w:val="none"/>
              </w:rPr>
              <w:t xml:space="preserve"> </w:t>
            </w:r>
            <w:r w:rsidR="00912829">
              <w:rPr>
                <w:rStyle w:val="Hyperlink"/>
                <w:color w:val="auto"/>
                <w:u w:val="none"/>
              </w:rPr>
              <w:t>do</w:t>
            </w:r>
            <w:r w:rsidR="00912829">
              <w:rPr>
                <w:rStyle w:val="Hyperlink"/>
                <w:color w:val="auto"/>
                <w:spacing w:val="-2"/>
                <w:u w:val="none"/>
              </w:rPr>
              <w:t xml:space="preserve"> </w:t>
            </w:r>
            <w:r w:rsidR="00912829">
              <w:rPr>
                <w:rStyle w:val="Hyperlink"/>
                <w:color w:val="auto"/>
                <w:u w:val="none"/>
              </w:rPr>
              <w:t>Subleito</w:t>
            </w:r>
            <w:r w:rsidR="00912829">
              <w:rPr>
                <w:rStyle w:val="Hyperlink"/>
                <w:color w:val="auto"/>
                <w:u w:val="none"/>
              </w:rPr>
              <w:tab/>
            </w:r>
            <w:r w:rsidR="00912829">
              <w:rPr>
                <w:rStyle w:val="Hyperlink"/>
                <w:rFonts w:ascii="Arial" w:hAnsi="Arial"/>
                <w:color w:val="auto"/>
                <w:u w:val="none"/>
              </w:rPr>
              <w:t>12</w:t>
            </w:r>
          </w:hyperlink>
        </w:p>
        <w:p w:rsidR="00912829" w:rsidRDefault="005E1568" w:rsidP="00912829">
          <w:pPr>
            <w:pStyle w:val="Sumrio2"/>
            <w:numPr>
              <w:ilvl w:val="2"/>
              <w:numId w:val="4"/>
            </w:numPr>
            <w:tabs>
              <w:tab w:val="left" w:pos="1721"/>
              <w:tab w:val="right" w:leader="dot" w:pos="9363"/>
            </w:tabs>
            <w:spacing w:before="146"/>
            <w:rPr>
              <w:rFonts w:ascii="Arial" w:hAnsi="Arial"/>
            </w:rPr>
          </w:pPr>
          <w:hyperlink r:id="rId30" w:anchor="_bookmark22" w:history="1">
            <w:r w:rsidR="00912829">
              <w:rPr>
                <w:rStyle w:val="Hyperlink"/>
                <w:color w:val="auto"/>
                <w:u w:val="none"/>
              </w:rPr>
              <w:t>Camada de</w:t>
            </w:r>
            <w:r w:rsidR="00912829">
              <w:rPr>
                <w:rStyle w:val="Hyperlink"/>
                <w:color w:val="auto"/>
                <w:spacing w:val="-1"/>
                <w:u w:val="none"/>
              </w:rPr>
              <w:t xml:space="preserve"> </w:t>
            </w:r>
            <w:r w:rsidR="00912829">
              <w:rPr>
                <w:rStyle w:val="Hyperlink"/>
                <w:color w:val="auto"/>
                <w:u w:val="none"/>
              </w:rPr>
              <w:t>Rachão</w:t>
            </w:r>
            <w:r w:rsidR="00912829">
              <w:rPr>
                <w:rStyle w:val="Hyperlink"/>
                <w:color w:val="auto"/>
                <w:u w:val="none"/>
              </w:rPr>
              <w:tab/>
            </w:r>
            <w:r w:rsidR="00912829">
              <w:rPr>
                <w:rStyle w:val="Hyperlink"/>
                <w:rFonts w:ascii="Arial" w:hAnsi="Arial"/>
                <w:color w:val="auto"/>
                <w:u w:val="none"/>
              </w:rPr>
              <w:t>13</w:t>
            </w:r>
          </w:hyperlink>
        </w:p>
        <w:p w:rsidR="00912829" w:rsidRDefault="005E1568" w:rsidP="00912829">
          <w:pPr>
            <w:pStyle w:val="Sumrio2"/>
            <w:numPr>
              <w:ilvl w:val="2"/>
              <w:numId w:val="4"/>
            </w:numPr>
            <w:tabs>
              <w:tab w:val="left" w:pos="1721"/>
              <w:tab w:val="right" w:leader="dot" w:pos="9363"/>
            </w:tabs>
            <w:spacing w:before="148"/>
            <w:rPr>
              <w:rFonts w:ascii="Arial"/>
            </w:rPr>
          </w:pPr>
          <w:hyperlink r:id="rId31" w:anchor="_bookmark23" w:history="1">
            <w:r w:rsidR="00912829">
              <w:rPr>
                <w:rStyle w:val="Hyperlink"/>
                <w:color w:val="auto"/>
                <w:u w:val="none"/>
              </w:rPr>
              <w:t>Camada</w:t>
            </w:r>
            <w:r w:rsidR="00912829">
              <w:rPr>
                <w:rStyle w:val="Hyperlink"/>
                <w:color w:val="auto"/>
                <w:spacing w:val="-1"/>
                <w:u w:val="none"/>
              </w:rPr>
              <w:t xml:space="preserve"> </w:t>
            </w:r>
            <w:r w:rsidR="00912829">
              <w:rPr>
                <w:rStyle w:val="Hyperlink"/>
                <w:color w:val="auto"/>
                <w:u w:val="none"/>
              </w:rPr>
              <w:t>de</w:t>
            </w:r>
            <w:r w:rsidR="00912829">
              <w:rPr>
                <w:rStyle w:val="Hyperlink"/>
                <w:color w:val="auto"/>
                <w:spacing w:val="-1"/>
                <w:u w:val="none"/>
              </w:rPr>
              <w:t xml:space="preserve"> </w:t>
            </w:r>
            <w:r w:rsidR="00912829">
              <w:rPr>
                <w:rStyle w:val="Hyperlink"/>
                <w:color w:val="auto"/>
                <w:u w:val="none"/>
              </w:rPr>
              <w:t>Brita Graduada</w:t>
            </w:r>
            <w:r w:rsidR="00912829">
              <w:rPr>
                <w:rStyle w:val="Hyperlink"/>
                <w:color w:val="auto"/>
                <w:u w:val="none"/>
              </w:rPr>
              <w:tab/>
            </w:r>
            <w:r w:rsidR="00912829">
              <w:rPr>
                <w:rStyle w:val="Hyperlink"/>
                <w:rFonts w:ascii="Arial"/>
                <w:color w:val="auto"/>
                <w:u w:val="none"/>
              </w:rPr>
              <w:t>13</w:t>
            </w:r>
          </w:hyperlink>
        </w:p>
        <w:p w:rsidR="00912829" w:rsidRDefault="005E1568" w:rsidP="00912829">
          <w:pPr>
            <w:pStyle w:val="Sumrio2"/>
            <w:numPr>
              <w:ilvl w:val="2"/>
              <w:numId w:val="4"/>
            </w:numPr>
            <w:tabs>
              <w:tab w:val="left" w:pos="1721"/>
              <w:tab w:val="right" w:leader="dot" w:pos="9363"/>
            </w:tabs>
            <w:spacing w:before="146"/>
            <w:rPr>
              <w:rFonts w:ascii="Arial" w:hAnsi="Arial"/>
            </w:rPr>
          </w:pPr>
          <w:hyperlink r:id="rId32" w:anchor="_bookmark24" w:history="1">
            <w:r w:rsidR="00912829">
              <w:rPr>
                <w:rStyle w:val="Hyperlink"/>
                <w:color w:val="auto"/>
                <w:u w:val="none"/>
              </w:rPr>
              <w:t>Imprimação</w:t>
            </w:r>
            <w:r w:rsidR="00912829">
              <w:rPr>
                <w:rStyle w:val="Hyperlink"/>
                <w:color w:val="auto"/>
                <w:u w:val="none"/>
              </w:rPr>
              <w:tab/>
            </w:r>
            <w:r w:rsidR="00912829">
              <w:rPr>
                <w:rStyle w:val="Hyperlink"/>
                <w:rFonts w:ascii="Arial" w:hAnsi="Arial"/>
                <w:color w:val="auto"/>
                <w:u w:val="none"/>
              </w:rPr>
              <w:t>14</w:t>
            </w:r>
          </w:hyperlink>
        </w:p>
        <w:p w:rsidR="00912829" w:rsidRDefault="005E1568" w:rsidP="00912829">
          <w:pPr>
            <w:pStyle w:val="Sumrio2"/>
            <w:numPr>
              <w:ilvl w:val="2"/>
              <w:numId w:val="4"/>
            </w:numPr>
            <w:tabs>
              <w:tab w:val="left" w:pos="1721"/>
              <w:tab w:val="right" w:leader="dot" w:pos="9363"/>
            </w:tabs>
            <w:rPr>
              <w:rFonts w:ascii="Arial" w:hAnsi="Arial"/>
            </w:rPr>
          </w:pPr>
          <w:hyperlink r:id="rId33" w:anchor="_bookmark25" w:history="1">
            <w:r w:rsidR="00912829">
              <w:rPr>
                <w:rStyle w:val="Hyperlink"/>
                <w:color w:val="auto"/>
                <w:u w:val="none"/>
              </w:rPr>
              <w:t>Pintura</w:t>
            </w:r>
            <w:r w:rsidR="00912829">
              <w:rPr>
                <w:rStyle w:val="Hyperlink"/>
                <w:color w:val="auto"/>
                <w:spacing w:val="-1"/>
                <w:u w:val="none"/>
              </w:rPr>
              <w:t xml:space="preserve"> </w:t>
            </w:r>
            <w:r w:rsidR="00912829">
              <w:rPr>
                <w:rStyle w:val="Hyperlink"/>
                <w:color w:val="auto"/>
                <w:u w:val="none"/>
              </w:rPr>
              <w:t>de Ligação</w:t>
            </w:r>
            <w:r w:rsidR="00912829">
              <w:rPr>
                <w:rStyle w:val="Hyperlink"/>
                <w:color w:val="auto"/>
                <w:u w:val="none"/>
              </w:rPr>
              <w:tab/>
            </w:r>
            <w:r w:rsidR="00912829">
              <w:rPr>
                <w:rStyle w:val="Hyperlink"/>
                <w:rFonts w:ascii="Arial" w:hAnsi="Arial"/>
                <w:color w:val="auto"/>
                <w:u w:val="none"/>
              </w:rPr>
              <w:t>14</w:t>
            </w:r>
          </w:hyperlink>
        </w:p>
        <w:p w:rsidR="00912829" w:rsidRDefault="005E1568" w:rsidP="00912829">
          <w:pPr>
            <w:pStyle w:val="Sumrio2"/>
            <w:numPr>
              <w:ilvl w:val="2"/>
              <w:numId w:val="4"/>
            </w:numPr>
            <w:tabs>
              <w:tab w:val="left" w:pos="1721"/>
              <w:tab w:val="right" w:leader="dot" w:pos="9363"/>
            </w:tabs>
            <w:spacing w:before="146" w:after="20"/>
            <w:rPr>
              <w:rFonts w:ascii="Arial" w:hAnsi="Arial"/>
            </w:rPr>
          </w:pPr>
          <w:hyperlink r:id="rId34" w:anchor="_bookmark26" w:history="1">
            <w:r w:rsidR="00912829">
              <w:rPr>
                <w:rStyle w:val="Hyperlink"/>
                <w:color w:val="auto"/>
                <w:u w:val="none"/>
              </w:rPr>
              <w:t>Materiais</w:t>
            </w:r>
            <w:r w:rsidR="00912829">
              <w:rPr>
                <w:rStyle w:val="Hyperlink"/>
                <w:color w:val="auto"/>
                <w:spacing w:val="-4"/>
                <w:u w:val="none"/>
              </w:rPr>
              <w:t xml:space="preserve"> </w:t>
            </w:r>
            <w:r w:rsidR="00912829">
              <w:rPr>
                <w:rStyle w:val="Hyperlink"/>
                <w:color w:val="auto"/>
                <w:u w:val="none"/>
              </w:rPr>
              <w:t>Asfálticos</w:t>
            </w:r>
            <w:r w:rsidR="00912829">
              <w:rPr>
                <w:rStyle w:val="Hyperlink"/>
                <w:color w:val="auto"/>
                <w:u w:val="none"/>
              </w:rPr>
              <w:tab/>
            </w:r>
            <w:r w:rsidR="00912829">
              <w:rPr>
                <w:rStyle w:val="Hyperlink"/>
                <w:rFonts w:ascii="Arial" w:hAnsi="Arial"/>
                <w:color w:val="auto"/>
                <w:u w:val="none"/>
              </w:rPr>
              <w:t>14</w:t>
            </w:r>
          </w:hyperlink>
        </w:p>
        <w:p w:rsidR="00912829" w:rsidRDefault="005E1568" w:rsidP="00912829">
          <w:pPr>
            <w:pStyle w:val="Sumrio2"/>
            <w:numPr>
              <w:ilvl w:val="2"/>
              <w:numId w:val="4"/>
            </w:numPr>
            <w:tabs>
              <w:tab w:val="left" w:pos="1721"/>
              <w:tab w:val="right" w:leader="dot" w:pos="9363"/>
            </w:tabs>
            <w:spacing w:before="519"/>
            <w:rPr>
              <w:rFonts w:ascii="Arial" w:hAnsi="Arial"/>
            </w:rPr>
          </w:pPr>
          <w:hyperlink r:id="rId35" w:anchor="_bookmark27" w:history="1">
            <w:r w:rsidR="00912829">
              <w:rPr>
                <w:rStyle w:val="Hyperlink"/>
                <w:color w:val="auto"/>
                <w:u w:val="none"/>
              </w:rPr>
              <w:t>Camada</w:t>
            </w:r>
            <w:r w:rsidR="00912829">
              <w:rPr>
                <w:rStyle w:val="Hyperlink"/>
                <w:color w:val="auto"/>
                <w:spacing w:val="-1"/>
                <w:u w:val="none"/>
              </w:rPr>
              <w:t xml:space="preserve"> </w:t>
            </w:r>
            <w:r w:rsidR="00912829">
              <w:rPr>
                <w:rStyle w:val="Hyperlink"/>
                <w:color w:val="auto"/>
                <w:u w:val="none"/>
              </w:rPr>
              <w:t>de</w:t>
            </w:r>
            <w:r w:rsidR="00912829">
              <w:rPr>
                <w:rStyle w:val="Hyperlink"/>
                <w:color w:val="auto"/>
                <w:spacing w:val="-1"/>
                <w:u w:val="none"/>
              </w:rPr>
              <w:t xml:space="preserve"> </w:t>
            </w:r>
            <w:r w:rsidR="00912829">
              <w:rPr>
                <w:rStyle w:val="Hyperlink"/>
                <w:color w:val="auto"/>
                <w:u w:val="none"/>
              </w:rPr>
              <w:t>Concreto</w:t>
            </w:r>
            <w:r w:rsidR="00912829">
              <w:rPr>
                <w:rStyle w:val="Hyperlink"/>
                <w:color w:val="auto"/>
                <w:spacing w:val="-2"/>
                <w:u w:val="none"/>
              </w:rPr>
              <w:t xml:space="preserve"> </w:t>
            </w:r>
            <w:r w:rsidR="00912829">
              <w:rPr>
                <w:rStyle w:val="Hyperlink"/>
                <w:color w:val="auto"/>
                <w:u w:val="none"/>
              </w:rPr>
              <w:t>Asfáltico</w:t>
            </w:r>
            <w:r w:rsidR="00912829">
              <w:rPr>
                <w:rStyle w:val="Hyperlink"/>
                <w:color w:val="auto"/>
                <w:spacing w:val="-2"/>
                <w:u w:val="none"/>
              </w:rPr>
              <w:t xml:space="preserve"> </w:t>
            </w:r>
            <w:r w:rsidR="00912829">
              <w:rPr>
                <w:rStyle w:val="Hyperlink"/>
                <w:color w:val="auto"/>
                <w:u w:val="none"/>
              </w:rPr>
              <w:t>Usinado</w:t>
            </w:r>
            <w:r w:rsidR="00912829">
              <w:rPr>
                <w:rStyle w:val="Hyperlink"/>
                <w:color w:val="auto"/>
                <w:spacing w:val="-5"/>
                <w:u w:val="none"/>
              </w:rPr>
              <w:t xml:space="preserve"> </w:t>
            </w:r>
            <w:r w:rsidR="00912829">
              <w:rPr>
                <w:rStyle w:val="Hyperlink"/>
                <w:color w:val="auto"/>
                <w:u w:val="none"/>
              </w:rPr>
              <w:t>a Quente</w:t>
            </w:r>
            <w:r w:rsidR="00912829">
              <w:rPr>
                <w:rStyle w:val="Hyperlink"/>
                <w:color w:val="auto"/>
                <w:u w:val="none"/>
              </w:rPr>
              <w:tab/>
            </w:r>
            <w:r w:rsidR="00912829">
              <w:rPr>
                <w:rStyle w:val="Hyperlink"/>
                <w:rFonts w:ascii="Arial" w:hAnsi="Arial"/>
                <w:color w:val="auto"/>
                <w:u w:val="none"/>
              </w:rPr>
              <w:t>15</w:t>
            </w:r>
          </w:hyperlink>
        </w:p>
        <w:p w:rsidR="00912829" w:rsidRDefault="005E1568" w:rsidP="00912829">
          <w:pPr>
            <w:pStyle w:val="Sumrio2"/>
            <w:numPr>
              <w:ilvl w:val="2"/>
              <w:numId w:val="4"/>
            </w:numPr>
            <w:tabs>
              <w:tab w:val="left" w:pos="1721"/>
              <w:tab w:val="right" w:leader="dot" w:pos="9363"/>
            </w:tabs>
            <w:spacing w:before="146"/>
            <w:rPr>
              <w:rFonts w:ascii="Arial" w:hAnsi="Arial"/>
            </w:rPr>
          </w:pPr>
          <w:hyperlink r:id="rId36" w:anchor="_bookmark28" w:history="1">
            <w:r w:rsidR="00912829">
              <w:rPr>
                <w:rStyle w:val="Hyperlink"/>
                <w:color w:val="auto"/>
                <w:u w:val="none"/>
              </w:rPr>
              <w:t>Laudo</w:t>
            </w:r>
            <w:r w:rsidR="00912829">
              <w:rPr>
                <w:rStyle w:val="Hyperlink"/>
                <w:color w:val="auto"/>
                <w:spacing w:val="-3"/>
                <w:u w:val="none"/>
              </w:rPr>
              <w:t xml:space="preserve"> </w:t>
            </w:r>
            <w:r w:rsidR="00912829">
              <w:rPr>
                <w:rStyle w:val="Hyperlink"/>
                <w:color w:val="auto"/>
                <w:u w:val="none"/>
              </w:rPr>
              <w:t>Técnico</w:t>
            </w:r>
            <w:r w:rsidR="00912829">
              <w:rPr>
                <w:rStyle w:val="Hyperlink"/>
                <w:color w:val="auto"/>
                <w:spacing w:val="-2"/>
                <w:u w:val="none"/>
              </w:rPr>
              <w:t xml:space="preserve"> </w:t>
            </w:r>
            <w:r w:rsidR="00912829">
              <w:rPr>
                <w:rStyle w:val="Hyperlink"/>
                <w:color w:val="auto"/>
                <w:u w:val="none"/>
              </w:rPr>
              <w:t>de Controle Tecnológico</w:t>
            </w:r>
            <w:r w:rsidR="00912829">
              <w:rPr>
                <w:rStyle w:val="Hyperlink"/>
                <w:color w:val="auto"/>
                <w:u w:val="none"/>
              </w:rPr>
              <w:tab/>
            </w:r>
            <w:r w:rsidR="00912829">
              <w:rPr>
                <w:rStyle w:val="Hyperlink"/>
                <w:rFonts w:ascii="Arial" w:hAnsi="Arial"/>
                <w:color w:val="auto"/>
                <w:u w:val="none"/>
              </w:rPr>
              <w:t>15</w:t>
            </w:r>
          </w:hyperlink>
        </w:p>
        <w:p w:rsidR="00912829" w:rsidRDefault="005E1568" w:rsidP="00912829">
          <w:pPr>
            <w:pStyle w:val="Sumrio2"/>
            <w:numPr>
              <w:ilvl w:val="0"/>
              <w:numId w:val="4"/>
            </w:numPr>
            <w:tabs>
              <w:tab w:val="left" w:pos="1721"/>
              <w:tab w:val="right" w:leader="dot" w:pos="9363"/>
            </w:tabs>
            <w:rPr>
              <w:rFonts w:ascii="Arial"/>
            </w:rPr>
          </w:pPr>
          <w:hyperlink r:id="rId37" w:anchor="_bookmark29" w:history="1">
            <w:r w:rsidR="00912829">
              <w:rPr>
                <w:rStyle w:val="Hyperlink"/>
                <w:color w:val="auto"/>
                <w:u w:val="none"/>
              </w:rPr>
              <w:t>MEIO-FIO</w:t>
            </w:r>
            <w:r w:rsidR="00912829">
              <w:rPr>
                <w:rStyle w:val="Hyperlink"/>
                <w:color w:val="auto"/>
                <w:spacing w:val="-1"/>
                <w:u w:val="none"/>
              </w:rPr>
              <w:t xml:space="preserve"> </w:t>
            </w:r>
            <w:r w:rsidR="00912829">
              <w:rPr>
                <w:rStyle w:val="Hyperlink"/>
                <w:color w:val="auto"/>
                <w:u w:val="none"/>
              </w:rPr>
              <w:t>DA</w:t>
            </w:r>
            <w:r w:rsidR="00912829">
              <w:rPr>
                <w:rStyle w:val="Hyperlink"/>
                <w:color w:val="auto"/>
                <w:spacing w:val="-1"/>
                <w:u w:val="none"/>
              </w:rPr>
              <w:t xml:space="preserve"> </w:t>
            </w:r>
            <w:r w:rsidR="00912829">
              <w:rPr>
                <w:rStyle w:val="Hyperlink"/>
                <w:color w:val="auto"/>
                <w:u w:val="none"/>
              </w:rPr>
              <w:t>CAIXA DA RUA</w:t>
            </w:r>
            <w:r w:rsidR="00912829">
              <w:rPr>
                <w:rStyle w:val="Hyperlink"/>
                <w:color w:val="auto"/>
                <w:u w:val="none"/>
              </w:rPr>
              <w:tab/>
            </w:r>
            <w:r w:rsidR="00912829">
              <w:rPr>
                <w:rStyle w:val="Hyperlink"/>
                <w:rFonts w:ascii="Arial"/>
                <w:color w:val="auto"/>
                <w:u w:val="none"/>
              </w:rPr>
              <w:t>16</w:t>
            </w:r>
          </w:hyperlink>
        </w:p>
        <w:p w:rsidR="00912829" w:rsidRDefault="005E1568" w:rsidP="00912829">
          <w:pPr>
            <w:pStyle w:val="Sumrio2"/>
            <w:numPr>
              <w:ilvl w:val="0"/>
              <w:numId w:val="4"/>
            </w:numPr>
            <w:tabs>
              <w:tab w:val="left" w:pos="1721"/>
              <w:tab w:val="right" w:leader="dot" w:pos="9363"/>
            </w:tabs>
            <w:spacing w:before="146"/>
            <w:rPr>
              <w:rFonts w:ascii="Arial" w:hAnsi="Arial"/>
            </w:rPr>
          </w:pPr>
          <w:hyperlink r:id="rId38" w:anchor="_bookmark30" w:history="1">
            <w:r w:rsidR="00912829">
              <w:rPr>
                <w:rStyle w:val="Hyperlink"/>
                <w:color w:val="auto"/>
                <w:u w:val="none"/>
              </w:rPr>
              <w:t>DRENAGEM</w:t>
            </w:r>
            <w:r w:rsidR="00912829">
              <w:rPr>
                <w:rStyle w:val="Hyperlink"/>
                <w:color w:val="auto"/>
                <w:spacing w:val="-5"/>
                <w:u w:val="none"/>
              </w:rPr>
              <w:t xml:space="preserve"> </w:t>
            </w:r>
            <w:r w:rsidR="00912829">
              <w:rPr>
                <w:rStyle w:val="Hyperlink"/>
                <w:color w:val="auto"/>
                <w:u w:val="none"/>
              </w:rPr>
              <w:t>SUPERFICIAL DE</w:t>
            </w:r>
            <w:r w:rsidR="00912829">
              <w:rPr>
                <w:rStyle w:val="Hyperlink"/>
                <w:color w:val="auto"/>
                <w:spacing w:val="-1"/>
                <w:u w:val="none"/>
              </w:rPr>
              <w:t xml:space="preserve"> </w:t>
            </w:r>
            <w:r w:rsidR="00912829">
              <w:rPr>
                <w:rStyle w:val="Hyperlink"/>
                <w:color w:val="auto"/>
                <w:u w:val="none"/>
              </w:rPr>
              <w:t>ÁGUAS PLUVIAIS</w:t>
            </w:r>
            <w:r w:rsidR="00912829">
              <w:rPr>
                <w:rStyle w:val="Hyperlink"/>
                <w:color w:val="auto"/>
                <w:u w:val="none"/>
              </w:rPr>
              <w:tab/>
            </w:r>
            <w:r w:rsidR="00912829">
              <w:rPr>
                <w:rStyle w:val="Hyperlink"/>
                <w:rFonts w:ascii="Arial" w:hAnsi="Arial"/>
                <w:color w:val="auto"/>
                <w:u w:val="none"/>
              </w:rPr>
              <w:t>16</w:t>
            </w:r>
          </w:hyperlink>
        </w:p>
        <w:p w:rsidR="00912829" w:rsidRDefault="005E1568" w:rsidP="00912829">
          <w:pPr>
            <w:pStyle w:val="Sumrio3"/>
            <w:numPr>
              <w:ilvl w:val="1"/>
              <w:numId w:val="4"/>
            </w:numPr>
            <w:tabs>
              <w:tab w:val="left" w:pos="1721"/>
              <w:tab w:val="right" w:leader="dot" w:pos="9363"/>
            </w:tabs>
            <w:rPr>
              <w:rFonts w:ascii="Arial MT" w:hAnsi="Arial MT"/>
            </w:rPr>
          </w:pPr>
          <w:hyperlink r:id="rId39" w:anchor="_bookmark31" w:history="1">
            <w:r w:rsidR="00912829">
              <w:rPr>
                <w:rStyle w:val="Hyperlink"/>
                <w:color w:val="auto"/>
                <w:u w:val="none"/>
              </w:rPr>
              <w:t>CARACTERÍSTICAS</w:t>
            </w:r>
            <w:r w:rsidR="00912829">
              <w:rPr>
                <w:rStyle w:val="Hyperlink"/>
                <w:color w:val="auto"/>
                <w:spacing w:val="-1"/>
                <w:u w:val="none"/>
              </w:rPr>
              <w:t xml:space="preserve"> </w:t>
            </w:r>
            <w:r w:rsidR="00912829">
              <w:rPr>
                <w:rStyle w:val="Hyperlink"/>
                <w:color w:val="auto"/>
                <w:u w:val="none"/>
              </w:rPr>
              <w:t>GERAIS</w:t>
            </w:r>
            <w:r w:rsidR="00912829">
              <w:rPr>
                <w:rStyle w:val="Hyperlink"/>
                <w:color w:val="auto"/>
                <w:u w:val="none"/>
              </w:rPr>
              <w:tab/>
            </w:r>
            <w:r w:rsidR="00912829">
              <w:rPr>
                <w:rStyle w:val="Hyperlink"/>
                <w:rFonts w:ascii="Arial MT" w:hAnsi="Arial MT"/>
                <w:color w:val="auto"/>
                <w:u w:val="none"/>
              </w:rPr>
              <w:t>17</w:t>
            </w:r>
          </w:hyperlink>
        </w:p>
        <w:p w:rsidR="00912829" w:rsidRDefault="005E1568" w:rsidP="00912829">
          <w:pPr>
            <w:pStyle w:val="Sumrio3"/>
            <w:numPr>
              <w:ilvl w:val="1"/>
              <w:numId w:val="4"/>
            </w:numPr>
            <w:tabs>
              <w:tab w:val="left" w:pos="1721"/>
              <w:tab w:val="right" w:leader="dot" w:pos="9363"/>
            </w:tabs>
            <w:spacing w:before="144"/>
            <w:rPr>
              <w:rFonts w:ascii="Arial MT" w:hAnsi="Arial MT"/>
            </w:rPr>
          </w:pPr>
          <w:hyperlink r:id="rId40" w:anchor="_bookmark32" w:history="1">
            <w:r w:rsidR="00912829">
              <w:rPr>
                <w:rStyle w:val="Hyperlink"/>
                <w:color w:val="auto"/>
                <w:u w:val="none"/>
              </w:rPr>
              <w:t>DESTINO</w:t>
            </w:r>
            <w:r w:rsidR="00912829">
              <w:rPr>
                <w:rStyle w:val="Hyperlink"/>
                <w:color w:val="auto"/>
                <w:spacing w:val="-2"/>
                <w:u w:val="none"/>
              </w:rPr>
              <w:t xml:space="preserve"> </w:t>
            </w:r>
            <w:r w:rsidR="00912829">
              <w:rPr>
                <w:rStyle w:val="Hyperlink"/>
                <w:color w:val="auto"/>
                <w:u w:val="none"/>
              </w:rPr>
              <w:t>DAS ÁGUAS</w:t>
            </w:r>
            <w:r w:rsidR="00912829">
              <w:rPr>
                <w:rStyle w:val="Hyperlink"/>
                <w:color w:val="auto"/>
                <w:u w:val="none"/>
              </w:rPr>
              <w:tab/>
            </w:r>
            <w:r w:rsidR="00912829">
              <w:rPr>
                <w:rStyle w:val="Hyperlink"/>
                <w:rFonts w:ascii="Arial MT" w:hAnsi="Arial MT"/>
                <w:color w:val="auto"/>
                <w:u w:val="none"/>
              </w:rPr>
              <w:t>17</w:t>
            </w:r>
          </w:hyperlink>
        </w:p>
        <w:p w:rsidR="00912829" w:rsidRDefault="005E1568" w:rsidP="00912829">
          <w:pPr>
            <w:pStyle w:val="Sumrio3"/>
            <w:numPr>
              <w:ilvl w:val="1"/>
              <w:numId w:val="4"/>
            </w:numPr>
            <w:tabs>
              <w:tab w:val="left" w:pos="1721"/>
              <w:tab w:val="right" w:leader="dot" w:pos="9363"/>
            </w:tabs>
            <w:rPr>
              <w:rFonts w:ascii="Arial MT"/>
            </w:rPr>
          </w:pPr>
          <w:hyperlink r:id="rId41" w:anchor="_bookmark33" w:history="1">
            <w:r w:rsidR="00912829">
              <w:rPr>
                <w:rStyle w:val="Hyperlink"/>
                <w:color w:val="auto"/>
                <w:u w:val="none"/>
              </w:rPr>
              <w:t>BOCAS</w:t>
            </w:r>
            <w:r w:rsidR="00912829">
              <w:rPr>
                <w:rStyle w:val="Hyperlink"/>
                <w:color w:val="auto"/>
                <w:spacing w:val="-1"/>
                <w:u w:val="none"/>
              </w:rPr>
              <w:t xml:space="preserve"> </w:t>
            </w:r>
            <w:r w:rsidR="00912829">
              <w:rPr>
                <w:rStyle w:val="Hyperlink"/>
                <w:color w:val="auto"/>
                <w:u w:val="none"/>
              </w:rPr>
              <w:t>DE</w:t>
            </w:r>
            <w:r w:rsidR="00912829">
              <w:rPr>
                <w:rStyle w:val="Hyperlink"/>
                <w:color w:val="auto"/>
                <w:spacing w:val="1"/>
                <w:u w:val="none"/>
              </w:rPr>
              <w:t xml:space="preserve"> </w:t>
            </w:r>
            <w:r w:rsidR="00912829">
              <w:rPr>
                <w:rStyle w:val="Hyperlink"/>
                <w:color w:val="auto"/>
                <w:u w:val="none"/>
              </w:rPr>
              <w:t>LOBO</w:t>
            </w:r>
            <w:r w:rsidR="00912829">
              <w:rPr>
                <w:rStyle w:val="Hyperlink"/>
                <w:color w:val="auto"/>
                <w:u w:val="none"/>
              </w:rPr>
              <w:tab/>
            </w:r>
            <w:r w:rsidR="00912829">
              <w:rPr>
                <w:rStyle w:val="Hyperlink"/>
                <w:rFonts w:ascii="Arial MT"/>
                <w:color w:val="auto"/>
                <w:u w:val="none"/>
              </w:rPr>
              <w:t>18</w:t>
            </w:r>
          </w:hyperlink>
        </w:p>
        <w:p w:rsidR="00912829" w:rsidRDefault="005E1568" w:rsidP="00912829">
          <w:pPr>
            <w:pStyle w:val="Sumrio2"/>
            <w:numPr>
              <w:ilvl w:val="0"/>
              <w:numId w:val="4"/>
            </w:numPr>
            <w:tabs>
              <w:tab w:val="left" w:pos="1721"/>
              <w:tab w:val="right" w:leader="dot" w:pos="9363"/>
            </w:tabs>
            <w:rPr>
              <w:rFonts w:ascii="Arial" w:hAnsi="Arial"/>
            </w:rPr>
          </w:pPr>
          <w:hyperlink r:id="rId42" w:anchor="_bookmark34" w:history="1">
            <w:r w:rsidR="00912829">
              <w:rPr>
                <w:rStyle w:val="Hyperlink"/>
                <w:color w:val="auto"/>
                <w:u w:val="none"/>
              </w:rPr>
              <w:t>SINALIZAÇÃO</w:t>
            </w:r>
            <w:r w:rsidR="00912829">
              <w:rPr>
                <w:rStyle w:val="Hyperlink"/>
                <w:color w:val="auto"/>
                <w:spacing w:val="-1"/>
                <w:u w:val="none"/>
              </w:rPr>
              <w:t xml:space="preserve"> </w:t>
            </w:r>
            <w:r w:rsidR="00912829">
              <w:rPr>
                <w:rStyle w:val="Hyperlink"/>
                <w:color w:val="auto"/>
                <w:u w:val="none"/>
              </w:rPr>
              <w:t>VIÁRIA</w:t>
            </w:r>
            <w:r w:rsidR="00912829">
              <w:rPr>
                <w:rStyle w:val="Hyperlink"/>
                <w:color w:val="auto"/>
                <w:u w:val="none"/>
              </w:rPr>
              <w:tab/>
            </w:r>
            <w:r w:rsidR="00912829">
              <w:rPr>
                <w:rStyle w:val="Hyperlink"/>
                <w:rFonts w:ascii="Arial" w:hAnsi="Arial"/>
                <w:color w:val="auto"/>
                <w:u w:val="none"/>
              </w:rPr>
              <w:t>18</w:t>
            </w:r>
          </w:hyperlink>
        </w:p>
        <w:p w:rsidR="00912829" w:rsidRDefault="005E1568" w:rsidP="00912829">
          <w:pPr>
            <w:pStyle w:val="Sumrio3"/>
            <w:numPr>
              <w:ilvl w:val="1"/>
              <w:numId w:val="4"/>
            </w:numPr>
            <w:tabs>
              <w:tab w:val="left" w:pos="1721"/>
              <w:tab w:val="right" w:leader="dot" w:pos="9363"/>
            </w:tabs>
            <w:rPr>
              <w:rFonts w:ascii="Arial MT" w:hAnsi="Arial MT"/>
            </w:rPr>
          </w:pPr>
          <w:hyperlink r:id="rId43" w:anchor="_bookmark35" w:history="1">
            <w:r w:rsidR="00912829">
              <w:rPr>
                <w:rStyle w:val="Hyperlink"/>
                <w:color w:val="auto"/>
                <w:u w:val="none"/>
              </w:rPr>
              <w:t>SINALIZAÇÃO</w:t>
            </w:r>
            <w:r w:rsidR="00912829">
              <w:rPr>
                <w:rStyle w:val="Hyperlink"/>
                <w:color w:val="auto"/>
                <w:spacing w:val="-2"/>
                <w:u w:val="none"/>
              </w:rPr>
              <w:t xml:space="preserve"> </w:t>
            </w:r>
            <w:r w:rsidR="00912829">
              <w:rPr>
                <w:rStyle w:val="Hyperlink"/>
                <w:color w:val="auto"/>
                <w:u w:val="none"/>
              </w:rPr>
              <w:t>VERTICAL</w:t>
            </w:r>
            <w:r w:rsidR="00912829">
              <w:rPr>
                <w:rStyle w:val="Hyperlink"/>
                <w:color w:val="auto"/>
                <w:u w:val="none"/>
              </w:rPr>
              <w:tab/>
            </w:r>
            <w:r w:rsidR="00912829">
              <w:rPr>
                <w:rStyle w:val="Hyperlink"/>
                <w:rFonts w:ascii="Arial MT" w:hAnsi="Arial MT"/>
                <w:color w:val="auto"/>
                <w:u w:val="none"/>
              </w:rPr>
              <w:t>18</w:t>
            </w:r>
          </w:hyperlink>
        </w:p>
        <w:p w:rsidR="00912829" w:rsidRDefault="005E1568" w:rsidP="00912829">
          <w:pPr>
            <w:pStyle w:val="Sumrio2"/>
            <w:numPr>
              <w:ilvl w:val="2"/>
              <w:numId w:val="4"/>
            </w:numPr>
            <w:tabs>
              <w:tab w:val="left" w:pos="1721"/>
              <w:tab w:val="right" w:leader="dot" w:pos="9363"/>
            </w:tabs>
            <w:spacing w:before="146"/>
            <w:rPr>
              <w:rFonts w:ascii="Arial" w:hAnsi="Arial"/>
            </w:rPr>
          </w:pPr>
          <w:hyperlink r:id="rId44" w:anchor="_bookmark36" w:history="1">
            <w:r w:rsidR="00912829">
              <w:rPr>
                <w:rStyle w:val="Hyperlink"/>
                <w:color w:val="auto"/>
                <w:u w:val="none"/>
              </w:rPr>
              <w:t>Placas</w:t>
            </w:r>
            <w:r w:rsidR="00912829">
              <w:rPr>
                <w:rStyle w:val="Hyperlink"/>
                <w:color w:val="auto"/>
                <w:spacing w:val="-3"/>
                <w:u w:val="none"/>
              </w:rPr>
              <w:t xml:space="preserve"> </w:t>
            </w:r>
            <w:r w:rsidR="00912829">
              <w:rPr>
                <w:rStyle w:val="Hyperlink"/>
                <w:color w:val="auto"/>
                <w:u w:val="none"/>
              </w:rPr>
              <w:t>de</w:t>
            </w:r>
            <w:r w:rsidR="00912829">
              <w:rPr>
                <w:rStyle w:val="Hyperlink"/>
                <w:color w:val="auto"/>
                <w:spacing w:val="-1"/>
                <w:u w:val="none"/>
              </w:rPr>
              <w:t xml:space="preserve"> </w:t>
            </w:r>
            <w:r w:rsidR="00912829">
              <w:rPr>
                <w:rStyle w:val="Hyperlink"/>
                <w:color w:val="auto"/>
                <w:u w:val="none"/>
              </w:rPr>
              <w:t>Informações</w:t>
            </w:r>
            <w:r w:rsidR="00912829">
              <w:rPr>
                <w:rStyle w:val="Hyperlink"/>
                <w:color w:val="auto"/>
                <w:spacing w:val="-2"/>
                <w:u w:val="none"/>
              </w:rPr>
              <w:t xml:space="preserve"> </w:t>
            </w:r>
            <w:r w:rsidR="00912829">
              <w:rPr>
                <w:rStyle w:val="Hyperlink"/>
                <w:color w:val="auto"/>
                <w:u w:val="none"/>
              </w:rPr>
              <w:t>Complementares</w:t>
            </w:r>
            <w:r w:rsidR="00912829">
              <w:rPr>
                <w:rStyle w:val="Hyperlink"/>
                <w:color w:val="auto"/>
                <w:u w:val="none"/>
              </w:rPr>
              <w:tab/>
            </w:r>
            <w:r w:rsidR="00912829">
              <w:rPr>
                <w:rStyle w:val="Hyperlink"/>
                <w:rFonts w:ascii="Arial" w:hAnsi="Arial"/>
                <w:color w:val="auto"/>
                <w:u w:val="none"/>
              </w:rPr>
              <w:t>18</w:t>
            </w:r>
          </w:hyperlink>
        </w:p>
        <w:p w:rsidR="00912829" w:rsidRDefault="005E1568" w:rsidP="00912829">
          <w:pPr>
            <w:pStyle w:val="Sumrio2"/>
            <w:numPr>
              <w:ilvl w:val="2"/>
              <w:numId w:val="4"/>
            </w:numPr>
            <w:tabs>
              <w:tab w:val="left" w:pos="1721"/>
              <w:tab w:val="right" w:leader="dot" w:pos="9363"/>
            </w:tabs>
            <w:rPr>
              <w:rFonts w:ascii="Arial" w:hAnsi="Arial"/>
            </w:rPr>
          </w:pPr>
          <w:hyperlink r:id="rId45" w:anchor="_bookmark37" w:history="1">
            <w:r w:rsidR="00912829">
              <w:rPr>
                <w:rStyle w:val="Hyperlink"/>
                <w:color w:val="auto"/>
                <w:u w:val="none"/>
              </w:rPr>
              <w:t>Material</w:t>
            </w:r>
            <w:r w:rsidR="00912829">
              <w:rPr>
                <w:rStyle w:val="Hyperlink"/>
                <w:color w:val="auto"/>
                <w:spacing w:val="-3"/>
                <w:u w:val="none"/>
              </w:rPr>
              <w:t xml:space="preserve"> </w:t>
            </w:r>
            <w:r w:rsidR="00912829">
              <w:rPr>
                <w:rStyle w:val="Hyperlink"/>
                <w:color w:val="auto"/>
                <w:u w:val="none"/>
              </w:rPr>
              <w:t>de</w:t>
            </w:r>
            <w:r w:rsidR="00912829">
              <w:rPr>
                <w:rStyle w:val="Hyperlink"/>
                <w:color w:val="auto"/>
                <w:spacing w:val="-1"/>
                <w:u w:val="none"/>
              </w:rPr>
              <w:t xml:space="preserve"> </w:t>
            </w:r>
            <w:r w:rsidR="00912829">
              <w:rPr>
                <w:rStyle w:val="Hyperlink"/>
                <w:color w:val="auto"/>
                <w:u w:val="none"/>
              </w:rPr>
              <w:t>Confecção</w:t>
            </w:r>
            <w:r w:rsidR="00912829">
              <w:rPr>
                <w:rStyle w:val="Hyperlink"/>
                <w:color w:val="auto"/>
                <w:spacing w:val="-4"/>
                <w:u w:val="none"/>
              </w:rPr>
              <w:t xml:space="preserve"> </w:t>
            </w:r>
            <w:r w:rsidR="00912829">
              <w:rPr>
                <w:rStyle w:val="Hyperlink"/>
                <w:color w:val="auto"/>
                <w:u w:val="none"/>
              </w:rPr>
              <w:t>das</w:t>
            </w:r>
            <w:r w:rsidR="00912829">
              <w:rPr>
                <w:rStyle w:val="Hyperlink"/>
                <w:color w:val="auto"/>
                <w:spacing w:val="-2"/>
                <w:u w:val="none"/>
              </w:rPr>
              <w:t xml:space="preserve"> </w:t>
            </w:r>
            <w:r w:rsidR="00912829">
              <w:rPr>
                <w:rStyle w:val="Hyperlink"/>
                <w:color w:val="auto"/>
                <w:u w:val="none"/>
              </w:rPr>
              <w:t>Placas</w:t>
            </w:r>
            <w:r w:rsidR="00912829">
              <w:rPr>
                <w:rStyle w:val="Hyperlink"/>
                <w:color w:val="auto"/>
                <w:u w:val="none"/>
              </w:rPr>
              <w:tab/>
            </w:r>
            <w:r w:rsidR="00912829">
              <w:rPr>
                <w:rStyle w:val="Hyperlink"/>
                <w:rFonts w:ascii="Arial" w:hAnsi="Arial"/>
                <w:color w:val="auto"/>
                <w:u w:val="none"/>
              </w:rPr>
              <w:t>19</w:t>
            </w:r>
          </w:hyperlink>
        </w:p>
        <w:p w:rsidR="00912829" w:rsidRDefault="005E1568" w:rsidP="00912829">
          <w:pPr>
            <w:pStyle w:val="Sumrio2"/>
            <w:numPr>
              <w:ilvl w:val="2"/>
              <w:numId w:val="4"/>
            </w:numPr>
            <w:tabs>
              <w:tab w:val="left" w:pos="1721"/>
              <w:tab w:val="right" w:leader="dot" w:pos="9363"/>
            </w:tabs>
            <w:spacing w:before="146"/>
            <w:rPr>
              <w:rFonts w:ascii="Arial"/>
            </w:rPr>
          </w:pPr>
          <w:hyperlink r:id="rId46" w:anchor="_bookmark38" w:history="1">
            <w:r w:rsidR="00912829">
              <w:rPr>
                <w:rStyle w:val="Hyperlink"/>
                <w:color w:val="auto"/>
                <w:u w:val="none"/>
              </w:rPr>
              <w:t>Suporte</w:t>
            </w:r>
            <w:r w:rsidR="00912829">
              <w:rPr>
                <w:rStyle w:val="Hyperlink"/>
                <w:color w:val="auto"/>
                <w:spacing w:val="-1"/>
                <w:u w:val="none"/>
              </w:rPr>
              <w:t xml:space="preserve"> </w:t>
            </w:r>
            <w:r w:rsidR="00912829">
              <w:rPr>
                <w:rStyle w:val="Hyperlink"/>
                <w:color w:val="auto"/>
                <w:u w:val="none"/>
              </w:rPr>
              <w:t>das</w:t>
            </w:r>
            <w:r w:rsidR="00912829">
              <w:rPr>
                <w:rStyle w:val="Hyperlink"/>
                <w:color w:val="auto"/>
                <w:spacing w:val="-2"/>
                <w:u w:val="none"/>
              </w:rPr>
              <w:t xml:space="preserve"> </w:t>
            </w:r>
            <w:r w:rsidR="00912829">
              <w:rPr>
                <w:rStyle w:val="Hyperlink"/>
                <w:color w:val="auto"/>
                <w:u w:val="none"/>
              </w:rPr>
              <w:t>Placas</w:t>
            </w:r>
            <w:r w:rsidR="00912829">
              <w:rPr>
                <w:rStyle w:val="Hyperlink"/>
                <w:color w:val="auto"/>
                <w:u w:val="none"/>
              </w:rPr>
              <w:tab/>
            </w:r>
            <w:r w:rsidR="00912829">
              <w:rPr>
                <w:rStyle w:val="Hyperlink"/>
                <w:rFonts w:ascii="Arial"/>
                <w:color w:val="auto"/>
                <w:u w:val="none"/>
              </w:rPr>
              <w:t>19</w:t>
            </w:r>
          </w:hyperlink>
        </w:p>
        <w:p w:rsidR="00912829" w:rsidRDefault="005E1568" w:rsidP="00912829">
          <w:pPr>
            <w:pStyle w:val="Sumrio2"/>
            <w:numPr>
              <w:ilvl w:val="2"/>
              <w:numId w:val="4"/>
            </w:numPr>
            <w:tabs>
              <w:tab w:val="left" w:pos="1721"/>
              <w:tab w:val="right" w:leader="dot" w:pos="9363"/>
            </w:tabs>
            <w:rPr>
              <w:rFonts w:ascii="Arial" w:hAnsi="Arial"/>
            </w:rPr>
          </w:pPr>
          <w:hyperlink r:id="rId47" w:anchor="_bookmark39" w:history="1">
            <w:r w:rsidR="00912829">
              <w:rPr>
                <w:rStyle w:val="Hyperlink"/>
                <w:color w:val="auto"/>
                <w:u w:val="none"/>
              </w:rPr>
              <w:t>Dispositivos</w:t>
            </w:r>
            <w:r w:rsidR="00912829">
              <w:rPr>
                <w:rStyle w:val="Hyperlink"/>
                <w:color w:val="auto"/>
                <w:spacing w:val="-4"/>
                <w:u w:val="none"/>
              </w:rPr>
              <w:t xml:space="preserve"> </w:t>
            </w:r>
            <w:r w:rsidR="00912829">
              <w:rPr>
                <w:rStyle w:val="Hyperlink"/>
                <w:color w:val="auto"/>
                <w:u w:val="none"/>
              </w:rPr>
              <w:t>de</w:t>
            </w:r>
            <w:r w:rsidR="00912829">
              <w:rPr>
                <w:rStyle w:val="Hyperlink"/>
                <w:color w:val="auto"/>
                <w:spacing w:val="-1"/>
                <w:u w:val="none"/>
              </w:rPr>
              <w:t xml:space="preserve"> </w:t>
            </w:r>
            <w:r w:rsidR="00912829">
              <w:rPr>
                <w:rStyle w:val="Hyperlink"/>
                <w:color w:val="auto"/>
                <w:u w:val="none"/>
              </w:rPr>
              <w:t>Fixação</w:t>
            </w:r>
            <w:r w:rsidR="00912829">
              <w:rPr>
                <w:rStyle w:val="Hyperlink"/>
                <w:color w:val="auto"/>
                <w:u w:val="none"/>
              </w:rPr>
              <w:tab/>
            </w:r>
            <w:r w:rsidR="00912829">
              <w:rPr>
                <w:rStyle w:val="Hyperlink"/>
                <w:rFonts w:ascii="Arial" w:hAnsi="Arial"/>
                <w:color w:val="auto"/>
                <w:u w:val="none"/>
              </w:rPr>
              <w:t>20</w:t>
            </w:r>
          </w:hyperlink>
        </w:p>
        <w:p w:rsidR="00912829" w:rsidRDefault="005E1568" w:rsidP="00912829">
          <w:pPr>
            <w:pStyle w:val="Sumrio3"/>
            <w:tabs>
              <w:tab w:val="left" w:pos="1720"/>
              <w:tab w:val="right" w:leader="dot" w:pos="9363"/>
            </w:tabs>
            <w:spacing w:before="146"/>
            <w:ind w:left="302" w:firstLine="0"/>
            <w:rPr>
              <w:rFonts w:ascii="Arial MT" w:hAnsi="Arial MT"/>
            </w:rPr>
          </w:pPr>
          <w:hyperlink r:id="rId48" w:anchor="_bookmark40" w:history="1">
            <w:r w:rsidR="00912829">
              <w:rPr>
                <w:rStyle w:val="Hyperlink"/>
                <w:color w:val="auto"/>
                <w:u w:val="none"/>
              </w:rPr>
              <w:t>13.1</w:t>
            </w:r>
            <w:r w:rsidR="00912829">
              <w:rPr>
                <w:rStyle w:val="Hyperlink"/>
                <w:color w:val="auto"/>
                <w:u w:val="none"/>
              </w:rPr>
              <w:tab/>
              <w:t>SINALIZAÇÃO</w:t>
            </w:r>
            <w:r w:rsidR="00912829">
              <w:rPr>
                <w:rStyle w:val="Hyperlink"/>
                <w:color w:val="auto"/>
                <w:spacing w:val="-2"/>
                <w:u w:val="none"/>
              </w:rPr>
              <w:t xml:space="preserve"> </w:t>
            </w:r>
            <w:r w:rsidR="00912829">
              <w:rPr>
                <w:rStyle w:val="Hyperlink"/>
                <w:color w:val="auto"/>
                <w:u w:val="none"/>
              </w:rPr>
              <w:t>HORIZONTAL</w:t>
            </w:r>
            <w:r w:rsidR="00912829">
              <w:rPr>
                <w:rStyle w:val="Hyperlink"/>
                <w:color w:val="auto"/>
                <w:u w:val="none"/>
              </w:rPr>
              <w:tab/>
            </w:r>
            <w:r w:rsidR="00912829">
              <w:rPr>
                <w:rStyle w:val="Hyperlink"/>
                <w:rFonts w:ascii="Arial MT" w:hAnsi="Arial MT"/>
                <w:color w:val="auto"/>
                <w:u w:val="none"/>
              </w:rPr>
              <w:t>25</w:t>
            </w:r>
          </w:hyperlink>
        </w:p>
        <w:p w:rsidR="00912829" w:rsidRDefault="005E1568" w:rsidP="00912829">
          <w:pPr>
            <w:pStyle w:val="Sumrio2"/>
            <w:numPr>
              <w:ilvl w:val="0"/>
              <w:numId w:val="4"/>
            </w:numPr>
            <w:tabs>
              <w:tab w:val="left" w:pos="1721"/>
              <w:tab w:val="right" w:leader="dot" w:pos="9363"/>
            </w:tabs>
            <w:spacing w:before="145"/>
            <w:rPr>
              <w:rFonts w:ascii="Arial"/>
            </w:rPr>
          </w:pPr>
          <w:hyperlink r:id="rId49" w:anchor="_bookmark41" w:history="1">
            <w:r w:rsidR="00912829">
              <w:rPr>
                <w:rStyle w:val="Hyperlink"/>
                <w:color w:val="auto"/>
                <w:u w:val="none"/>
              </w:rPr>
              <w:t>LIMPEZA</w:t>
            </w:r>
            <w:r w:rsidR="00912829">
              <w:rPr>
                <w:rStyle w:val="Hyperlink"/>
                <w:color w:val="auto"/>
                <w:spacing w:val="-1"/>
                <w:u w:val="none"/>
              </w:rPr>
              <w:t xml:space="preserve"> </w:t>
            </w:r>
            <w:r w:rsidR="00912829">
              <w:rPr>
                <w:rStyle w:val="Hyperlink"/>
                <w:color w:val="auto"/>
                <w:u w:val="none"/>
              </w:rPr>
              <w:t>FINAL</w:t>
            </w:r>
            <w:r w:rsidR="00912829">
              <w:rPr>
                <w:rStyle w:val="Hyperlink"/>
                <w:color w:val="auto"/>
                <w:u w:val="none"/>
              </w:rPr>
              <w:tab/>
            </w:r>
            <w:r w:rsidR="00912829">
              <w:rPr>
                <w:rStyle w:val="Hyperlink"/>
                <w:rFonts w:ascii="Arial"/>
                <w:color w:val="auto"/>
                <w:u w:val="none"/>
              </w:rPr>
              <w:t>26</w:t>
            </w:r>
          </w:hyperlink>
        </w:p>
        <w:p w:rsidR="00912829" w:rsidRDefault="005E1568" w:rsidP="00912829">
          <w:pPr>
            <w:pStyle w:val="Sumrio2"/>
            <w:numPr>
              <w:ilvl w:val="0"/>
              <w:numId w:val="4"/>
            </w:numPr>
            <w:tabs>
              <w:tab w:val="left" w:pos="1721"/>
              <w:tab w:val="right" w:leader="dot" w:pos="9363"/>
            </w:tabs>
            <w:spacing w:before="146"/>
            <w:rPr>
              <w:rFonts w:ascii="Arial" w:hAnsi="Arial"/>
            </w:rPr>
          </w:pPr>
          <w:hyperlink r:id="rId50" w:anchor="_bookmark42" w:history="1">
            <w:r w:rsidR="00912829">
              <w:rPr>
                <w:rStyle w:val="Hyperlink"/>
                <w:color w:val="auto"/>
                <w:u w:val="none"/>
              </w:rPr>
              <w:t>CONSIDERAÇÕES</w:t>
            </w:r>
            <w:r w:rsidR="00912829">
              <w:rPr>
                <w:rStyle w:val="Hyperlink"/>
                <w:color w:val="auto"/>
                <w:spacing w:val="-1"/>
                <w:u w:val="none"/>
              </w:rPr>
              <w:t xml:space="preserve"> </w:t>
            </w:r>
            <w:r w:rsidR="00912829">
              <w:rPr>
                <w:rStyle w:val="Hyperlink"/>
                <w:color w:val="auto"/>
                <w:u w:val="none"/>
              </w:rPr>
              <w:t>FINAIS</w:t>
            </w:r>
            <w:r w:rsidR="00912829">
              <w:rPr>
                <w:rStyle w:val="Hyperlink"/>
                <w:color w:val="auto"/>
                <w:u w:val="none"/>
              </w:rPr>
              <w:tab/>
            </w:r>
            <w:r w:rsidR="00912829">
              <w:rPr>
                <w:rStyle w:val="Hyperlink"/>
                <w:rFonts w:ascii="Arial" w:hAnsi="Arial"/>
                <w:color w:val="auto"/>
                <w:u w:val="none"/>
              </w:rPr>
              <w:t>26</w:t>
            </w:r>
          </w:hyperlink>
        </w:p>
      </w:sdtContent>
    </w:sdt>
    <w:p w:rsidR="00912829" w:rsidRDefault="00912829" w:rsidP="00912829">
      <w:pPr>
        <w:rPr>
          <w:rFonts w:ascii="Arial" w:hAnsi="Arial"/>
        </w:rPr>
        <w:sectPr w:rsidR="00912829">
          <w:type w:val="continuous"/>
          <w:pgSz w:w="11910" w:h="16840"/>
          <w:pgMar w:top="1746" w:right="1020" w:bottom="1969" w:left="1400" w:header="720" w:footer="720" w:gutter="0"/>
          <w:cols w:space="720"/>
        </w:sectPr>
      </w:pPr>
    </w:p>
    <w:p w:rsidR="00912829" w:rsidRDefault="00912829" w:rsidP="00912829">
      <w:pPr>
        <w:pStyle w:val="Corpodetexto"/>
        <w:spacing w:before="9"/>
        <w:rPr>
          <w:rFonts w:ascii="Arial"/>
          <w:b/>
          <w:sz w:val="28"/>
        </w:rPr>
      </w:pPr>
    </w:p>
    <w:p w:rsidR="00912829" w:rsidRDefault="00912829" w:rsidP="00912829">
      <w:pPr>
        <w:pStyle w:val="Ttulo1"/>
        <w:numPr>
          <w:ilvl w:val="0"/>
          <w:numId w:val="6"/>
        </w:numPr>
        <w:tabs>
          <w:tab w:val="left" w:pos="1010"/>
        </w:tabs>
      </w:pPr>
      <w:bookmarkStart w:id="0" w:name="_bookmark0"/>
      <w:bookmarkEnd w:id="0"/>
      <w:r>
        <w:t>IDENTIFICAÇÃO</w:t>
      </w:r>
      <w:r>
        <w:rPr>
          <w:spacing w:val="-5"/>
        </w:rPr>
        <w:t xml:space="preserve"> </w:t>
      </w:r>
      <w:r>
        <w:t>DO</w:t>
      </w:r>
      <w:r>
        <w:rPr>
          <w:spacing w:val="-6"/>
        </w:rPr>
        <w:t xml:space="preserve"> </w:t>
      </w:r>
      <w:r>
        <w:t>EMPREENDIMENTO</w:t>
      </w:r>
    </w:p>
    <w:p w:rsidR="00912829" w:rsidRDefault="00912829" w:rsidP="00912829">
      <w:pPr>
        <w:pStyle w:val="Corpodetexto"/>
        <w:rPr>
          <w:b/>
          <w:sz w:val="28"/>
        </w:rPr>
      </w:pPr>
    </w:p>
    <w:p w:rsidR="00912829" w:rsidRDefault="00912829" w:rsidP="00912829">
      <w:pPr>
        <w:pStyle w:val="Corpodetexto"/>
        <w:spacing w:before="213" w:line="360" w:lineRule="auto"/>
        <w:ind w:left="302" w:right="106" w:firstLine="707"/>
        <w:jc w:val="both"/>
      </w:pPr>
      <w:r>
        <w:t>Este</w:t>
      </w:r>
      <w:r>
        <w:rPr>
          <w:spacing w:val="-15"/>
        </w:rPr>
        <w:t xml:space="preserve"> </w:t>
      </w:r>
      <w:r>
        <w:t>Memorial</w:t>
      </w:r>
      <w:r>
        <w:rPr>
          <w:spacing w:val="-13"/>
        </w:rPr>
        <w:t xml:space="preserve"> </w:t>
      </w:r>
      <w:r>
        <w:t>Descritivo</w:t>
      </w:r>
      <w:r>
        <w:rPr>
          <w:spacing w:val="-13"/>
        </w:rPr>
        <w:t xml:space="preserve"> </w:t>
      </w:r>
      <w:r>
        <w:t>tem</w:t>
      </w:r>
      <w:r>
        <w:rPr>
          <w:spacing w:val="-11"/>
        </w:rPr>
        <w:t xml:space="preserve"> </w:t>
      </w:r>
      <w:r>
        <w:t>por</w:t>
      </w:r>
      <w:r>
        <w:rPr>
          <w:spacing w:val="-11"/>
        </w:rPr>
        <w:t xml:space="preserve"> </w:t>
      </w:r>
      <w:r>
        <w:t>objetivo</w:t>
      </w:r>
      <w:r>
        <w:rPr>
          <w:spacing w:val="-13"/>
        </w:rPr>
        <w:t xml:space="preserve"> </w:t>
      </w:r>
      <w:r>
        <w:t>complementar</w:t>
      </w:r>
      <w:r>
        <w:rPr>
          <w:spacing w:val="-11"/>
        </w:rPr>
        <w:t xml:space="preserve"> </w:t>
      </w:r>
      <w:r>
        <w:t>o</w:t>
      </w:r>
      <w:r>
        <w:rPr>
          <w:spacing w:val="-10"/>
        </w:rPr>
        <w:t xml:space="preserve"> </w:t>
      </w:r>
      <w:r>
        <w:t>desenho</w:t>
      </w:r>
      <w:r>
        <w:rPr>
          <w:spacing w:val="-13"/>
        </w:rPr>
        <w:t xml:space="preserve"> </w:t>
      </w:r>
      <w:r>
        <w:t>relativo</w:t>
      </w:r>
      <w:r>
        <w:rPr>
          <w:spacing w:val="-11"/>
        </w:rPr>
        <w:t xml:space="preserve"> </w:t>
      </w:r>
      <w:r>
        <w:t>ao</w:t>
      </w:r>
      <w:r>
        <w:rPr>
          <w:spacing w:val="-12"/>
        </w:rPr>
        <w:t xml:space="preserve"> </w:t>
      </w:r>
      <w:r>
        <w:t>projeto</w:t>
      </w:r>
      <w:r>
        <w:rPr>
          <w:spacing w:val="-58"/>
        </w:rPr>
        <w:t xml:space="preserve"> </w:t>
      </w:r>
      <w:r>
        <w:t>de Pavimentação Asfáltica com C.B.U.Q. de parte da Rua BRENO PENTEADO, localizada no</w:t>
      </w:r>
      <w:r>
        <w:rPr>
          <w:spacing w:val="1"/>
        </w:rPr>
        <w:t xml:space="preserve"> </w:t>
      </w:r>
      <w:r>
        <w:t>perímetro urbano no município de CATANDUVAS – SC. A pavimentação dessa via tem o</w:t>
      </w:r>
      <w:r>
        <w:rPr>
          <w:spacing w:val="1"/>
        </w:rPr>
        <w:t xml:space="preserve"> </w:t>
      </w:r>
      <w:r>
        <w:t>objetivo</w:t>
      </w:r>
      <w:r>
        <w:rPr>
          <w:spacing w:val="-1"/>
        </w:rPr>
        <w:t xml:space="preserve"> </w:t>
      </w:r>
      <w:r>
        <w:t>de</w:t>
      </w:r>
      <w:r>
        <w:rPr>
          <w:spacing w:val="-1"/>
        </w:rPr>
        <w:t xml:space="preserve"> </w:t>
      </w:r>
      <w:r>
        <w:t>interligar</w:t>
      </w:r>
      <w:r>
        <w:rPr>
          <w:spacing w:val="-1"/>
        </w:rPr>
        <w:t xml:space="preserve"> </w:t>
      </w:r>
      <w:r>
        <w:t>outras vias</w:t>
      </w:r>
      <w:r>
        <w:rPr>
          <w:spacing w:val="-1"/>
        </w:rPr>
        <w:t xml:space="preserve"> </w:t>
      </w:r>
      <w:r>
        <w:t>do</w:t>
      </w:r>
      <w:r>
        <w:rPr>
          <w:spacing w:val="-1"/>
        </w:rPr>
        <w:t xml:space="preserve"> </w:t>
      </w:r>
      <w:r>
        <w:t>município,</w:t>
      </w:r>
      <w:r>
        <w:rPr>
          <w:spacing w:val="-1"/>
        </w:rPr>
        <w:t xml:space="preserve"> </w:t>
      </w:r>
      <w:r>
        <w:t>garantindo</w:t>
      </w:r>
      <w:r>
        <w:rPr>
          <w:spacing w:val="-2"/>
        </w:rPr>
        <w:t xml:space="preserve"> </w:t>
      </w:r>
      <w:r>
        <w:t>a mobilidade</w:t>
      </w:r>
      <w:r>
        <w:rPr>
          <w:spacing w:val="-2"/>
        </w:rPr>
        <w:t xml:space="preserve"> </w:t>
      </w:r>
      <w:r>
        <w:t>urbana.</w:t>
      </w:r>
    </w:p>
    <w:p w:rsidR="00912829" w:rsidRDefault="00912829" w:rsidP="00912829">
      <w:pPr>
        <w:ind w:left="302" w:right="107" w:firstLine="707"/>
        <w:rPr>
          <w:b/>
          <w:i/>
        </w:rPr>
      </w:pPr>
      <w:r>
        <w:rPr>
          <w:b/>
          <w:i/>
        </w:rPr>
        <w:t>Alterações na obra só serão permitidas por meio de aviso prévio ao engenheiro</w:t>
      </w:r>
      <w:r>
        <w:rPr>
          <w:b/>
          <w:i/>
          <w:spacing w:val="1"/>
        </w:rPr>
        <w:t xml:space="preserve"> </w:t>
      </w:r>
      <w:r>
        <w:rPr>
          <w:b/>
          <w:i/>
        </w:rPr>
        <w:t>responsável</w:t>
      </w:r>
      <w:r>
        <w:rPr>
          <w:b/>
          <w:i/>
          <w:spacing w:val="1"/>
        </w:rPr>
        <w:t xml:space="preserve"> </w:t>
      </w:r>
      <w:r>
        <w:rPr>
          <w:b/>
          <w:i/>
        </w:rPr>
        <w:t>pelo</w:t>
      </w:r>
      <w:r>
        <w:rPr>
          <w:b/>
          <w:i/>
          <w:spacing w:val="1"/>
        </w:rPr>
        <w:t xml:space="preserve"> </w:t>
      </w:r>
      <w:r>
        <w:rPr>
          <w:b/>
          <w:i/>
        </w:rPr>
        <w:t>projeto</w:t>
      </w:r>
      <w:r>
        <w:rPr>
          <w:b/>
          <w:i/>
          <w:spacing w:val="1"/>
        </w:rPr>
        <w:t xml:space="preserve"> </w:t>
      </w:r>
      <w:r>
        <w:rPr>
          <w:b/>
          <w:i/>
        </w:rPr>
        <w:t>e</w:t>
      </w:r>
      <w:r>
        <w:rPr>
          <w:b/>
          <w:i/>
          <w:spacing w:val="1"/>
        </w:rPr>
        <w:t xml:space="preserve"> </w:t>
      </w:r>
      <w:r>
        <w:rPr>
          <w:b/>
          <w:i/>
        </w:rPr>
        <w:t>ao</w:t>
      </w:r>
      <w:r>
        <w:rPr>
          <w:b/>
          <w:i/>
          <w:spacing w:val="1"/>
        </w:rPr>
        <w:t xml:space="preserve"> </w:t>
      </w:r>
      <w:r>
        <w:rPr>
          <w:b/>
          <w:i/>
        </w:rPr>
        <w:t>fiscal</w:t>
      </w:r>
      <w:r>
        <w:rPr>
          <w:b/>
          <w:i/>
          <w:spacing w:val="1"/>
        </w:rPr>
        <w:t xml:space="preserve"> </w:t>
      </w:r>
      <w:r>
        <w:rPr>
          <w:b/>
          <w:i/>
        </w:rPr>
        <w:t>da</w:t>
      </w:r>
      <w:r>
        <w:rPr>
          <w:b/>
          <w:i/>
          <w:spacing w:val="1"/>
        </w:rPr>
        <w:t xml:space="preserve"> </w:t>
      </w:r>
      <w:r>
        <w:rPr>
          <w:b/>
          <w:i/>
        </w:rPr>
        <w:t>obra,</w:t>
      </w:r>
      <w:r>
        <w:rPr>
          <w:b/>
          <w:i/>
          <w:spacing w:val="1"/>
        </w:rPr>
        <w:t xml:space="preserve"> </w:t>
      </w:r>
      <w:r>
        <w:rPr>
          <w:b/>
          <w:i/>
        </w:rPr>
        <w:t>qualquer</w:t>
      </w:r>
      <w:r>
        <w:rPr>
          <w:b/>
          <w:i/>
          <w:spacing w:val="1"/>
        </w:rPr>
        <w:t xml:space="preserve"> </w:t>
      </w:r>
      <w:r>
        <w:rPr>
          <w:b/>
          <w:i/>
        </w:rPr>
        <w:t>item</w:t>
      </w:r>
      <w:r>
        <w:rPr>
          <w:b/>
          <w:i/>
          <w:spacing w:val="1"/>
        </w:rPr>
        <w:t xml:space="preserve"> </w:t>
      </w:r>
      <w:r>
        <w:rPr>
          <w:b/>
          <w:i/>
        </w:rPr>
        <w:t>executado</w:t>
      </w:r>
      <w:r>
        <w:rPr>
          <w:b/>
          <w:i/>
          <w:spacing w:val="1"/>
        </w:rPr>
        <w:t xml:space="preserve"> </w:t>
      </w:r>
      <w:r>
        <w:rPr>
          <w:b/>
          <w:i/>
        </w:rPr>
        <w:t>diverso</w:t>
      </w:r>
      <w:r>
        <w:rPr>
          <w:b/>
          <w:i/>
          <w:spacing w:val="1"/>
        </w:rPr>
        <w:t xml:space="preserve"> </w:t>
      </w:r>
      <w:r>
        <w:rPr>
          <w:b/>
          <w:i/>
        </w:rPr>
        <w:t>ao</w:t>
      </w:r>
      <w:r>
        <w:rPr>
          <w:b/>
          <w:i/>
          <w:spacing w:val="1"/>
        </w:rPr>
        <w:t xml:space="preserve"> </w:t>
      </w:r>
      <w:r>
        <w:rPr>
          <w:b/>
          <w:i/>
        </w:rPr>
        <w:t>projetado sem autorização incluindo defeitos (substituição, reparos ou mesmo refazer o</w:t>
      </w:r>
      <w:r>
        <w:rPr>
          <w:b/>
          <w:i/>
          <w:spacing w:val="-58"/>
        </w:rPr>
        <w:t xml:space="preserve"> </w:t>
      </w:r>
      <w:r>
        <w:rPr>
          <w:b/>
          <w:i/>
        </w:rPr>
        <w:t>serviço)</w:t>
      </w:r>
      <w:r>
        <w:rPr>
          <w:b/>
          <w:i/>
          <w:spacing w:val="1"/>
        </w:rPr>
        <w:t xml:space="preserve"> </w:t>
      </w:r>
      <w:r>
        <w:rPr>
          <w:b/>
          <w:i/>
        </w:rPr>
        <w:t>acarretará</w:t>
      </w:r>
      <w:r>
        <w:rPr>
          <w:b/>
          <w:i/>
          <w:spacing w:val="1"/>
        </w:rPr>
        <w:t xml:space="preserve"> </w:t>
      </w:r>
      <w:r>
        <w:rPr>
          <w:b/>
          <w:i/>
        </w:rPr>
        <w:t>em</w:t>
      </w:r>
      <w:r>
        <w:rPr>
          <w:b/>
          <w:i/>
          <w:spacing w:val="1"/>
        </w:rPr>
        <w:t xml:space="preserve"> </w:t>
      </w:r>
      <w:r>
        <w:rPr>
          <w:b/>
          <w:i/>
        </w:rPr>
        <w:t>custos</w:t>
      </w:r>
      <w:r>
        <w:rPr>
          <w:b/>
          <w:i/>
          <w:spacing w:val="1"/>
        </w:rPr>
        <w:t xml:space="preserve"> </w:t>
      </w:r>
      <w:r>
        <w:rPr>
          <w:b/>
          <w:i/>
        </w:rPr>
        <w:t>adicionais</w:t>
      </w:r>
      <w:r>
        <w:rPr>
          <w:b/>
          <w:i/>
          <w:spacing w:val="1"/>
        </w:rPr>
        <w:t xml:space="preserve"> </w:t>
      </w:r>
      <w:r>
        <w:rPr>
          <w:b/>
          <w:i/>
        </w:rPr>
        <w:t>que</w:t>
      </w:r>
      <w:r>
        <w:rPr>
          <w:b/>
          <w:i/>
          <w:spacing w:val="1"/>
        </w:rPr>
        <w:t xml:space="preserve"> </w:t>
      </w:r>
      <w:r>
        <w:rPr>
          <w:b/>
          <w:i/>
        </w:rPr>
        <w:t>serão</w:t>
      </w:r>
      <w:r>
        <w:rPr>
          <w:b/>
          <w:i/>
          <w:spacing w:val="1"/>
        </w:rPr>
        <w:t xml:space="preserve"> </w:t>
      </w:r>
      <w:r>
        <w:rPr>
          <w:b/>
          <w:i/>
        </w:rPr>
        <w:t>de</w:t>
      </w:r>
      <w:r>
        <w:rPr>
          <w:b/>
          <w:i/>
          <w:spacing w:val="1"/>
        </w:rPr>
        <w:t xml:space="preserve"> </w:t>
      </w:r>
      <w:r>
        <w:rPr>
          <w:b/>
          <w:i/>
        </w:rPr>
        <w:t>inteira</w:t>
      </w:r>
      <w:r>
        <w:rPr>
          <w:b/>
          <w:i/>
          <w:spacing w:val="1"/>
        </w:rPr>
        <w:t xml:space="preserve"> </w:t>
      </w:r>
      <w:r>
        <w:rPr>
          <w:b/>
          <w:i/>
        </w:rPr>
        <w:t>responsabilidade</w:t>
      </w:r>
      <w:r>
        <w:rPr>
          <w:b/>
          <w:i/>
          <w:spacing w:val="1"/>
        </w:rPr>
        <w:t xml:space="preserve"> </w:t>
      </w:r>
      <w:r>
        <w:rPr>
          <w:b/>
          <w:i/>
        </w:rPr>
        <w:t>da</w:t>
      </w:r>
      <w:r>
        <w:rPr>
          <w:b/>
          <w:i/>
          <w:spacing w:val="1"/>
        </w:rPr>
        <w:t xml:space="preserve"> </w:t>
      </w:r>
      <w:r>
        <w:rPr>
          <w:b/>
          <w:i/>
        </w:rPr>
        <w:t>empresa</w:t>
      </w:r>
      <w:r>
        <w:rPr>
          <w:b/>
          <w:i/>
          <w:spacing w:val="-1"/>
        </w:rPr>
        <w:t xml:space="preserve"> </w:t>
      </w:r>
      <w:r>
        <w:rPr>
          <w:b/>
          <w:i/>
        </w:rPr>
        <w:t>vencedora do processo licitatório.</w:t>
      </w:r>
    </w:p>
    <w:p w:rsidR="00912829" w:rsidRDefault="00912829" w:rsidP="00912829">
      <w:pPr>
        <w:pStyle w:val="Corpodetexto"/>
        <w:spacing w:before="1"/>
        <w:rPr>
          <w:b/>
          <w:i/>
          <w:sz w:val="33"/>
        </w:rPr>
      </w:pPr>
    </w:p>
    <w:p w:rsidR="00912829" w:rsidRDefault="00912829" w:rsidP="00912829">
      <w:pPr>
        <w:pStyle w:val="PargrafodaLista"/>
        <w:widowControl w:val="0"/>
        <w:numPr>
          <w:ilvl w:val="1"/>
          <w:numId w:val="6"/>
        </w:numPr>
        <w:tabs>
          <w:tab w:val="left" w:pos="1154"/>
        </w:tabs>
        <w:autoSpaceDE w:val="0"/>
        <w:autoSpaceDN w:val="0"/>
        <w:spacing w:line="240" w:lineRule="auto"/>
        <w:jc w:val="left"/>
        <w:rPr>
          <w:sz w:val="22"/>
        </w:rPr>
      </w:pPr>
      <w:bookmarkStart w:id="1" w:name="_bookmark1"/>
      <w:bookmarkEnd w:id="1"/>
      <w:r>
        <w:t>PAVIMENTAÇÃO</w:t>
      </w:r>
      <w:r>
        <w:rPr>
          <w:spacing w:val="-6"/>
        </w:rPr>
        <w:t xml:space="preserve"> </w:t>
      </w:r>
      <w:r>
        <w:t>ALFÁLTICA</w:t>
      </w:r>
      <w:r>
        <w:rPr>
          <w:spacing w:val="-5"/>
        </w:rPr>
        <w:t xml:space="preserve"> </w:t>
      </w:r>
      <w:r>
        <w:t>(C.B.U.Q.)</w:t>
      </w:r>
    </w:p>
    <w:p w:rsidR="00912829" w:rsidRDefault="00912829" w:rsidP="00912829">
      <w:pPr>
        <w:pStyle w:val="Corpodetexto"/>
        <w:rPr>
          <w:sz w:val="28"/>
        </w:rPr>
      </w:pPr>
    </w:p>
    <w:p w:rsidR="00912829" w:rsidRDefault="00912829" w:rsidP="00912829">
      <w:pPr>
        <w:pStyle w:val="Corpodetexto"/>
        <w:spacing w:before="211" w:line="360" w:lineRule="auto"/>
        <w:ind w:left="302" w:right="106" w:firstLine="707"/>
        <w:jc w:val="both"/>
      </w:pPr>
      <w:r>
        <w:t>A rua BRENO PENTEADO, a ser pavimentada, receberá pavimentação asfáltica para</w:t>
      </w:r>
      <w:r>
        <w:rPr>
          <w:spacing w:val="1"/>
        </w:rPr>
        <w:t xml:space="preserve"> </w:t>
      </w:r>
      <w:r>
        <w:t>atender à necessidade da população local. A via encontra-se aberta, com pavimentação</w:t>
      </w:r>
      <w:r>
        <w:rPr>
          <w:spacing w:val="1"/>
        </w:rPr>
        <w:t xml:space="preserve"> </w:t>
      </w:r>
      <w:r>
        <w:t>primária,</w:t>
      </w:r>
      <w:r>
        <w:rPr>
          <w:spacing w:val="1"/>
        </w:rPr>
        <w:t xml:space="preserve"> </w:t>
      </w:r>
      <w:r>
        <w:t>tendo</w:t>
      </w:r>
      <w:r>
        <w:rPr>
          <w:spacing w:val="1"/>
        </w:rPr>
        <w:t xml:space="preserve"> </w:t>
      </w:r>
      <w:r>
        <w:t>a</w:t>
      </w:r>
      <w:r>
        <w:rPr>
          <w:spacing w:val="1"/>
        </w:rPr>
        <w:t xml:space="preserve"> </w:t>
      </w:r>
      <w:r>
        <w:t>necessidade</w:t>
      </w:r>
      <w:r>
        <w:rPr>
          <w:spacing w:val="1"/>
        </w:rPr>
        <w:t xml:space="preserve"> </w:t>
      </w:r>
      <w:r>
        <w:t>de</w:t>
      </w:r>
      <w:r>
        <w:rPr>
          <w:spacing w:val="1"/>
        </w:rPr>
        <w:t xml:space="preserve"> </w:t>
      </w:r>
      <w:r>
        <w:t>escavações</w:t>
      </w:r>
      <w:r>
        <w:rPr>
          <w:spacing w:val="1"/>
        </w:rPr>
        <w:t xml:space="preserve"> </w:t>
      </w:r>
      <w:r>
        <w:t>e</w:t>
      </w:r>
      <w:r>
        <w:rPr>
          <w:spacing w:val="1"/>
        </w:rPr>
        <w:t xml:space="preserve"> </w:t>
      </w:r>
      <w:r>
        <w:t>acertos</w:t>
      </w:r>
      <w:r>
        <w:rPr>
          <w:spacing w:val="1"/>
        </w:rPr>
        <w:t xml:space="preserve"> </w:t>
      </w:r>
      <w:r>
        <w:t>de</w:t>
      </w:r>
      <w:r>
        <w:rPr>
          <w:spacing w:val="1"/>
        </w:rPr>
        <w:t xml:space="preserve"> </w:t>
      </w:r>
      <w:r>
        <w:t>greide</w:t>
      </w:r>
      <w:r>
        <w:rPr>
          <w:spacing w:val="1"/>
        </w:rPr>
        <w:t xml:space="preserve"> </w:t>
      </w:r>
      <w:r>
        <w:t>para</w:t>
      </w:r>
      <w:r>
        <w:rPr>
          <w:spacing w:val="1"/>
        </w:rPr>
        <w:t xml:space="preserve"> </w:t>
      </w:r>
      <w:r>
        <w:t>receber</w:t>
      </w:r>
      <w:r>
        <w:rPr>
          <w:spacing w:val="1"/>
        </w:rPr>
        <w:t xml:space="preserve"> </w:t>
      </w:r>
      <w:r>
        <w:t>a</w:t>
      </w:r>
      <w:r>
        <w:rPr>
          <w:spacing w:val="1"/>
        </w:rPr>
        <w:t xml:space="preserve"> </w:t>
      </w:r>
      <w:r>
        <w:t>nova</w:t>
      </w:r>
      <w:r>
        <w:rPr>
          <w:spacing w:val="-58"/>
        </w:rPr>
        <w:t xml:space="preserve"> </w:t>
      </w:r>
      <w:r>
        <w:t>pavimentação</w:t>
      </w:r>
      <w:r>
        <w:rPr>
          <w:spacing w:val="-1"/>
        </w:rPr>
        <w:t xml:space="preserve"> </w:t>
      </w:r>
      <w:r>
        <w:t>asfáltica desde</w:t>
      </w:r>
      <w:r>
        <w:rPr>
          <w:spacing w:val="-1"/>
        </w:rPr>
        <w:t xml:space="preserve"> </w:t>
      </w:r>
      <w:r>
        <w:t>a base</w:t>
      </w:r>
      <w:r>
        <w:rPr>
          <w:spacing w:val="-1"/>
        </w:rPr>
        <w:t xml:space="preserve"> </w:t>
      </w:r>
      <w:r>
        <w:t>e</w:t>
      </w:r>
      <w:r>
        <w:rPr>
          <w:spacing w:val="-1"/>
        </w:rPr>
        <w:t xml:space="preserve"> </w:t>
      </w:r>
      <w:r>
        <w:t>sub-base.</w:t>
      </w:r>
    </w:p>
    <w:p w:rsidR="00912829" w:rsidRDefault="00912829" w:rsidP="00912829">
      <w:pPr>
        <w:pStyle w:val="Corpodetexto"/>
        <w:spacing w:before="2"/>
        <w:rPr>
          <w:sz w:val="33"/>
        </w:rPr>
      </w:pPr>
    </w:p>
    <w:p w:rsidR="00912829" w:rsidRDefault="00912829" w:rsidP="00912829">
      <w:pPr>
        <w:pStyle w:val="Ttulo1"/>
        <w:numPr>
          <w:ilvl w:val="0"/>
          <w:numId w:val="6"/>
        </w:numPr>
        <w:tabs>
          <w:tab w:val="left" w:pos="1010"/>
        </w:tabs>
      </w:pPr>
      <w:bookmarkStart w:id="2" w:name="_bookmark2"/>
      <w:bookmarkEnd w:id="2"/>
      <w:r>
        <w:t>GENERALIDADES</w:t>
      </w:r>
    </w:p>
    <w:p w:rsidR="00912829" w:rsidRDefault="00912829" w:rsidP="00912829">
      <w:pPr>
        <w:pStyle w:val="Corpodetexto"/>
        <w:rPr>
          <w:b/>
          <w:sz w:val="28"/>
        </w:rPr>
      </w:pPr>
    </w:p>
    <w:p w:rsidR="00912829" w:rsidRDefault="00912829" w:rsidP="00912829">
      <w:pPr>
        <w:pStyle w:val="Corpodetexto"/>
        <w:spacing w:before="214"/>
        <w:ind w:left="1010"/>
      </w:pPr>
      <w:r>
        <w:t>Deverão</w:t>
      </w:r>
      <w:r>
        <w:rPr>
          <w:spacing w:val="-2"/>
        </w:rPr>
        <w:t xml:space="preserve"> </w:t>
      </w:r>
      <w:r>
        <w:t>ser</w:t>
      </w:r>
      <w:r>
        <w:rPr>
          <w:spacing w:val="-2"/>
        </w:rPr>
        <w:t xml:space="preserve"> </w:t>
      </w:r>
      <w:r>
        <w:t>mantidas</w:t>
      </w:r>
      <w:r>
        <w:rPr>
          <w:spacing w:val="-1"/>
        </w:rPr>
        <w:t xml:space="preserve"> </w:t>
      </w:r>
      <w:r>
        <w:t>na</w:t>
      </w:r>
      <w:r>
        <w:rPr>
          <w:spacing w:val="-4"/>
        </w:rPr>
        <w:t xml:space="preserve"> </w:t>
      </w:r>
      <w:r>
        <w:t>obra,</w:t>
      </w:r>
      <w:r>
        <w:rPr>
          <w:spacing w:val="-1"/>
        </w:rPr>
        <w:t xml:space="preserve"> </w:t>
      </w:r>
      <w:r>
        <w:t>em</w:t>
      </w:r>
      <w:r>
        <w:rPr>
          <w:spacing w:val="-3"/>
        </w:rPr>
        <w:t xml:space="preserve"> </w:t>
      </w:r>
      <w:r>
        <w:t>local</w:t>
      </w:r>
      <w:r>
        <w:rPr>
          <w:spacing w:val="-3"/>
        </w:rPr>
        <w:t xml:space="preserve"> </w:t>
      </w:r>
      <w:r>
        <w:t>determinado</w:t>
      </w:r>
      <w:r>
        <w:rPr>
          <w:spacing w:val="-1"/>
        </w:rPr>
        <w:t xml:space="preserve"> </w:t>
      </w:r>
      <w:r>
        <w:t>pela</w:t>
      </w:r>
      <w:r>
        <w:rPr>
          <w:spacing w:val="-2"/>
        </w:rPr>
        <w:t xml:space="preserve"> </w:t>
      </w:r>
      <w:r>
        <w:t>fiscalização,</w:t>
      </w:r>
      <w:r>
        <w:rPr>
          <w:spacing w:val="-2"/>
        </w:rPr>
        <w:t xml:space="preserve"> </w:t>
      </w:r>
      <w:r>
        <w:t>placas:</w:t>
      </w:r>
    </w:p>
    <w:p w:rsidR="00912829" w:rsidRDefault="00912829" w:rsidP="00912829">
      <w:pPr>
        <w:pStyle w:val="PargrafodaLista"/>
        <w:widowControl w:val="0"/>
        <w:numPr>
          <w:ilvl w:val="0"/>
          <w:numId w:val="8"/>
        </w:numPr>
        <w:tabs>
          <w:tab w:val="left" w:pos="1296"/>
        </w:tabs>
        <w:autoSpaceDE w:val="0"/>
        <w:autoSpaceDN w:val="0"/>
        <w:spacing w:before="144" w:line="240" w:lineRule="auto"/>
        <w:jc w:val="left"/>
      </w:pPr>
      <w:r>
        <w:t>Da</w:t>
      </w:r>
      <w:r>
        <w:rPr>
          <w:spacing w:val="-1"/>
        </w:rPr>
        <w:t xml:space="preserve"> </w:t>
      </w:r>
      <w:r>
        <w:t>AMMOC, responsável</w:t>
      </w:r>
      <w:r>
        <w:rPr>
          <w:spacing w:val="-4"/>
        </w:rPr>
        <w:t xml:space="preserve"> </w:t>
      </w:r>
      <w:r>
        <w:t>pelo projeto;</w:t>
      </w:r>
    </w:p>
    <w:p w:rsidR="00912829" w:rsidRDefault="00912829" w:rsidP="00912829">
      <w:pPr>
        <w:pStyle w:val="PargrafodaLista"/>
        <w:widowControl w:val="0"/>
        <w:numPr>
          <w:ilvl w:val="0"/>
          <w:numId w:val="8"/>
        </w:numPr>
        <w:tabs>
          <w:tab w:val="left" w:pos="1296"/>
        </w:tabs>
        <w:autoSpaceDE w:val="0"/>
        <w:autoSpaceDN w:val="0"/>
        <w:spacing w:before="146" w:line="240" w:lineRule="auto"/>
        <w:jc w:val="left"/>
      </w:pPr>
      <w:r>
        <w:t>Da</w:t>
      </w:r>
      <w:r>
        <w:rPr>
          <w:spacing w:val="-5"/>
        </w:rPr>
        <w:t xml:space="preserve"> </w:t>
      </w:r>
      <w:r>
        <w:t>Empreiteira,</w:t>
      </w:r>
      <w:r>
        <w:rPr>
          <w:spacing w:val="-1"/>
        </w:rPr>
        <w:t xml:space="preserve"> </w:t>
      </w:r>
      <w:r>
        <w:t>com</w:t>
      </w:r>
      <w:r>
        <w:rPr>
          <w:spacing w:val="-2"/>
        </w:rPr>
        <w:t xml:space="preserve"> </w:t>
      </w:r>
      <w:r>
        <w:t>os</w:t>
      </w:r>
      <w:r>
        <w:rPr>
          <w:spacing w:val="-1"/>
        </w:rPr>
        <w:t xml:space="preserve"> </w:t>
      </w:r>
      <w:r>
        <w:t>Responsáveis</w:t>
      </w:r>
      <w:r>
        <w:rPr>
          <w:spacing w:val="-1"/>
        </w:rPr>
        <w:t xml:space="preserve"> </w:t>
      </w:r>
      <w:r>
        <w:t>Técnicos</w:t>
      </w:r>
      <w:r>
        <w:rPr>
          <w:spacing w:val="-1"/>
        </w:rPr>
        <w:t xml:space="preserve"> </w:t>
      </w:r>
      <w:r>
        <w:t>pela</w:t>
      </w:r>
      <w:r>
        <w:rPr>
          <w:spacing w:val="-1"/>
        </w:rPr>
        <w:t xml:space="preserve"> </w:t>
      </w:r>
      <w:r>
        <w:t>execução;</w:t>
      </w:r>
    </w:p>
    <w:p w:rsidR="00912829" w:rsidRDefault="00912829" w:rsidP="00912829">
      <w:pPr>
        <w:pStyle w:val="PargrafodaLista"/>
        <w:widowControl w:val="0"/>
        <w:numPr>
          <w:ilvl w:val="0"/>
          <w:numId w:val="8"/>
        </w:numPr>
        <w:tabs>
          <w:tab w:val="left" w:pos="1296"/>
        </w:tabs>
        <w:autoSpaceDE w:val="0"/>
        <w:autoSpaceDN w:val="0"/>
        <w:spacing w:before="147" w:line="240" w:lineRule="auto"/>
      </w:pPr>
      <w:r>
        <w:t>Do</w:t>
      </w:r>
      <w:r>
        <w:rPr>
          <w:spacing w:val="-3"/>
        </w:rPr>
        <w:t xml:space="preserve"> </w:t>
      </w:r>
      <w:r>
        <w:t>órgão</w:t>
      </w:r>
      <w:r>
        <w:rPr>
          <w:spacing w:val="-1"/>
        </w:rPr>
        <w:t xml:space="preserve"> </w:t>
      </w:r>
      <w:r>
        <w:t>concedente</w:t>
      </w:r>
      <w:r>
        <w:rPr>
          <w:spacing w:val="-2"/>
        </w:rPr>
        <w:t xml:space="preserve"> </w:t>
      </w:r>
      <w:r>
        <w:t>dos</w:t>
      </w:r>
      <w:r>
        <w:rPr>
          <w:spacing w:val="-1"/>
        </w:rPr>
        <w:t xml:space="preserve"> </w:t>
      </w:r>
      <w:r>
        <w:t>recursos</w:t>
      </w:r>
      <w:r>
        <w:rPr>
          <w:spacing w:val="-1"/>
        </w:rPr>
        <w:t xml:space="preserve"> </w:t>
      </w:r>
      <w:r>
        <w:t>(descrita</w:t>
      </w:r>
      <w:r>
        <w:rPr>
          <w:spacing w:val="-1"/>
        </w:rPr>
        <w:t xml:space="preserve"> </w:t>
      </w:r>
      <w:r>
        <w:t>abaixo</w:t>
      </w:r>
      <w:r>
        <w:rPr>
          <w:spacing w:val="-1"/>
        </w:rPr>
        <w:t xml:space="preserve"> </w:t>
      </w:r>
      <w:r>
        <w:t>em</w:t>
      </w:r>
      <w:r>
        <w:rPr>
          <w:spacing w:val="-2"/>
        </w:rPr>
        <w:t xml:space="preserve"> </w:t>
      </w:r>
      <w:r>
        <w:t>item</w:t>
      </w:r>
      <w:r>
        <w:rPr>
          <w:spacing w:val="-3"/>
        </w:rPr>
        <w:t xml:space="preserve"> </w:t>
      </w:r>
      <w:r>
        <w:t>específico);</w:t>
      </w:r>
    </w:p>
    <w:p w:rsidR="00912829" w:rsidRDefault="00912829" w:rsidP="00912829">
      <w:pPr>
        <w:pStyle w:val="Corpodetexto"/>
        <w:spacing w:before="147" w:line="360" w:lineRule="auto"/>
        <w:ind w:left="302" w:right="111" w:firstLine="707"/>
        <w:jc w:val="both"/>
      </w:pPr>
      <w:r>
        <w:t>A pavimentação deverá ser feita rigorosamente de acordo com o projeto aprovado,</w:t>
      </w:r>
      <w:r>
        <w:rPr>
          <w:spacing w:val="1"/>
        </w:rPr>
        <w:t xml:space="preserve"> </w:t>
      </w:r>
      <w:r>
        <w:t>sendo que toda e qualquer alteração que por ventura deva ser introduzida no projeto ou nas</w:t>
      </w:r>
      <w:r>
        <w:rPr>
          <w:spacing w:val="1"/>
        </w:rPr>
        <w:t xml:space="preserve"> </w:t>
      </w:r>
      <w:r>
        <w:t>especificações, visando melhorias, só será admitida com autorização do Responsável Técnico</w:t>
      </w:r>
      <w:r>
        <w:rPr>
          <w:spacing w:val="1"/>
        </w:rPr>
        <w:t xml:space="preserve"> </w:t>
      </w:r>
      <w:r>
        <w:t>pelo projeto.</w:t>
      </w:r>
    </w:p>
    <w:p w:rsidR="00912829" w:rsidRDefault="00912829" w:rsidP="00912829">
      <w:pPr>
        <w:sectPr w:rsidR="00912829">
          <w:pgSz w:w="11910" w:h="16840"/>
          <w:pgMar w:top="1920" w:right="1020" w:bottom="280" w:left="1400" w:header="281" w:footer="0" w:gutter="0"/>
          <w:pgNumType w:start="5"/>
          <w:cols w:space="720"/>
        </w:sectPr>
      </w:pPr>
    </w:p>
    <w:p w:rsidR="00912829" w:rsidRDefault="00912829" w:rsidP="00912829">
      <w:pPr>
        <w:pStyle w:val="Corpodetexto"/>
        <w:spacing w:before="4"/>
        <w:rPr>
          <w:sz w:val="17"/>
        </w:rPr>
      </w:pPr>
    </w:p>
    <w:p w:rsidR="00912829" w:rsidRDefault="00912829" w:rsidP="00912829">
      <w:pPr>
        <w:pStyle w:val="Corpodetexto"/>
        <w:spacing w:before="101" w:line="360" w:lineRule="auto"/>
        <w:ind w:left="302" w:right="107" w:firstLine="707"/>
        <w:jc w:val="both"/>
      </w:pPr>
      <w:r>
        <w:t>Poderá a fiscalização paralisar os serviços, ou mesmo mandar refazê-los quando os</w:t>
      </w:r>
      <w:r>
        <w:rPr>
          <w:spacing w:val="1"/>
        </w:rPr>
        <w:t xml:space="preserve"> </w:t>
      </w:r>
      <w:r>
        <w:t>mesmos não se apresentarem de acordo com as especificações, detalhes ou normas de boa</w:t>
      </w:r>
      <w:r>
        <w:rPr>
          <w:spacing w:val="1"/>
        </w:rPr>
        <w:t xml:space="preserve"> </w:t>
      </w:r>
      <w:r>
        <w:t>técnica.</w:t>
      </w:r>
    </w:p>
    <w:p w:rsidR="00912829" w:rsidRDefault="00912829" w:rsidP="00912829">
      <w:pPr>
        <w:pStyle w:val="Corpodetexto"/>
        <w:spacing w:before="1" w:line="360" w:lineRule="auto"/>
        <w:ind w:left="302" w:right="113" w:firstLine="707"/>
        <w:jc w:val="both"/>
      </w:pPr>
      <w:r>
        <w:t>Nos</w:t>
      </w:r>
      <w:r>
        <w:rPr>
          <w:spacing w:val="1"/>
        </w:rPr>
        <w:t xml:space="preserve"> </w:t>
      </w:r>
      <w:r>
        <w:t>projetos</w:t>
      </w:r>
      <w:r>
        <w:rPr>
          <w:spacing w:val="1"/>
        </w:rPr>
        <w:t xml:space="preserve"> </w:t>
      </w:r>
      <w:r>
        <w:t>apresentados,</w:t>
      </w:r>
      <w:r>
        <w:rPr>
          <w:spacing w:val="1"/>
        </w:rPr>
        <w:t xml:space="preserve"> </w:t>
      </w:r>
      <w:r>
        <w:t>entre</w:t>
      </w:r>
      <w:r>
        <w:rPr>
          <w:spacing w:val="1"/>
        </w:rPr>
        <w:t xml:space="preserve"> </w:t>
      </w:r>
      <w:r>
        <w:t>as</w:t>
      </w:r>
      <w:r>
        <w:rPr>
          <w:spacing w:val="1"/>
        </w:rPr>
        <w:t xml:space="preserve"> </w:t>
      </w:r>
      <w:r>
        <w:t>medidas</w:t>
      </w:r>
      <w:r>
        <w:rPr>
          <w:spacing w:val="1"/>
        </w:rPr>
        <w:t xml:space="preserve"> </w:t>
      </w:r>
      <w:r>
        <w:t>tomadas</w:t>
      </w:r>
      <w:r>
        <w:rPr>
          <w:spacing w:val="1"/>
        </w:rPr>
        <w:t xml:space="preserve"> </w:t>
      </w:r>
      <w:r>
        <w:t>em</w:t>
      </w:r>
      <w:r>
        <w:rPr>
          <w:spacing w:val="1"/>
        </w:rPr>
        <w:t xml:space="preserve"> </w:t>
      </w:r>
      <w:r>
        <w:t>escala</w:t>
      </w:r>
      <w:r>
        <w:rPr>
          <w:spacing w:val="1"/>
        </w:rPr>
        <w:t xml:space="preserve"> </w:t>
      </w:r>
      <w:r>
        <w:t>e</w:t>
      </w:r>
      <w:r>
        <w:rPr>
          <w:spacing w:val="1"/>
        </w:rPr>
        <w:t xml:space="preserve"> </w:t>
      </w:r>
      <w:r>
        <w:t>medidas</w:t>
      </w:r>
      <w:r>
        <w:rPr>
          <w:spacing w:val="1"/>
        </w:rPr>
        <w:t xml:space="preserve"> </w:t>
      </w:r>
      <w:r>
        <w:t>determinadas</w:t>
      </w:r>
      <w:r>
        <w:rPr>
          <w:spacing w:val="-1"/>
        </w:rPr>
        <w:t xml:space="preserve"> </w:t>
      </w:r>
      <w:r>
        <w:t>por</w:t>
      </w:r>
      <w:r>
        <w:rPr>
          <w:spacing w:val="-1"/>
        </w:rPr>
        <w:t xml:space="preserve"> </w:t>
      </w:r>
      <w:r>
        <w:t>cotas,</w:t>
      </w:r>
      <w:r>
        <w:rPr>
          <w:spacing w:val="-3"/>
        </w:rPr>
        <w:t xml:space="preserve"> </w:t>
      </w:r>
      <w:r>
        <w:t>prevalecerão sempre</w:t>
      </w:r>
      <w:r>
        <w:rPr>
          <w:spacing w:val="-4"/>
        </w:rPr>
        <w:t xml:space="preserve"> </w:t>
      </w:r>
      <w:r>
        <w:t>as</w:t>
      </w:r>
      <w:r>
        <w:rPr>
          <w:spacing w:val="-3"/>
        </w:rPr>
        <w:t xml:space="preserve"> </w:t>
      </w:r>
      <w:r>
        <w:t>últimas.</w:t>
      </w:r>
    </w:p>
    <w:p w:rsidR="00912829" w:rsidRDefault="00912829" w:rsidP="00912829">
      <w:pPr>
        <w:pStyle w:val="Corpodetexto"/>
        <w:spacing w:line="360" w:lineRule="auto"/>
        <w:ind w:left="302" w:right="111" w:firstLine="707"/>
        <w:jc w:val="both"/>
      </w:pPr>
      <w:r>
        <w:t>Caberá à empreiteira proceder à instalação da obra, dentro das normas gerais de</w:t>
      </w:r>
      <w:r>
        <w:rPr>
          <w:spacing w:val="1"/>
        </w:rPr>
        <w:t xml:space="preserve"> </w:t>
      </w:r>
      <w:r>
        <w:t>construção, com previsão de depósito de materiais, mantendo o canteiro de serviços sempre</w:t>
      </w:r>
      <w:r>
        <w:rPr>
          <w:spacing w:val="1"/>
        </w:rPr>
        <w:t xml:space="preserve"> </w:t>
      </w:r>
      <w:r>
        <w:t>organizado e limpo. Deve também manter serviço ininterrupto de vigilância da obra, até sua</w:t>
      </w:r>
      <w:r>
        <w:rPr>
          <w:spacing w:val="1"/>
        </w:rPr>
        <w:t xml:space="preserve"> </w:t>
      </w:r>
      <w:r>
        <w:t>entrega definitiva, responsabilizando-se por quaisquer danos decorrentes da execução da</w:t>
      </w:r>
      <w:r>
        <w:rPr>
          <w:spacing w:val="1"/>
        </w:rPr>
        <w:t xml:space="preserve"> </w:t>
      </w:r>
      <w:r>
        <w:t>mesma.</w:t>
      </w:r>
    </w:p>
    <w:p w:rsidR="00912829" w:rsidRDefault="00912829" w:rsidP="00912829">
      <w:pPr>
        <w:pStyle w:val="Corpodetexto"/>
        <w:spacing w:line="360" w:lineRule="auto"/>
        <w:ind w:left="302" w:right="106" w:firstLine="707"/>
        <w:jc w:val="both"/>
      </w:pPr>
      <w:r>
        <w:t>É de responsabilidade sua manter atualizados, no canteiro de obras, Alvará, Diário de</w:t>
      </w:r>
      <w:r>
        <w:rPr>
          <w:spacing w:val="1"/>
        </w:rPr>
        <w:t xml:space="preserve"> </w:t>
      </w:r>
      <w:r>
        <w:t>obras, Certidões e Licenças, evitando interrupções por embargo, assim como possuir os</w:t>
      </w:r>
      <w:r>
        <w:rPr>
          <w:spacing w:val="1"/>
        </w:rPr>
        <w:t xml:space="preserve"> </w:t>
      </w:r>
      <w:r>
        <w:t>cronogramas</w:t>
      </w:r>
      <w:r>
        <w:rPr>
          <w:spacing w:val="-1"/>
        </w:rPr>
        <w:t xml:space="preserve"> </w:t>
      </w:r>
      <w:r>
        <w:t>e</w:t>
      </w:r>
      <w:r>
        <w:rPr>
          <w:spacing w:val="-1"/>
        </w:rPr>
        <w:t xml:space="preserve"> </w:t>
      </w:r>
      <w:r>
        <w:t>demais</w:t>
      </w:r>
      <w:r>
        <w:rPr>
          <w:spacing w:val="-1"/>
        </w:rPr>
        <w:t xml:space="preserve"> </w:t>
      </w:r>
      <w:r>
        <w:t>elementos que</w:t>
      </w:r>
      <w:r>
        <w:rPr>
          <w:spacing w:val="-1"/>
        </w:rPr>
        <w:t xml:space="preserve"> </w:t>
      </w:r>
      <w:r>
        <w:t>interessam</w:t>
      </w:r>
      <w:r>
        <w:rPr>
          <w:spacing w:val="-3"/>
        </w:rPr>
        <w:t xml:space="preserve"> </w:t>
      </w:r>
      <w:r>
        <w:t>aos serviços.</w:t>
      </w:r>
    </w:p>
    <w:p w:rsidR="00912829" w:rsidRDefault="00912829" w:rsidP="00912829">
      <w:pPr>
        <w:pStyle w:val="Corpodetexto"/>
        <w:spacing w:before="1"/>
        <w:ind w:left="1010"/>
        <w:jc w:val="both"/>
      </w:pPr>
      <w:r>
        <w:t>Deverão ser observadas</w:t>
      </w:r>
      <w:r>
        <w:rPr>
          <w:spacing w:val="-3"/>
        </w:rPr>
        <w:t xml:space="preserve"> </w:t>
      </w:r>
      <w:r>
        <w:t>as</w:t>
      </w:r>
      <w:r>
        <w:rPr>
          <w:spacing w:val="1"/>
        </w:rPr>
        <w:t xml:space="preserve"> </w:t>
      </w:r>
      <w:r>
        <w:t>normas</w:t>
      </w:r>
      <w:r>
        <w:rPr>
          <w:spacing w:val="-1"/>
        </w:rPr>
        <w:t xml:space="preserve"> </w:t>
      </w:r>
      <w:r>
        <w:t>de segurança</w:t>
      </w:r>
      <w:r>
        <w:rPr>
          <w:spacing w:val="-3"/>
        </w:rPr>
        <w:t xml:space="preserve"> </w:t>
      </w:r>
      <w:r>
        <w:t>do trabalho em todos os</w:t>
      </w:r>
      <w:r>
        <w:rPr>
          <w:spacing w:val="-2"/>
        </w:rPr>
        <w:t xml:space="preserve"> </w:t>
      </w:r>
      <w:r>
        <w:t>aspectos.</w:t>
      </w:r>
    </w:p>
    <w:p w:rsidR="00912829" w:rsidRDefault="00912829" w:rsidP="00912829">
      <w:pPr>
        <w:pStyle w:val="Corpodetexto"/>
        <w:spacing w:before="144" w:line="360" w:lineRule="auto"/>
        <w:ind w:left="302" w:right="109" w:firstLine="707"/>
        <w:jc w:val="both"/>
      </w:pPr>
      <w:r>
        <w:t>Todo</w:t>
      </w:r>
      <w:r>
        <w:rPr>
          <w:spacing w:val="-9"/>
        </w:rPr>
        <w:t xml:space="preserve"> </w:t>
      </w:r>
      <w:r>
        <w:t>material</w:t>
      </w:r>
      <w:r>
        <w:rPr>
          <w:spacing w:val="-11"/>
        </w:rPr>
        <w:t xml:space="preserve"> </w:t>
      </w:r>
      <w:r>
        <w:t>a</w:t>
      </w:r>
      <w:r>
        <w:rPr>
          <w:spacing w:val="-8"/>
        </w:rPr>
        <w:t xml:space="preserve"> </w:t>
      </w:r>
      <w:r>
        <w:t>ser</w:t>
      </w:r>
      <w:r>
        <w:rPr>
          <w:spacing w:val="-8"/>
        </w:rPr>
        <w:t xml:space="preserve"> </w:t>
      </w:r>
      <w:r>
        <w:t>empregado</w:t>
      </w:r>
      <w:r>
        <w:rPr>
          <w:spacing w:val="-9"/>
        </w:rPr>
        <w:t xml:space="preserve"> </w:t>
      </w:r>
      <w:r>
        <w:t>na</w:t>
      </w:r>
      <w:r>
        <w:rPr>
          <w:spacing w:val="-10"/>
        </w:rPr>
        <w:t xml:space="preserve"> </w:t>
      </w:r>
      <w:r>
        <w:t>obra</w:t>
      </w:r>
      <w:r>
        <w:rPr>
          <w:spacing w:val="-11"/>
        </w:rPr>
        <w:t xml:space="preserve"> </w:t>
      </w:r>
      <w:r>
        <w:t>deverá</w:t>
      </w:r>
      <w:r>
        <w:rPr>
          <w:spacing w:val="-10"/>
        </w:rPr>
        <w:t xml:space="preserve"> </w:t>
      </w:r>
      <w:r>
        <w:t>receber</w:t>
      </w:r>
      <w:r>
        <w:rPr>
          <w:spacing w:val="-9"/>
        </w:rPr>
        <w:t xml:space="preserve"> </w:t>
      </w:r>
      <w:r>
        <w:t>aprovação</w:t>
      </w:r>
      <w:r>
        <w:rPr>
          <w:spacing w:val="-7"/>
        </w:rPr>
        <w:t xml:space="preserve"> </w:t>
      </w:r>
      <w:r>
        <w:t>da</w:t>
      </w:r>
      <w:r>
        <w:rPr>
          <w:spacing w:val="-8"/>
        </w:rPr>
        <w:t xml:space="preserve"> </w:t>
      </w:r>
      <w:r>
        <w:t>fiscalização</w:t>
      </w:r>
      <w:r>
        <w:rPr>
          <w:spacing w:val="-10"/>
        </w:rPr>
        <w:t xml:space="preserve"> </w:t>
      </w:r>
      <w:r>
        <w:t>antes</w:t>
      </w:r>
      <w:r>
        <w:rPr>
          <w:spacing w:val="-58"/>
        </w:rPr>
        <w:t xml:space="preserve"> </w:t>
      </w:r>
      <w:r>
        <w:t>de</w:t>
      </w:r>
      <w:r>
        <w:rPr>
          <w:spacing w:val="-2"/>
        </w:rPr>
        <w:t xml:space="preserve"> </w:t>
      </w:r>
      <w:r>
        <w:t>começar a</w:t>
      </w:r>
      <w:r>
        <w:rPr>
          <w:spacing w:val="-1"/>
        </w:rPr>
        <w:t xml:space="preserve"> </w:t>
      </w:r>
      <w:r>
        <w:t>ser</w:t>
      </w:r>
      <w:r>
        <w:rPr>
          <w:spacing w:val="-1"/>
        </w:rPr>
        <w:t xml:space="preserve"> </w:t>
      </w:r>
      <w:r>
        <w:t>utilizado.</w:t>
      </w:r>
      <w:r>
        <w:rPr>
          <w:spacing w:val="-1"/>
        </w:rPr>
        <w:t xml:space="preserve"> </w:t>
      </w:r>
      <w:r>
        <w:t>Deve</w:t>
      </w:r>
      <w:r>
        <w:rPr>
          <w:spacing w:val="-1"/>
        </w:rPr>
        <w:t xml:space="preserve"> </w:t>
      </w:r>
      <w:r>
        <w:t>permanecer</w:t>
      </w:r>
      <w:r>
        <w:rPr>
          <w:spacing w:val="-2"/>
        </w:rPr>
        <w:t xml:space="preserve"> </w:t>
      </w:r>
      <w:r>
        <w:t>no escritório</w:t>
      </w:r>
      <w:r>
        <w:rPr>
          <w:spacing w:val="-1"/>
        </w:rPr>
        <w:t xml:space="preserve"> </w:t>
      </w:r>
      <w:r>
        <w:t>uma amostra</w:t>
      </w:r>
      <w:r>
        <w:rPr>
          <w:spacing w:val="-1"/>
        </w:rPr>
        <w:t xml:space="preserve"> </w:t>
      </w:r>
      <w:r>
        <w:t>dos mesmos.</w:t>
      </w:r>
    </w:p>
    <w:p w:rsidR="00912829" w:rsidRDefault="00912829" w:rsidP="00912829">
      <w:pPr>
        <w:pStyle w:val="Corpodetexto"/>
        <w:spacing w:before="1" w:line="360" w:lineRule="auto"/>
        <w:ind w:left="302" w:right="106" w:firstLine="707"/>
        <w:jc w:val="both"/>
      </w:pPr>
      <w:r>
        <w:t>No caso de a empreiteira querer substituir materiais ou serviços que constam nesta</w:t>
      </w:r>
      <w:r>
        <w:rPr>
          <w:spacing w:val="1"/>
        </w:rPr>
        <w:t xml:space="preserve"> </w:t>
      </w:r>
      <w:r>
        <w:rPr>
          <w:spacing w:val="-1"/>
        </w:rPr>
        <w:t>especificação,</w:t>
      </w:r>
      <w:r>
        <w:rPr>
          <w:spacing w:val="-9"/>
        </w:rPr>
        <w:t xml:space="preserve"> </w:t>
      </w:r>
      <w:r>
        <w:t>deverá</w:t>
      </w:r>
      <w:r>
        <w:rPr>
          <w:spacing w:val="-11"/>
        </w:rPr>
        <w:t xml:space="preserve"> </w:t>
      </w:r>
      <w:r>
        <w:t>apresentar</w:t>
      </w:r>
      <w:r>
        <w:rPr>
          <w:spacing w:val="-9"/>
        </w:rPr>
        <w:t xml:space="preserve"> </w:t>
      </w:r>
      <w:r>
        <w:t>memorial</w:t>
      </w:r>
      <w:r>
        <w:rPr>
          <w:spacing w:val="-9"/>
        </w:rPr>
        <w:t xml:space="preserve"> </w:t>
      </w:r>
      <w:r>
        <w:t>descritivo,</w:t>
      </w:r>
      <w:r>
        <w:rPr>
          <w:spacing w:val="-9"/>
        </w:rPr>
        <w:t xml:space="preserve"> </w:t>
      </w:r>
      <w:r>
        <w:t>memorial</w:t>
      </w:r>
      <w:r>
        <w:rPr>
          <w:spacing w:val="-10"/>
        </w:rPr>
        <w:t xml:space="preserve"> </w:t>
      </w:r>
      <w:r>
        <w:t>justificativo</w:t>
      </w:r>
      <w:r>
        <w:rPr>
          <w:spacing w:val="-14"/>
        </w:rPr>
        <w:t xml:space="preserve"> </w:t>
      </w:r>
      <w:r>
        <w:t>para</w:t>
      </w:r>
      <w:r>
        <w:rPr>
          <w:spacing w:val="-8"/>
        </w:rPr>
        <w:t xml:space="preserve"> </w:t>
      </w:r>
      <w:r>
        <w:t>sua</w:t>
      </w:r>
      <w:r>
        <w:rPr>
          <w:spacing w:val="-8"/>
        </w:rPr>
        <w:t xml:space="preserve"> </w:t>
      </w:r>
      <w:r>
        <w:t>utilização</w:t>
      </w:r>
      <w:r>
        <w:rPr>
          <w:spacing w:val="-58"/>
        </w:rPr>
        <w:t xml:space="preserve"> </w:t>
      </w:r>
      <w:r>
        <w:t>e a composição orçamentária completa, que permita comparação, pelo autor do projeto, com</w:t>
      </w:r>
      <w:r>
        <w:rPr>
          <w:spacing w:val="-59"/>
        </w:rPr>
        <w:t xml:space="preserve"> </w:t>
      </w:r>
      <w:r>
        <w:t>materiais</w:t>
      </w:r>
      <w:r>
        <w:rPr>
          <w:spacing w:val="-2"/>
        </w:rPr>
        <w:t xml:space="preserve"> </w:t>
      </w:r>
      <w:r>
        <w:t>e/ou</w:t>
      </w:r>
      <w:r>
        <w:rPr>
          <w:spacing w:val="-1"/>
        </w:rPr>
        <w:t xml:space="preserve"> </w:t>
      </w:r>
      <w:r>
        <w:t>serviços semelhantes,</w:t>
      </w:r>
      <w:r>
        <w:rPr>
          <w:spacing w:val="-1"/>
        </w:rPr>
        <w:t xml:space="preserve"> </w:t>
      </w:r>
      <w:r>
        <w:t>além</w:t>
      </w:r>
      <w:r>
        <w:rPr>
          <w:spacing w:val="-2"/>
        </w:rPr>
        <w:t xml:space="preserve"> </w:t>
      </w:r>
      <w:r>
        <w:t>de</w:t>
      </w:r>
      <w:r>
        <w:rPr>
          <w:spacing w:val="-2"/>
        </w:rPr>
        <w:t xml:space="preserve"> </w:t>
      </w:r>
      <w:r>
        <w:t>catálogos</w:t>
      </w:r>
      <w:r>
        <w:rPr>
          <w:spacing w:val="-2"/>
        </w:rPr>
        <w:t xml:space="preserve"> </w:t>
      </w:r>
      <w:r>
        <w:t>e</w:t>
      </w:r>
      <w:r>
        <w:rPr>
          <w:spacing w:val="-1"/>
        </w:rPr>
        <w:t xml:space="preserve"> </w:t>
      </w:r>
      <w:r>
        <w:t>informações</w:t>
      </w:r>
      <w:r>
        <w:rPr>
          <w:spacing w:val="-1"/>
        </w:rPr>
        <w:t xml:space="preserve"> </w:t>
      </w:r>
      <w:r>
        <w:t>complementares.</w:t>
      </w:r>
    </w:p>
    <w:p w:rsidR="00912829" w:rsidRDefault="00912829" w:rsidP="00912829">
      <w:pPr>
        <w:pStyle w:val="Corpodetexto"/>
        <w:spacing w:before="1"/>
        <w:rPr>
          <w:sz w:val="33"/>
        </w:rPr>
      </w:pPr>
    </w:p>
    <w:p w:rsidR="00912829" w:rsidRDefault="00912829" w:rsidP="00912829">
      <w:pPr>
        <w:pStyle w:val="Ttulo1"/>
        <w:numPr>
          <w:ilvl w:val="0"/>
          <w:numId w:val="6"/>
        </w:numPr>
        <w:tabs>
          <w:tab w:val="left" w:pos="1010"/>
        </w:tabs>
      </w:pPr>
      <w:bookmarkStart w:id="3" w:name="_bookmark3"/>
      <w:bookmarkEnd w:id="3"/>
      <w:r>
        <w:t>SERVIÇOS</w:t>
      </w:r>
      <w:r>
        <w:rPr>
          <w:spacing w:val="-6"/>
        </w:rPr>
        <w:t xml:space="preserve"> </w:t>
      </w:r>
      <w:r>
        <w:t>INICIAIS</w:t>
      </w:r>
    </w:p>
    <w:p w:rsidR="00912829" w:rsidRDefault="00912829" w:rsidP="00912829">
      <w:pPr>
        <w:pStyle w:val="Corpodetexto"/>
        <w:rPr>
          <w:b/>
          <w:sz w:val="28"/>
        </w:rPr>
      </w:pPr>
    </w:p>
    <w:p w:rsidR="00912829" w:rsidRDefault="00912829" w:rsidP="00912829">
      <w:pPr>
        <w:pStyle w:val="PargrafodaLista"/>
        <w:widowControl w:val="0"/>
        <w:numPr>
          <w:ilvl w:val="1"/>
          <w:numId w:val="6"/>
        </w:numPr>
        <w:tabs>
          <w:tab w:val="left" w:pos="1154"/>
        </w:tabs>
        <w:autoSpaceDE w:val="0"/>
        <w:autoSpaceDN w:val="0"/>
        <w:spacing w:before="211" w:line="240" w:lineRule="auto"/>
        <w:jc w:val="left"/>
        <w:rPr>
          <w:sz w:val="22"/>
        </w:rPr>
      </w:pPr>
      <w:bookmarkStart w:id="4" w:name="_bookmark4"/>
      <w:bookmarkEnd w:id="4"/>
      <w:r>
        <w:t>DOCUMENTAÇÃO</w:t>
      </w:r>
    </w:p>
    <w:p w:rsidR="00912829" w:rsidRDefault="00912829" w:rsidP="00912829">
      <w:pPr>
        <w:pStyle w:val="Corpodetexto"/>
        <w:rPr>
          <w:sz w:val="28"/>
        </w:rPr>
      </w:pPr>
    </w:p>
    <w:p w:rsidR="00912829" w:rsidRDefault="00912829" w:rsidP="00912829">
      <w:pPr>
        <w:pStyle w:val="Corpodetexto"/>
        <w:spacing w:before="214" w:line="360" w:lineRule="auto"/>
        <w:ind w:left="302" w:right="110" w:firstLine="707"/>
        <w:jc w:val="both"/>
      </w:pPr>
      <w:r>
        <w:t>Antes do início dos serviços a empreiteira deverá providenciar, e apresentar para o</w:t>
      </w:r>
      <w:r>
        <w:rPr>
          <w:spacing w:val="1"/>
        </w:rPr>
        <w:t xml:space="preserve"> </w:t>
      </w:r>
      <w:r>
        <w:t>órgão contratante:</w:t>
      </w:r>
    </w:p>
    <w:p w:rsidR="00912829" w:rsidRDefault="00912829" w:rsidP="00912829">
      <w:pPr>
        <w:pStyle w:val="PargrafodaLista"/>
        <w:widowControl w:val="0"/>
        <w:numPr>
          <w:ilvl w:val="2"/>
          <w:numId w:val="6"/>
        </w:numPr>
        <w:tabs>
          <w:tab w:val="left" w:pos="1373"/>
        </w:tabs>
        <w:autoSpaceDE w:val="0"/>
        <w:autoSpaceDN w:val="0"/>
        <w:spacing w:before="1" w:line="240" w:lineRule="auto"/>
        <w:jc w:val="left"/>
      </w:pPr>
      <w:r>
        <w:t>ART</w:t>
      </w:r>
      <w:r>
        <w:rPr>
          <w:spacing w:val="-2"/>
        </w:rPr>
        <w:t xml:space="preserve"> </w:t>
      </w:r>
      <w:r>
        <w:t>de</w:t>
      </w:r>
      <w:r>
        <w:rPr>
          <w:spacing w:val="-2"/>
        </w:rPr>
        <w:t xml:space="preserve"> </w:t>
      </w:r>
      <w:r>
        <w:t>execução;</w:t>
      </w:r>
    </w:p>
    <w:p w:rsidR="00912829" w:rsidRDefault="00912829" w:rsidP="00912829">
      <w:pPr>
        <w:pStyle w:val="PargrafodaLista"/>
        <w:widowControl w:val="0"/>
        <w:numPr>
          <w:ilvl w:val="2"/>
          <w:numId w:val="6"/>
        </w:numPr>
        <w:tabs>
          <w:tab w:val="left" w:pos="1373"/>
        </w:tabs>
        <w:autoSpaceDE w:val="0"/>
        <w:autoSpaceDN w:val="0"/>
        <w:spacing w:before="146" w:line="240" w:lineRule="auto"/>
        <w:jc w:val="left"/>
      </w:pPr>
      <w:r>
        <w:t>Alvará</w:t>
      </w:r>
      <w:r>
        <w:rPr>
          <w:spacing w:val="-1"/>
        </w:rPr>
        <w:t xml:space="preserve"> </w:t>
      </w:r>
      <w:r>
        <w:t>de</w:t>
      </w:r>
      <w:r>
        <w:rPr>
          <w:spacing w:val="-1"/>
        </w:rPr>
        <w:t xml:space="preserve"> </w:t>
      </w:r>
      <w:r>
        <w:t>construção;</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PargrafodaLista"/>
        <w:widowControl w:val="0"/>
        <w:numPr>
          <w:ilvl w:val="2"/>
          <w:numId w:val="6"/>
        </w:numPr>
        <w:tabs>
          <w:tab w:val="left" w:pos="1373"/>
        </w:tabs>
        <w:autoSpaceDE w:val="0"/>
        <w:autoSpaceDN w:val="0"/>
        <w:spacing w:before="101" w:line="240" w:lineRule="auto"/>
        <w:jc w:val="left"/>
        <w:rPr>
          <w:sz w:val="22"/>
        </w:rPr>
      </w:pPr>
      <w:r>
        <w:t>CEI</w:t>
      </w:r>
      <w:r>
        <w:rPr>
          <w:spacing w:val="-3"/>
        </w:rPr>
        <w:t xml:space="preserve"> </w:t>
      </w:r>
      <w:r>
        <w:t>da</w:t>
      </w:r>
      <w:r>
        <w:rPr>
          <w:spacing w:val="-2"/>
        </w:rPr>
        <w:t xml:space="preserve"> </w:t>
      </w:r>
      <w:r>
        <w:t>Previdência</w:t>
      </w:r>
      <w:r>
        <w:rPr>
          <w:spacing w:val="-2"/>
        </w:rPr>
        <w:t xml:space="preserve"> </w:t>
      </w:r>
      <w:r>
        <w:t>Social;</w:t>
      </w:r>
    </w:p>
    <w:p w:rsidR="00912829" w:rsidRDefault="00912829" w:rsidP="00912829">
      <w:pPr>
        <w:pStyle w:val="PargrafodaLista"/>
        <w:widowControl w:val="0"/>
        <w:numPr>
          <w:ilvl w:val="2"/>
          <w:numId w:val="6"/>
        </w:numPr>
        <w:tabs>
          <w:tab w:val="left" w:pos="1373"/>
        </w:tabs>
        <w:autoSpaceDE w:val="0"/>
        <w:autoSpaceDN w:val="0"/>
        <w:spacing w:before="147" w:line="240" w:lineRule="auto"/>
        <w:jc w:val="left"/>
      </w:pPr>
      <w:r>
        <w:t>Livro</w:t>
      </w:r>
      <w:r>
        <w:rPr>
          <w:spacing w:val="-2"/>
        </w:rPr>
        <w:t xml:space="preserve"> </w:t>
      </w:r>
      <w:r>
        <w:t>de</w:t>
      </w:r>
      <w:r>
        <w:rPr>
          <w:spacing w:val="-3"/>
        </w:rPr>
        <w:t xml:space="preserve"> </w:t>
      </w:r>
      <w:r>
        <w:t>registro</w:t>
      </w:r>
      <w:r>
        <w:rPr>
          <w:spacing w:val="-2"/>
        </w:rPr>
        <w:t xml:space="preserve"> </w:t>
      </w:r>
      <w:r>
        <w:t>dos</w:t>
      </w:r>
      <w:r>
        <w:rPr>
          <w:spacing w:val="-2"/>
        </w:rPr>
        <w:t xml:space="preserve"> </w:t>
      </w:r>
      <w:r>
        <w:t>funcionários;</w:t>
      </w:r>
    </w:p>
    <w:p w:rsidR="00912829" w:rsidRDefault="00912829" w:rsidP="00912829">
      <w:pPr>
        <w:pStyle w:val="PargrafodaLista"/>
        <w:widowControl w:val="0"/>
        <w:numPr>
          <w:ilvl w:val="2"/>
          <w:numId w:val="6"/>
        </w:numPr>
        <w:tabs>
          <w:tab w:val="left" w:pos="1373"/>
        </w:tabs>
        <w:autoSpaceDE w:val="0"/>
        <w:autoSpaceDN w:val="0"/>
        <w:spacing w:before="146" w:line="240" w:lineRule="auto"/>
        <w:jc w:val="left"/>
      </w:pPr>
      <w:r>
        <w:t>Programas</w:t>
      </w:r>
      <w:r>
        <w:rPr>
          <w:spacing w:val="-1"/>
        </w:rPr>
        <w:t xml:space="preserve"> </w:t>
      </w:r>
      <w:r>
        <w:t>de</w:t>
      </w:r>
      <w:r>
        <w:rPr>
          <w:spacing w:val="-1"/>
        </w:rPr>
        <w:t xml:space="preserve"> </w:t>
      </w:r>
      <w:r>
        <w:t>Segurança</w:t>
      </w:r>
      <w:r>
        <w:rPr>
          <w:spacing w:val="-2"/>
        </w:rPr>
        <w:t xml:space="preserve"> </w:t>
      </w:r>
      <w:r>
        <w:t>do Trabalho;</w:t>
      </w:r>
    </w:p>
    <w:p w:rsidR="00912829" w:rsidRDefault="00912829" w:rsidP="00912829">
      <w:pPr>
        <w:pStyle w:val="PargrafodaLista"/>
        <w:widowControl w:val="0"/>
        <w:numPr>
          <w:ilvl w:val="2"/>
          <w:numId w:val="6"/>
        </w:numPr>
        <w:tabs>
          <w:tab w:val="left" w:pos="1373"/>
        </w:tabs>
        <w:autoSpaceDE w:val="0"/>
        <w:autoSpaceDN w:val="0"/>
        <w:spacing w:before="147" w:line="240" w:lineRule="auto"/>
        <w:jc w:val="left"/>
      </w:pPr>
      <w:r>
        <w:t>Diário</w:t>
      </w:r>
      <w:r>
        <w:rPr>
          <w:spacing w:val="-1"/>
        </w:rPr>
        <w:t xml:space="preserve"> </w:t>
      </w:r>
      <w:r>
        <w:t>de</w:t>
      </w:r>
      <w:r>
        <w:rPr>
          <w:spacing w:val="-1"/>
        </w:rPr>
        <w:t xml:space="preserve"> </w:t>
      </w:r>
      <w:r>
        <w:t>obra</w:t>
      </w:r>
      <w:r>
        <w:rPr>
          <w:spacing w:val="-1"/>
        </w:rPr>
        <w:t xml:space="preserve"> </w:t>
      </w:r>
      <w:r>
        <w:t>de</w:t>
      </w:r>
      <w:r>
        <w:rPr>
          <w:spacing w:val="-1"/>
        </w:rPr>
        <w:t xml:space="preserve"> </w:t>
      </w:r>
      <w:r>
        <w:t>acordo</w:t>
      </w:r>
      <w:r>
        <w:rPr>
          <w:spacing w:val="-3"/>
        </w:rPr>
        <w:t xml:space="preserve"> </w:t>
      </w:r>
      <w:r>
        <w:t>com</w:t>
      </w:r>
      <w:r>
        <w:rPr>
          <w:spacing w:val="-2"/>
        </w:rPr>
        <w:t xml:space="preserve"> </w:t>
      </w:r>
      <w:r>
        <w:t>o</w:t>
      </w:r>
      <w:r>
        <w:rPr>
          <w:spacing w:val="1"/>
        </w:rPr>
        <w:t xml:space="preserve"> </w:t>
      </w:r>
      <w:r>
        <w:t>Tribunal</w:t>
      </w:r>
      <w:r>
        <w:rPr>
          <w:spacing w:val="-1"/>
        </w:rPr>
        <w:t xml:space="preserve"> </w:t>
      </w:r>
      <w:r>
        <w:t>de</w:t>
      </w:r>
      <w:r>
        <w:rPr>
          <w:spacing w:val="-2"/>
        </w:rPr>
        <w:t xml:space="preserve"> </w:t>
      </w:r>
      <w:r>
        <w:t>Contas.</w:t>
      </w:r>
    </w:p>
    <w:p w:rsidR="00912829" w:rsidRDefault="00912829" w:rsidP="00912829">
      <w:pPr>
        <w:pStyle w:val="Corpodetexto"/>
        <w:rPr>
          <w:sz w:val="28"/>
        </w:rPr>
      </w:pPr>
    </w:p>
    <w:p w:rsidR="00912829" w:rsidRDefault="00912829" w:rsidP="00912829">
      <w:pPr>
        <w:pStyle w:val="PargrafodaLista"/>
        <w:widowControl w:val="0"/>
        <w:numPr>
          <w:ilvl w:val="1"/>
          <w:numId w:val="6"/>
        </w:numPr>
        <w:tabs>
          <w:tab w:val="left" w:pos="1154"/>
        </w:tabs>
        <w:autoSpaceDE w:val="0"/>
        <w:autoSpaceDN w:val="0"/>
        <w:spacing w:before="211" w:line="240" w:lineRule="auto"/>
        <w:jc w:val="left"/>
        <w:rPr>
          <w:sz w:val="22"/>
        </w:rPr>
      </w:pPr>
      <w:bookmarkStart w:id="5" w:name="_bookmark5"/>
      <w:bookmarkEnd w:id="5"/>
      <w:r>
        <w:t>PLACA</w:t>
      </w:r>
      <w:r>
        <w:rPr>
          <w:spacing w:val="-3"/>
        </w:rPr>
        <w:t xml:space="preserve"> </w:t>
      </w:r>
      <w:r>
        <w:t>DE</w:t>
      </w:r>
      <w:r>
        <w:rPr>
          <w:spacing w:val="-1"/>
        </w:rPr>
        <w:t xml:space="preserve"> </w:t>
      </w:r>
      <w:r>
        <w:t>OBRA</w:t>
      </w:r>
    </w:p>
    <w:p w:rsidR="00912829" w:rsidRDefault="00912829" w:rsidP="00912829">
      <w:pPr>
        <w:pStyle w:val="Corpodetexto"/>
        <w:spacing w:before="7"/>
        <w:rPr>
          <w:sz w:val="39"/>
        </w:rPr>
      </w:pPr>
    </w:p>
    <w:p w:rsidR="00912829" w:rsidRDefault="00912829" w:rsidP="00912829">
      <w:pPr>
        <w:pStyle w:val="Corpodetexto"/>
        <w:spacing w:line="360" w:lineRule="auto"/>
        <w:ind w:left="302" w:right="107" w:firstLine="707"/>
        <w:jc w:val="both"/>
      </w:pPr>
      <w:r>
        <w:t>Conforme previsto em contrato e orientações do MN AE 082, todas as obras deverão</w:t>
      </w:r>
      <w:r>
        <w:rPr>
          <w:spacing w:val="1"/>
        </w:rPr>
        <w:t xml:space="preserve"> </w:t>
      </w:r>
      <w:r>
        <w:t>possuir</w:t>
      </w:r>
      <w:r>
        <w:rPr>
          <w:spacing w:val="1"/>
        </w:rPr>
        <w:t xml:space="preserve"> </w:t>
      </w:r>
      <w:r>
        <w:t>placas</w:t>
      </w:r>
      <w:r>
        <w:rPr>
          <w:spacing w:val="1"/>
        </w:rPr>
        <w:t xml:space="preserve"> </w:t>
      </w:r>
      <w:r>
        <w:t>indicativas</w:t>
      </w:r>
      <w:r>
        <w:rPr>
          <w:spacing w:val="1"/>
        </w:rPr>
        <w:t xml:space="preserve"> </w:t>
      </w:r>
      <w:r>
        <w:t>em</w:t>
      </w:r>
      <w:r>
        <w:rPr>
          <w:spacing w:val="1"/>
        </w:rPr>
        <w:t xml:space="preserve"> </w:t>
      </w:r>
      <w:r>
        <w:t>conformidade</w:t>
      </w:r>
      <w:r>
        <w:rPr>
          <w:spacing w:val="1"/>
        </w:rPr>
        <w:t xml:space="preserve"> </w:t>
      </w:r>
      <w:r>
        <w:t>com</w:t>
      </w:r>
      <w:r>
        <w:rPr>
          <w:spacing w:val="1"/>
        </w:rPr>
        <w:t xml:space="preserve"> </w:t>
      </w:r>
      <w:r>
        <w:t>cores,</w:t>
      </w:r>
      <w:r>
        <w:rPr>
          <w:spacing w:val="1"/>
        </w:rPr>
        <w:t xml:space="preserve"> </w:t>
      </w:r>
      <w:r>
        <w:t>medidas,</w:t>
      </w:r>
      <w:r>
        <w:rPr>
          <w:spacing w:val="1"/>
        </w:rPr>
        <w:t xml:space="preserve"> </w:t>
      </w:r>
      <w:r>
        <w:t>proporções</w:t>
      </w:r>
      <w:r>
        <w:rPr>
          <w:spacing w:val="1"/>
        </w:rPr>
        <w:t xml:space="preserve"> </w:t>
      </w:r>
      <w:r>
        <w:t>e</w:t>
      </w:r>
      <w:r>
        <w:rPr>
          <w:spacing w:val="1"/>
        </w:rPr>
        <w:t xml:space="preserve"> </w:t>
      </w:r>
      <w:r>
        <w:t>demais</w:t>
      </w:r>
      <w:r>
        <w:rPr>
          <w:spacing w:val="1"/>
        </w:rPr>
        <w:t xml:space="preserve"> </w:t>
      </w:r>
      <w:r>
        <w:t>orientações contidas no presente Manual e deverão ser confeccionadas em chapas metálicas</w:t>
      </w:r>
      <w:r>
        <w:rPr>
          <w:spacing w:val="1"/>
        </w:rPr>
        <w:t xml:space="preserve"> </w:t>
      </w:r>
      <w:r>
        <w:t>galvanizadas planas, com material resistente às intempéries, as informações deverão estar em</w:t>
      </w:r>
      <w:r>
        <w:rPr>
          <w:spacing w:val="-58"/>
        </w:rPr>
        <w:t xml:space="preserve"> </w:t>
      </w:r>
      <w:r>
        <w:t>material plástico (poliestireno), para fixação ou adesivação nas placas. Quando isso não for</w:t>
      </w:r>
      <w:r>
        <w:rPr>
          <w:spacing w:val="1"/>
        </w:rPr>
        <w:t xml:space="preserve"> </w:t>
      </w:r>
      <w:r>
        <w:t>possível</w:t>
      </w:r>
      <w:r>
        <w:rPr>
          <w:spacing w:val="-5"/>
        </w:rPr>
        <w:t xml:space="preserve"> </w:t>
      </w:r>
      <w:r>
        <w:t>as</w:t>
      </w:r>
      <w:r>
        <w:rPr>
          <w:spacing w:val="-6"/>
        </w:rPr>
        <w:t xml:space="preserve"> </w:t>
      </w:r>
      <w:r>
        <w:t>informações</w:t>
      </w:r>
      <w:r>
        <w:rPr>
          <w:spacing w:val="-7"/>
        </w:rPr>
        <w:t xml:space="preserve"> </w:t>
      </w:r>
      <w:r>
        <w:t>deverão</w:t>
      </w:r>
      <w:r>
        <w:rPr>
          <w:spacing w:val="-4"/>
        </w:rPr>
        <w:t xml:space="preserve"> </w:t>
      </w:r>
      <w:r>
        <w:t>ser</w:t>
      </w:r>
      <w:r>
        <w:rPr>
          <w:spacing w:val="-5"/>
        </w:rPr>
        <w:t xml:space="preserve"> </w:t>
      </w:r>
      <w:r>
        <w:t>pintadas</w:t>
      </w:r>
      <w:r>
        <w:rPr>
          <w:spacing w:val="-6"/>
        </w:rPr>
        <w:t xml:space="preserve"> </w:t>
      </w:r>
      <w:r>
        <w:t>a</w:t>
      </w:r>
      <w:r>
        <w:rPr>
          <w:spacing w:val="-4"/>
        </w:rPr>
        <w:t xml:space="preserve"> </w:t>
      </w:r>
      <w:r>
        <w:t>óleo</w:t>
      </w:r>
      <w:r>
        <w:rPr>
          <w:spacing w:val="-3"/>
        </w:rPr>
        <w:t xml:space="preserve"> </w:t>
      </w:r>
      <w:r>
        <w:t>ou</w:t>
      </w:r>
      <w:r>
        <w:rPr>
          <w:spacing w:val="-7"/>
        </w:rPr>
        <w:t xml:space="preserve"> </w:t>
      </w:r>
      <w:r>
        <w:t>esmalte.</w:t>
      </w:r>
      <w:r>
        <w:rPr>
          <w:spacing w:val="-7"/>
        </w:rPr>
        <w:t xml:space="preserve"> </w:t>
      </w:r>
      <w:r>
        <w:t>Dá-se</w:t>
      </w:r>
      <w:r>
        <w:rPr>
          <w:spacing w:val="-4"/>
        </w:rPr>
        <w:t xml:space="preserve"> </w:t>
      </w:r>
      <w:r>
        <w:t>preferência</w:t>
      </w:r>
      <w:r>
        <w:rPr>
          <w:spacing w:val="-4"/>
        </w:rPr>
        <w:t xml:space="preserve"> </w:t>
      </w:r>
      <w:r>
        <w:t>ao</w:t>
      </w:r>
      <w:r>
        <w:rPr>
          <w:spacing w:val="-4"/>
        </w:rPr>
        <w:t xml:space="preserve"> </w:t>
      </w:r>
      <w:r>
        <w:t>material</w:t>
      </w:r>
      <w:r>
        <w:rPr>
          <w:spacing w:val="-58"/>
        </w:rPr>
        <w:t xml:space="preserve"> </w:t>
      </w:r>
      <w:r>
        <w:t>plástico,</w:t>
      </w:r>
      <w:r>
        <w:rPr>
          <w:spacing w:val="-1"/>
        </w:rPr>
        <w:t xml:space="preserve"> </w:t>
      </w:r>
      <w:r>
        <w:t>pela</w:t>
      </w:r>
      <w:r>
        <w:rPr>
          <w:spacing w:val="-1"/>
        </w:rPr>
        <w:t xml:space="preserve"> </w:t>
      </w:r>
      <w:r>
        <w:t>sua durabilidade</w:t>
      </w:r>
      <w:r>
        <w:rPr>
          <w:spacing w:val="-1"/>
        </w:rPr>
        <w:t xml:space="preserve"> </w:t>
      </w:r>
      <w:r>
        <w:t>e</w:t>
      </w:r>
      <w:r>
        <w:rPr>
          <w:spacing w:val="-1"/>
        </w:rPr>
        <w:t xml:space="preserve"> </w:t>
      </w:r>
      <w:r>
        <w:t>qualidade.</w:t>
      </w:r>
    </w:p>
    <w:p w:rsidR="00912829" w:rsidRDefault="00912829" w:rsidP="00912829">
      <w:pPr>
        <w:pStyle w:val="Corpodetexto"/>
        <w:spacing w:before="2" w:line="360" w:lineRule="auto"/>
        <w:ind w:left="302" w:right="109" w:firstLine="707"/>
        <w:jc w:val="both"/>
      </w:pPr>
      <w:r>
        <w:t>As</w:t>
      </w:r>
      <w:r>
        <w:rPr>
          <w:spacing w:val="1"/>
        </w:rPr>
        <w:t xml:space="preserve"> </w:t>
      </w:r>
      <w:r>
        <w:t>placas</w:t>
      </w:r>
      <w:r>
        <w:rPr>
          <w:spacing w:val="1"/>
        </w:rPr>
        <w:t xml:space="preserve"> </w:t>
      </w:r>
      <w:r>
        <w:t>serão</w:t>
      </w:r>
      <w:r>
        <w:rPr>
          <w:spacing w:val="1"/>
        </w:rPr>
        <w:t xml:space="preserve"> </w:t>
      </w:r>
      <w:r>
        <w:t>afixadas</w:t>
      </w:r>
      <w:r>
        <w:rPr>
          <w:spacing w:val="1"/>
        </w:rPr>
        <w:t xml:space="preserve"> </w:t>
      </w:r>
      <w:r>
        <w:t>pelo</w:t>
      </w:r>
      <w:r>
        <w:rPr>
          <w:spacing w:val="1"/>
        </w:rPr>
        <w:t xml:space="preserve"> </w:t>
      </w:r>
      <w:r>
        <w:t>Agente</w:t>
      </w:r>
      <w:r>
        <w:rPr>
          <w:spacing w:val="1"/>
        </w:rPr>
        <w:t xml:space="preserve"> </w:t>
      </w:r>
      <w:r>
        <w:t>Promotor/Mutuário,</w:t>
      </w:r>
      <w:r>
        <w:rPr>
          <w:spacing w:val="1"/>
        </w:rPr>
        <w:t xml:space="preserve"> </w:t>
      </w:r>
      <w:r>
        <w:t>em</w:t>
      </w:r>
      <w:r>
        <w:rPr>
          <w:spacing w:val="1"/>
        </w:rPr>
        <w:t xml:space="preserve"> </w:t>
      </w:r>
      <w:r>
        <w:t>local</w:t>
      </w:r>
      <w:r>
        <w:rPr>
          <w:spacing w:val="1"/>
        </w:rPr>
        <w:t xml:space="preserve"> </w:t>
      </w:r>
      <w:r>
        <w:t>visível,</w:t>
      </w:r>
      <w:r>
        <w:rPr>
          <w:spacing w:val="1"/>
        </w:rPr>
        <w:t xml:space="preserve"> </w:t>
      </w:r>
      <w:r>
        <w:t>preferencialmente</w:t>
      </w:r>
      <w:r>
        <w:rPr>
          <w:spacing w:val="-7"/>
        </w:rPr>
        <w:t xml:space="preserve"> </w:t>
      </w:r>
      <w:r>
        <w:t>no</w:t>
      </w:r>
      <w:r>
        <w:rPr>
          <w:spacing w:val="-9"/>
        </w:rPr>
        <w:t xml:space="preserve"> </w:t>
      </w:r>
      <w:r>
        <w:t>acesso</w:t>
      </w:r>
      <w:r>
        <w:rPr>
          <w:spacing w:val="-6"/>
        </w:rPr>
        <w:t xml:space="preserve"> </w:t>
      </w:r>
      <w:r>
        <w:t>principal</w:t>
      </w:r>
      <w:r>
        <w:rPr>
          <w:spacing w:val="-7"/>
        </w:rPr>
        <w:t xml:space="preserve"> </w:t>
      </w:r>
      <w:r>
        <w:t>do</w:t>
      </w:r>
      <w:r>
        <w:rPr>
          <w:spacing w:val="-9"/>
        </w:rPr>
        <w:t xml:space="preserve"> </w:t>
      </w:r>
      <w:r>
        <w:t>empreendimento</w:t>
      </w:r>
      <w:r>
        <w:rPr>
          <w:spacing w:val="-6"/>
        </w:rPr>
        <w:t xml:space="preserve"> </w:t>
      </w:r>
      <w:r>
        <w:t>ou</w:t>
      </w:r>
      <w:r>
        <w:rPr>
          <w:spacing w:val="-7"/>
        </w:rPr>
        <w:t xml:space="preserve"> </w:t>
      </w:r>
      <w:r>
        <w:t>voltado</w:t>
      </w:r>
      <w:r>
        <w:rPr>
          <w:spacing w:val="-6"/>
        </w:rPr>
        <w:t xml:space="preserve"> </w:t>
      </w:r>
      <w:r>
        <w:t>para</w:t>
      </w:r>
      <w:r>
        <w:rPr>
          <w:spacing w:val="-8"/>
        </w:rPr>
        <w:t xml:space="preserve"> </w:t>
      </w:r>
      <w:r>
        <w:t>a</w:t>
      </w:r>
      <w:r>
        <w:rPr>
          <w:spacing w:val="-6"/>
        </w:rPr>
        <w:t xml:space="preserve"> </w:t>
      </w:r>
      <w:r>
        <w:t>via</w:t>
      </w:r>
      <w:r>
        <w:rPr>
          <w:spacing w:val="-6"/>
        </w:rPr>
        <w:t xml:space="preserve"> </w:t>
      </w:r>
      <w:r>
        <w:t>que</w:t>
      </w:r>
      <w:r>
        <w:rPr>
          <w:spacing w:val="-9"/>
        </w:rPr>
        <w:t xml:space="preserve"> </w:t>
      </w:r>
      <w:r>
        <w:t>favoreça</w:t>
      </w:r>
      <w:r>
        <w:rPr>
          <w:spacing w:val="-58"/>
        </w:rPr>
        <w:t xml:space="preserve"> </w:t>
      </w:r>
      <w:r>
        <w:t>a</w:t>
      </w:r>
      <w:r>
        <w:rPr>
          <w:spacing w:val="-6"/>
        </w:rPr>
        <w:t xml:space="preserve"> </w:t>
      </w:r>
      <w:r>
        <w:t>melhor</w:t>
      </w:r>
      <w:r>
        <w:rPr>
          <w:spacing w:val="-6"/>
        </w:rPr>
        <w:t xml:space="preserve"> </w:t>
      </w:r>
      <w:r>
        <w:t>visualização.</w:t>
      </w:r>
      <w:r>
        <w:rPr>
          <w:spacing w:val="-5"/>
        </w:rPr>
        <w:t xml:space="preserve"> </w:t>
      </w:r>
      <w:r>
        <w:t>Deverão</w:t>
      </w:r>
      <w:r>
        <w:rPr>
          <w:spacing w:val="-6"/>
        </w:rPr>
        <w:t xml:space="preserve"> </w:t>
      </w:r>
      <w:r>
        <w:t>ser</w:t>
      </w:r>
      <w:r>
        <w:rPr>
          <w:spacing w:val="-6"/>
        </w:rPr>
        <w:t xml:space="preserve"> </w:t>
      </w:r>
      <w:r>
        <w:t>mantidas</w:t>
      </w:r>
      <w:r>
        <w:rPr>
          <w:spacing w:val="-6"/>
        </w:rPr>
        <w:t xml:space="preserve"> </w:t>
      </w:r>
      <w:r>
        <w:t>em</w:t>
      </w:r>
      <w:r>
        <w:rPr>
          <w:spacing w:val="-7"/>
        </w:rPr>
        <w:t xml:space="preserve"> </w:t>
      </w:r>
      <w:r>
        <w:t>bom</w:t>
      </w:r>
      <w:r>
        <w:rPr>
          <w:spacing w:val="-6"/>
        </w:rPr>
        <w:t xml:space="preserve"> </w:t>
      </w:r>
      <w:r>
        <w:t>estado</w:t>
      </w:r>
      <w:r>
        <w:rPr>
          <w:spacing w:val="-6"/>
        </w:rPr>
        <w:t xml:space="preserve"> </w:t>
      </w:r>
      <w:r>
        <w:t>de</w:t>
      </w:r>
      <w:r>
        <w:rPr>
          <w:spacing w:val="-6"/>
        </w:rPr>
        <w:t xml:space="preserve"> </w:t>
      </w:r>
      <w:r>
        <w:t>conservação,</w:t>
      </w:r>
      <w:r>
        <w:rPr>
          <w:spacing w:val="-6"/>
        </w:rPr>
        <w:t xml:space="preserve"> </w:t>
      </w:r>
      <w:r>
        <w:t>inclusive</w:t>
      </w:r>
      <w:r>
        <w:rPr>
          <w:spacing w:val="-7"/>
        </w:rPr>
        <w:t xml:space="preserve"> </w:t>
      </w:r>
      <w:r>
        <w:t>quanto</w:t>
      </w:r>
      <w:r>
        <w:rPr>
          <w:spacing w:val="-57"/>
        </w:rPr>
        <w:t xml:space="preserve"> </w:t>
      </w:r>
      <w:r>
        <w:t>à</w:t>
      </w:r>
      <w:r>
        <w:rPr>
          <w:spacing w:val="1"/>
        </w:rPr>
        <w:t xml:space="preserve"> </w:t>
      </w:r>
      <w:r>
        <w:t>integridade</w:t>
      </w:r>
      <w:r>
        <w:rPr>
          <w:spacing w:val="1"/>
        </w:rPr>
        <w:t xml:space="preserve"> </w:t>
      </w:r>
      <w:r>
        <w:t>do</w:t>
      </w:r>
      <w:r>
        <w:rPr>
          <w:spacing w:val="1"/>
        </w:rPr>
        <w:t xml:space="preserve"> </w:t>
      </w:r>
      <w:r>
        <w:t>padrão</w:t>
      </w:r>
      <w:r>
        <w:rPr>
          <w:spacing w:val="1"/>
        </w:rPr>
        <w:t xml:space="preserve"> </w:t>
      </w:r>
      <w:r>
        <w:t>das</w:t>
      </w:r>
      <w:r>
        <w:rPr>
          <w:spacing w:val="1"/>
        </w:rPr>
        <w:t xml:space="preserve"> </w:t>
      </w:r>
      <w:r>
        <w:t>cores,</w:t>
      </w:r>
      <w:r>
        <w:rPr>
          <w:spacing w:val="1"/>
        </w:rPr>
        <w:t xml:space="preserve"> </w:t>
      </w:r>
      <w:r>
        <w:t>durante</w:t>
      </w:r>
      <w:r>
        <w:rPr>
          <w:spacing w:val="1"/>
        </w:rPr>
        <w:t xml:space="preserve"> </w:t>
      </w:r>
      <w:r>
        <w:t>todo</w:t>
      </w:r>
      <w:r>
        <w:rPr>
          <w:spacing w:val="1"/>
        </w:rPr>
        <w:t xml:space="preserve"> </w:t>
      </w:r>
      <w:r>
        <w:t>o</w:t>
      </w:r>
      <w:r>
        <w:rPr>
          <w:spacing w:val="1"/>
        </w:rPr>
        <w:t xml:space="preserve"> </w:t>
      </w:r>
      <w:r>
        <w:t>período</w:t>
      </w:r>
      <w:r>
        <w:rPr>
          <w:spacing w:val="1"/>
        </w:rPr>
        <w:t xml:space="preserve"> </w:t>
      </w:r>
      <w:r>
        <w:t>de</w:t>
      </w:r>
      <w:r>
        <w:rPr>
          <w:spacing w:val="1"/>
        </w:rPr>
        <w:t xml:space="preserve"> </w:t>
      </w:r>
      <w:r>
        <w:t>execução</w:t>
      </w:r>
      <w:r>
        <w:rPr>
          <w:spacing w:val="1"/>
        </w:rPr>
        <w:t xml:space="preserve"> </w:t>
      </w:r>
      <w:r>
        <w:t>das</w:t>
      </w:r>
      <w:r>
        <w:rPr>
          <w:spacing w:val="1"/>
        </w:rPr>
        <w:t xml:space="preserve"> </w:t>
      </w:r>
      <w:r>
        <w:t>obras,</w:t>
      </w:r>
      <w:r>
        <w:rPr>
          <w:spacing w:val="1"/>
        </w:rPr>
        <w:t xml:space="preserve"> </w:t>
      </w:r>
      <w:r>
        <w:t>substituindo-as ou recuperando-as quando verificado o seu desgaste, precariedade, ou ainda</w:t>
      </w:r>
      <w:r>
        <w:rPr>
          <w:spacing w:val="-58"/>
        </w:rPr>
        <w:t xml:space="preserve"> </w:t>
      </w:r>
      <w:r>
        <w:t>por</w:t>
      </w:r>
      <w:r>
        <w:rPr>
          <w:spacing w:val="-1"/>
        </w:rPr>
        <w:t xml:space="preserve"> </w:t>
      </w:r>
      <w:r>
        <w:t>solicitação da</w:t>
      </w:r>
      <w:r>
        <w:rPr>
          <w:spacing w:val="-1"/>
        </w:rPr>
        <w:t xml:space="preserve"> </w:t>
      </w:r>
      <w:r>
        <w:t>fiscalização.</w:t>
      </w:r>
    </w:p>
    <w:p w:rsidR="00912829" w:rsidRDefault="00912829" w:rsidP="00912829">
      <w:pPr>
        <w:pStyle w:val="Corpodetexto"/>
        <w:spacing w:line="360" w:lineRule="auto"/>
        <w:ind w:left="302" w:right="112" w:firstLine="707"/>
        <w:jc w:val="both"/>
      </w:pPr>
      <w:r>
        <w:t>Deverá ser fixada uma placa conforme modelo abaixo e outra conforme exigências do</w:t>
      </w:r>
      <w:r>
        <w:rPr>
          <w:spacing w:val="-58"/>
        </w:rPr>
        <w:t xml:space="preserve"> </w:t>
      </w:r>
      <w:r>
        <w:t>agente</w:t>
      </w:r>
      <w:r>
        <w:rPr>
          <w:spacing w:val="-2"/>
        </w:rPr>
        <w:t xml:space="preserve"> </w:t>
      </w:r>
      <w:r>
        <w:t>financiador.</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3"/>
        <w:rPr>
          <w:sz w:val="25"/>
        </w:rPr>
      </w:pPr>
    </w:p>
    <w:p w:rsidR="00912829" w:rsidRDefault="00912829" w:rsidP="00912829">
      <w:pPr>
        <w:pStyle w:val="Corpodetexto"/>
        <w:ind w:left="406"/>
        <w:rPr>
          <w:sz w:val="20"/>
        </w:rPr>
      </w:pPr>
      <w:r>
        <w:rPr>
          <w:noProof/>
          <w:sz w:val="20"/>
          <w:lang w:val="pt-BR" w:eastAsia="pt-BR"/>
        </w:rPr>
        <w:drawing>
          <wp:inline distT="0" distB="0" distL="0" distR="0">
            <wp:extent cx="5734050" cy="2905125"/>
            <wp:effectExtent l="0" t="0" r="0" b="9525"/>
            <wp:docPr id="4" name="Imagem 4" descr="PLACA 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PLACA OBR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2905125"/>
                    </a:xfrm>
                    <a:prstGeom prst="rect">
                      <a:avLst/>
                    </a:prstGeom>
                    <a:noFill/>
                    <a:ln>
                      <a:noFill/>
                    </a:ln>
                  </pic:spPr>
                </pic:pic>
              </a:graphicData>
            </a:graphic>
          </wp:inline>
        </w:drawing>
      </w:r>
    </w:p>
    <w:p w:rsidR="00912829" w:rsidRDefault="00912829" w:rsidP="00912829">
      <w:pPr>
        <w:pStyle w:val="Corpodetexto"/>
        <w:rPr>
          <w:sz w:val="20"/>
        </w:rPr>
      </w:pPr>
    </w:p>
    <w:p w:rsidR="00912829" w:rsidRDefault="00912829" w:rsidP="00912829">
      <w:pPr>
        <w:pStyle w:val="Corpodetexto"/>
        <w:spacing w:before="9"/>
        <w:rPr>
          <w:sz w:val="20"/>
        </w:rPr>
      </w:pPr>
    </w:p>
    <w:p w:rsidR="00912829" w:rsidRDefault="00912829" w:rsidP="00912829">
      <w:pPr>
        <w:pStyle w:val="Corpodetexto"/>
        <w:spacing w:line="360" w:lineRule="auto"/>
        <w:ind w:left="302" w:firstLine="707"/>
      </w:pPr>
      <w:r>
        <w:t>O</w:t>
      </w:r>
      <w:r>
        <w:rPr>
          <w:spacing w:val="-10"/>
        </w:rPr>
        <w:t xml:space="preserve"> </w:t>
      </w:r>
      <w:r>
        <w:t>tamanho/medidas</w:t>
      </w:r>
      <w:r>
        <w:rPr>
          <w:spacing w:val="-7"/>
        </w:rPr>
        <w:t xml:space="preserve"> </w:t>
      </w:r>
      <w:r>
        <w:t>não</w:t>
      </w:r>
      <w:r>
        <w:rPr>
          <w:spacing w:val="-11"/>
        </w:rPr>
        <w:t xml:space="preserve"> </w:t>
      </w:r>
      <w:r>
        <w:t>poderão</w:t>
      </w:r>
      <w:r>
        <w:rPr>
          <w:spacing w:val="-10"/>
        </w:rPr>
        <w:t xml:space="preserve"> </w:t>
      </w:r>
      <w:r>
        <w:t>ser</w:t>
      </w:r>
      <w:r>
        <w:rPr>
          <w:spacing w:val="-9"/>
        </w:rPr>
        <w:t xml:space="preserve"> </w:t>
      </w:r>
      <w:r>
        <w:t>inferiores</w:t>
      </w:r>
      <w:r>
        <w:rPr>
          <w:spacing w:val="-8"/>
        </w:rPr>
        <w:t xml:space="preserve"> </w:t>
      </w:r>
      <w:r>
        <w:t>às</w:t>
      </w:r>
      <w:r>
        <w:rPr>
          <w:spacing w:val="-11"/>
        </w:rPr>
        <w:t xml:space="preserve"> </w:t>
      </w:r>
      <w:r>
        <w:t>das</w:t>
      </w:r>
      <w:r>
        <w:rPr>
          <w:spacing w:val="-8"/>
        </w:rPr>
        <w:t xml:space="preserve"> </w:t>
      </w:r>
      <w:r>
        <w:t>outras</w:t>
      </w:r>
      <w:r>
        <w:rPr>
          <w:spacing w:val="-8"/>
        </w:rPr>
        <w:t xml:space="preserve"> </w:t>
      </w:r>
      <w:r>
        <w:t>placas</w:t>
      </w:r>
      <w:r>
        <w:rPr>
          <w:spacing w:val="-10"/>
        </w:rPr>
        <w:t xml:space="preserve"> </w:t>
      </w:r>
      <w:r>
        <w:t>presentes</w:t>
      </w:r>
      <w:r>
        <w:rPr>
          <w:spacing w:val="-9"/>
        </w:rPr>
        <w:t xml:space="preserve"> </w:t>
      </w:r>
      <w:r>
        <w:t>na</w:t>
      </w:r>
      <w:r>
        <w:rPr>
          <w:spacing w:val="-8"/>
        </w:rPr>
        <w:t xml:space="preserve"> </w:t>
      </w:r>
      <w:r>
        <w:t>obra,</w:t>
      </w:r>
      <w:r>
        <w:rPr>
          <w:spacing w:val="-57"/>
        </w:rPr>
        <w:t xml:space="preserve"> </w:t>
      </w:r>
      <w:r>
        <w:t>respeitadas,</w:t>
      </w:r>
      <w:r>
        <w:rPr>
          <w:spacing w:val="-1"/>
        </w:rPr>
        <w:t xml:space="preserve"> </w:t>
      </w:r>
      <w:r>
        <w:t>no mínimo, as dimensões</w:t>
      </w:r>
      <w:r>
        <w:rPr>
          <w:spacing w:val="-1"/>
        </w:rPr>
        <w:t xml:space="preserve"> </w:t>
      </w:r>
      <w:r>
        <w:t>de</w:t>
      </w:r>
      <w:r>
        <w:rPr>
          <w:spacing w:val="-1"/>
        </w:rPr>
        <w:t xml:space="preserve"> </w:t>
      </w:r>
      <w:r>
        <w:t>2,00 x</w:t>
      </w:r>
      <w:r>
        <w:rPr>
          <w:spacing w:val="-2"/>
        </w:rPr>
        <w:t xml:space="preserve"> </w:t>
      </w:r>
      <w:r>
        <w:t>1,25 m.</w:t>
      </w:r>
    </w:p>
    <w:p w:rsidR="00912829" w:rsidRDefault="00912829" w:rsidP="00912829">
      <w:pPr>
        <w:pStyle w:val="Corpodetexto"/>
        <w:spacing w:before="1"/>
        <w:rPr>
          <w:sz w:val="33"/>
        </w:rPr>
      </w:pPr>
    </w:p>
    <w:p w:rsidR="00912829" w:rsidRDefault="00912829" w:rsidP="00912829">
      <w:pPr>
        <w:pStyle w:val="Ttulo1"/>
        <w:numPr>
          <w:ilvl w:val="0"/>
          <w:numId w:val="6"/>
        </w:numPr>
        <w:tabs>
          <w:tab w:val="left" w:pos="1010"/>
        </w:tabs>
      </w:pPr>
      <w:bookmarkStart w:id="6" w:name="_bookmark6"/>
      <w:bookmarkEnd w:id="6"/>
      <w:r>
        <w:t>PROJETOS</w:t>
      </w:r>
    </w:p>
    <w:p w:rsidR="00912829" w:rsidRDefault="00912829" w:rsidP="00912829">
      <w:pPr>
        <w:pStyle w:val="Corpodetexto"/>
        <w:rPr>
          <w:b/>
          <w:sz w:val="28"/>
        </w:rPr>
      </w:pPr>
    </w:p>
    <w:p w:rsidR="00912829" w:rsidRDefault="00912829" w:rsidP="00912829">
      <w:pPr>
        <w:pStyle w:val="Corpodetexto"/>
        <w:spacing w:before="214" w:line="360" w:lineRule="auto"/>
        <w:ind w:left="302" w:firstLine="707"/>
      </w:pPr>
      <w:r>
        <w:t>O</w:t>
      </w:r>
      <w:r>
        <w:rPr>
          <w:spacing w:val="-5"/>
        </w:rPr>
        <w:t xml:space="preserve"> </w:t>
      </w:r>
      <w:r>
        <w:t>Projeto</w:t>
      </w:r>
      <w:r>
        <w:rPr>
          <w:spacing w:val="-3"/>
        </w:rPr>
        <w:t xml:space="preserve"> </w:t>
      </w:r>
      <w:r>
        <w:t>refere-se</w:t>
      </w:r>
      <w:r>
        <w:rPr>
          <w:spacing w:val="-3"/>
        </w:rPr>
        <w:t xml:space="preserve"> </w:t>
      </w:r>
      <w:r>
        <w:t>à</w:t>
      </w:r>
      <w:r>
        <w:rPr>
          <w:spacing w:val="-3"/>
        </w:rPr>
        <w:t xml:space="preserve"> </w:t>
      </w:r>
      <w:r>
        <w:t>pavimentação</w:t>
      </w:r>
      <w:r>
        <w:rPr>
          <w:spacing w:val="-3"/>
        </w:rPr>
        <w:t xml:space="preserve"> </w:t>
      </w:r>
      <w:r>
        <w:t>Asfáltica</w:t>
      </w:r>
      <w:r>
        <w:rPr>
          <w:spacing w:val="-2"/>
        </w:rPr>
        <w:t xml:space="preserve"> </w:t>
      </w:r>
      <w:r>
        <w:t>em</w:t>
      </w:r>
      <w:r>
        <w:rPr>
          <w:spacing w:val="-4"/>
        </w:rPr>
        <w:t xml:space="preserve"> </w:t>
      </w:r>
      <w:r>
        <w:t>C.B.U.Q.</w:t>
      </w:r>
      <w:r>
        <w:rPr>
          <w:spacing w:val="-3"/>
        </w:rPr>
        <w:t xml:space="preserve"> </w:t>
      </w:r>
      <w:r>
        <w:t>juntamente</w:t>
      </w:r>
      <w:r>
        <w:rPr>
          <w:spacing w:val="-3"/>
        </w:rPr>
        <w:t xml:space="preserve"> </w:t>
      </w:r>
      <w:r>
        <w:t>com</w:t>
      </w:r>
      <w:r>
        <w:rPr>
          <w:spacing w:val="-3"/>
        </w:rPr>
        <w:t xml:space="preserve"> </w:t>
      </w:r>
      <w:r>
        <w:t>a</w:t>
      </w:r>
      <w:r>
        <w:rPr>
          <w:spacing w:val="-3"/>
        </w:rPr>
        <w:t xml:space="preserve"> </w:t>
      </w:r>
      <w:r>
        <w:t>drenagem</w:t>
      </w:r>
      <w:r>
        <w:rPr>
          <w:spacing w:val="-58"/>
        </w:rPr>
        <w:t xml:space="preserve"> </w:t>
      </w:r>
      <w:r>
        <w:t>pluvial</w:t>
      </w:r>
      <w:r>
        <w:rPr>
          <w:spacing w:val="-3"/>
        </w:rPr>
        <w:t xml:space="preserve"> </w:t>
      </w:r>
      <w:r>
        <w:t>superficial</w:t>
      </w:r>
      <w:r>
        <w:rPr>
          <w:spacing w:val="-2"/>
        </w:rPr>
        <w:t xml:space="preserve"> </w:t>
      </w:r>
      <w:r>
        <w:t>e</w:t>
      </w:r>
      <w:r>
        <w:rPr>
          <w:spacing w:val="-1"/>
        </w:rPr>
        <w:t xml:space="preserve"> </w:t>
      </w:r>
      <w:r>
        <w:t>sinalização viária. O</w:t>
      </w:r>
      <w:r>
        <w:rPr>
          <w:spacing w:val="-2"/>
        </w:rPr>
        <w:t xml:space="preserve"> </w:t>
      </w:r>
      <w:r>
        <w:t>projeto</w:t>
      </w:r>
      <w:r>
        <w:rPr>
          <w:spacing w:val="-1"/>
        </w:rPr>
        <w:t xml:space="preserve"> </w:t>
      </w:r>
      <w:r>
        <w:t>compõe-se</w:t>
      </w:r>
      <w:r>
        <w:rPr>
          <w:spacing w:val="-1"/>
        </w:rPr>
        <w:t xml:space="preserve"> </w:t>
      </w:r>
      <w:r>
        <w:t>de:</w:t>
      </w:r>
    </w:p>
    <w:p w:rsidR="00912829" w:rsidRDefault="00912829" w:rsidP="00912829">
      <w:pPr>
        <w:pStyle w:val="Corpodetexto"/>
        <w:rPr>
          <w:sz w:val="33"/>
        </w:rPr>
      </w:pPr>
    </w:p>
    <w:p w:rsidR="00912829" w:rsidRDefault="00912829" w:rsidP="00912829">
      <w:pPr>
        <w:pStyle w:val="Corpodetexto"/>
        <w:tabs>
          <w:tab w:val="left" w:pos="1729"/>
        </w:tabs>
        <w:spacing w:before="1"/>
        <w:ind w:left="1010"/>
      </w:pPr>
      <w:r>
        <w:rPr>
          <w:rFonts w:ascii="Symbol" w:hAnsi="Symbol"/>
        </w:rPr>
        <w:t></w:t>
      </w:r>
      <w:r>
        <w:rPr>
          <w:rFonts w:ascii="Times New Roman" w:hAnsi="Times New Roman"/>
        </w:rPr>
        <w:tab/>
      </w:r>
      <w:r>
        <w:t>Projeto</w:t>
      </w:r>
      <w:r>
        <w:rPr>
          <w:spacing w:val="-3"/>
        </w:rPr>
        <w:t xml:space="preserve"> </w:t>
      </w:r>
      <w:r>
        <w:t>de</w:t>
      </w:r>
      <w:r>
        <w:rPr>
          <w:spacing w:val="-5"/>
        </w:rPr>
        <w:t xml:space="preserve"> </w:t>
      </w:r>
      <w:r>
        <w:t>Pavimentação</w:t>
      </w:r>
      <w:r>
        <w:rPr>
          <w:spacing w:val="-3"/>
        </w:rPr>
        <w:t xml:space="preserve"> </w:t>
      </w:r>
      <w:r>
        <w:t>Asfáltica;</w:t>
      </w:r>
    </w:p>
    <w:p w:rsidR="00912829" w:rsidRDefault="00912829" w:rsidP="00912829">
      <w:pPr>
        <w:pStyle w:val="Corpodetexto"/>
        <w:tabs>
          <w:tab w:val="left" w:pos="1729"/>
        </w:tabs>
        <w:spacing w:before="144"/>
        <w:ind w:left="1010"/>
      </w:pPr>
      <w:r>
        <w:rPr>
          <w:rFonts w:ascii="Symbol" w:hAnsi="Symbol"/>
        </w:rPr>
        <w:t></w:t>
      </w:r>
      <w:r>
        <w:rPr>
          <w:rFonts w:ascii="Times New Roman" w:hAnsi="Times New Roman"/>
        </w:rPr>
        <w:tab/>
      </w:r>
      <w:r>
        <w:t>Projeto</w:t>
      </w:r>
      <w:r>
        <w:rPr>
          <w:spacing w:val="-2"/>
        </w:rPr>
        <w:t xml:space="preserve"> </w:t>
      </w:r>
      <w:r>
        <w:t>de</w:t>
      </w:r>
      <w:r>
        <w:rPr>
          <w:spacing w:val="-4"/>
        </w:rPr>
        <w:t xml:space="preserve"> </w:t>
      </w:r>
      <w:r>
        <w:t>Drenagem</w:t>
      </w:r>
      <w:r>
        <w:rPr>
          <w:spacing w:val="-1"/>
        </w:rPr>
        <w:t xml:space="preserve"> </w:t>
      </w:r>
      <w:r>
        <w:t>Pluvial;</w:t>
      </w:r>
    </w:p>
    <w:p w:rsidR="00912829" w:rsidRDefault="00912829" w:rsidP="00912829">
      <w:pPr>
        <w:pStyle w:val="Corpodetexto"/>
        <w:tabs>
          <w:tab w:val="left" w:pos="1729"/>
        </w:tabs>
        <w:spacing w:before="146"/>
        <w:ind w:left="1010"/>
      </w:pPr>
      <w:r>
        <w:rPr>
          <w:rFonts w:ascii="Symbol" w:hAnsi="Symbol"/>
        </w:rPr>
        <w:t></w:t>
      </w:r>
      <w:r>
        <w:rPr>
          <w:rFonts w:ascii="Times New Roman" w:hAnsi="Times New Roman"/>
        </w:rPr>
        <w:tab/>
      </w:r>
      <w:r>
        <w:t>Projeto</w:t>
      </w:r>
      <w:r>
        <w:rPr>
          <w:spacing w:val="-2"/>
        </w:rPr>
        <w:t xml:space="preserve"> </w:t>
      </w:r>
      <w:r>
        <w:t>de</w:t>
      </w:r>
      <w:r>
        <w:rPr>
          <w:spacing w:val="-2"/>
        </w:rPr>
        <w:t xml:space="preserve"> </w:t>
      </w:r>
      <w:r>
        <w:t>Sinalização</w:t>
      </w:r>
      <w:r>
        <w:rPr>
          <w:spacing w:val="-1"/>
        </w:rPr>
        <w:t xml:space="preserve"> </w:t>
      </w:r>
      <w:r>
        <w:t>Viária</w:t>
      </w:r>
      <w:r>
        <w:rPr>
          <w:spacing w:val="-1"/>
        </w:rPr>
        <w:t xml:space="preserve"> </w:t>
      </w:r>
      <w:r>
        <w:t>Horizontal</w:t>
      </w:r>
      <w:r>
        <w:rPr>
          <w:spacing w:val="-2"/>
        </w:rPr>
        <w:t xml:space="preserve"> </w:t>
      </w:r>
      <w:r>
        <w:t>e</w:t>
      </w:r>
      <w:r>
        <w:rPr>
          <w:spacing w:val="-2"/>
        </w:rPr>
        <w:t xml:space="preserve"> </w:t>
      </w:r>
      <w:r>
        <w:t>Vertical;</w:t>
      </w:r>
    </w:p>
    <w:p w:rsidR="00912829" w:rsidRDefault="00912829" w:rsidP="00912829">
      <w:pPr>
        <w:pStyle w:val="Corpodetexto"/>
        <w:tabs>
          <w:tab w:val="left" w:pos="1729"/>
        </w:tabs>
        <w:spacing w:before="147"/>
        <w:ind w:left="1010"/>
      </w:pPr>
      <w:r>
        <w:rPr>
          <w:rFonts w:ascii="Symbol" w:hAnsi="Symbol"/>
        </w:rPr>
        <w:t></w:t>
      </w:r>
      <w:r>
        <w:rPr>
          <w:rFonts w:ascii="Times New Roman" w:hAnsi="Times New Roman"/>
        </w:rPr>
        <w:tab/>
      </w:r>
      <w:r>
        <w:t>Orçamentação,</w:t>
      </w:r>
      <w:r>
        <w:rPr>
          <w:spacing w:val="-4"/>
        </w:rPr>
        <w:t xml:space="preserve"> </w:t>
      </w:r>
      <w:r>
        <w:t>Memorial</w:t>
      </w:r>
      <w:r>
        <w:rPr>
          <w:spacing w:val="-4"/>
        </w:rPr>
        <w:t xml:space="preserve"> </w:t>
      </w:r>
      <w:r>
        <w:t>Descritivo e</w:t>
      </w:r>
      <w:r>
        <w:rPr>
          <w:spacing w:val="-2"/>
        </w:rPr>
        <w:t xml:space="preserve"> </w:t>
      </w:r>
      <w:r>
        <w:t>Cronograma;</w:t>
      </w:r>
    </w:p>
    <w:p w:rsidR="00912829" w:rsidRDefault="00912829" w:rsidP="00912829">
      <w:pPr>
        <w:pStyle w:val="Corpodetexto"/>
        <w:rPr>
          <w:sz w:val="28"/>
        </w:rPr>
      </w:pPr>
    </w:p>
    <w:p w:rsidR="00912829" w:rsidRDefault="00912829" w:rsidP="00912829">
      <w:pPr>
        <w:pStyle w:val="Ttulo1"/>
        <w:numPr>
          <w:ilvl w:val="0"/>
          <w:numId w:val="6"/>
        </w:numPr>
        <w:tabs>
          <w:tab w:val="left" w:pos="1010"/>
        </w:tabs>
        <w:spacing w:before="214"/>
      </w:pPr>
      <w:bookmarkStart w:id="7" w:name="_bookmark7"/>
      <w:bookmarkEnd w:id="7"/>
      <w:r>
        <w:t>RESPONSABILIDADE</w:t>
      </w:r>
      <w:r>
        <w:rPr>
          <w:spacing w:val="-9"/>
        </w:rPr>
        <w:t xml:space="preserve"> </w:t>
      </w:r>
      <w:r>
        <w:t>TÉCNICA</w:t>
      </w:r>
    </w:p>
    <w:p w:rsidR="00912829" w:rsidRDefault="00912829" w:rsidP="00912829">
      <w:pPr>
        <w:pStyle w:val="Corpodetexto"/>
        <w:rPr>
          <w:b/>
          <w:sz w:val="28"/>
        </w:rPr>
      </w:pPr>
    </w:p>
    <w:p w:rsidR="00912829" w:rsidRDefault="00912829" w:rsidP="00912829">
      <w:pPr>
        <w:pStyle w:val="Corpodetexto"/>
        <w:spacing w:before="213" w:line="360" w:lineRule="auto"/>
        <w:ind w:left="302" w:firstLine="707"/>
      </w:pPr>
      <w:r>
        <w:t>O</w:t>
      </w:r>
      <w:r>
        <w:rPr>
          <w:spacing w:val="23"/>
        </w:rPr>
        <w:t xml:space="preserve"> </w:t>
      </w:r>
      <w:r>
        <w:t>projeto</w:t>
      </w:r>
      <w:r>
        <w:rPr>
          <w:spacing w:val="25"/>
        </w:rPr>
        <w:t xml:space="preserve"> </w:t>
      </w:r>
      <w:r>
        <w:t>terá</w:t>
      </w:r>
      <w:r>
        <w:rPr>
          <w:spacing w:val="25"/>
        </w:rPr>
        <w:t xml:space="preserve"> </w:t>
      </w:r>
      <w:r>
        <w:t>sua</w:t>
      </w:r>
      <w:r>
        <w:rPr>
          <w:spacing w:val="25"/>
        </w:rPr>
        <w:t xml:space="preserve"> </w:t>
      </w:r>
      <w:r>
        <w:t>Anotação</w:t>
      </w:r>
      <w:r>
        <w:rPr>
          <w:spacing w:val="25"/>
        </w:rPr>
        <w:t xml:space="preserve"> </w:t>
      </w:r>
      <w:r>
        <w:t>de</w:t>
      </w:r>
      <w:r>
        <w:rPr>
          <w:spacing w:val="24"/>
        </w:rPr>
        <w:t xml:space="preserve"> </w:t>
      </w:r>
      <w:r>
        <w:t>Responsabilidade</w:t>
      </w:r>
      <w:r>
        <w:rPr>
          <w:spacing w:val="24"/>
        </w:rPr>
        <w:t xml:space="preserve"> </w:t>
      </w:r>
      <w:r>
        <w:t>Técnica</w:t>
      </w:r>
      <w:r>
        <w:rPr>
          <w:spacing w:val="27"/>
        </w:rPr>
        <w:t xml:space="preserve"> </w:t>
      </w:r>
      <w:r>
        <w:t>(ART),</w:t>
      </w:r>
      <w:r>
        <w:rPr>
          <w:spacing w:val="25"/>
        </w:rPr>
        <w:t xml:space="preserve"> </w:t>
      </w:r>
      <w:r>
        <w:t>anotada</w:t>
      </w:r>
      <w:r>
        <w:rPr>
          <w:spacing w:val="24"/>
        </w:rPr>
        <w:t xml:space="preserve"> </w:t>
      </w:r>
      <w:r>
        <w:t>perante</w:t>
      </w:r>
      <w:r>
        <w:rPr>
          <w:spacing w:val="22"/>
        </w:rPr>
        <w:t xml:space="preserve"> </w:t>
      </w:r>
      <w:r>
        <w:t>o</w:t>
      </w:r>
      <w:r>
        <w:rPr>
          <w:spacing w:val="-57"/>
        </w:rPr>
        <w:t xml:space="preserve"> </w:t>
      </w:r>
      <w:r>
        <w:t>CREA/SC,</w:t>
      </w:r>
      <w:r>
        <w:rPr>
          <w:spacing w:val="-5"/>
        </w:rPr>
        <w:t xml:space="preserve"> </w:t>
      </w:r>
      <w:r>
        <w:t>pelo</w:t>
      </w:r>
      <w:r>
        <w:rPr>
          <w:spacing w:val="-7"/>
        </w:rPr>
        <w:t xml:space="preserve"> </w:t>
      </w:r>
      <w:r>
        <w:t>Engenheiro</w:t>
      </w:r>
      <w:r>
        <w:rPr>
          <w:spacing w:val="-4"/>
        </w:rPr>
        <w:t xml:space="preserve"> </w:t>
      </w:r>
      <w:r>
        <w:t>Civil</w:t>
      </w:r>
      <w:r>
        <w:rPr>
          <w:spacing w:val="-6"/>
        </w:rPr>
        <w:t xml:space="preserve"> </w:t>
      </w:r>
      <w:r>
        <w:t>Fábio</w:t>
      </w:r>
      <w:r>
        <w:rPr>
          <w:spacing w:val="-5"/>
        </w:rPr>
        <w:t xml:space="preserve"> </w:t>
      </w:r>
      <w:r>
        <w:t>Zilio</w:t>
      </w:r>
      <w:r>
        <w:rPr>
          <w:spacing w:val="-5"/>
        </w:rPr>
        <w:t xml:space="preserve"> </w:t>
      </w:r>
      <w:r>
        <w:t>Caron,</w:t>
      </w:r>
      <w:r>
        <w:rPr>
          <w:spacing w:val="-7"/>
        </w:rPr>
        <w:t xml:space="preserve"> </w:t>
      </w:r>
      <w:r>
        <w:t>sob</w:t>
      </w:r>
      <w:r>
        <w:rPr>
          <w:spacing w:val="-5"/>
        </w:rPr>
        <w:t xml:space="preserve"> </w:t>
      </w:r>
      <w:r>
        <w:t>o</w:t>
      </w:r>
      <w:r>
        <w:rPr>
          <w:spacing w:val="-4"/>
        </w:rPr>
        <w:t xml:space="preserve"> </w:t>
      </w:r>
      <w:r>
        <w:t>CREA/SC</w:t>
      </w:r>
      <w:r>
        <w:rPr>
          <w:spacing w:val="-4"/>
        </w:rPr>
        <w:t xml:space="preserve"> </w:t>
      </w:r>
      <w:r>
        <w:t>nº</w:t>
      </w:r>
      <w:r>
        <w:rPr>
          <w:spacing w:val="-7"/>
        </w:rPr>
        <w:t xml:space="preserve"> </w:t>
      </w:r>
      <w:r>
        <w:t>140.642-7,</w:t>
      </w:r>
      <w:r>
        <w:rPr>
          <w:spacing w:val="-4"/>
        </w:rPr>
        <w:t xml:space="preserve"> </w:t>
      </w:r>
      <w:r>
        <w:t>funcionário</w:t>
      </w:r>
      <w:r>
        <w:rPr>
          <w:spacing w:val="-5"/>
        </w:rPr>
        <w:t xml:space="preserve"> </w:t>
      </w:r>
      <w:r>
        <w:t>da</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Corpodetexto"/>
        <w:spacing w:before="101" w:line="360" w:lineRule="auto"/>
        <w:ind w:left="302"/>
      </w:pPr>
      <w:r>
        <w:t>AMMOC –</w:t>
      </w:r>
      <w:r>
        <w:rPr>
          <w:spacing w:val="1"/>
        </w:rPr>
        <w:t xml:space="preserve"> </w:t>
      </w:r>
      <w:r>
        <w:t>Associação</w:t>
      </w:r>
      <w:r>
        <w:rPr>
          <w:spacing w:val="1"/>
        </w:rPr>
        <w:t xml:space="preserve"> </w:t>
      </w:r>
      <w:r>
        <w:t>dos Municípios do</w:t>
      </w:r>
      <w:r>
        <w:rPr>
          <w:spacing w:val="-2"/>
        </w:rPr>
        <w:t xml:space="preserve"> </w:t>
      </w:r>
      <w:r>
        <w:t>Meio Oeste</w:t>
      </w:r>
      <w:r>
        <w:rPr>
          <w:spacing w:val="2"/>
        </w:rPr>
        <w:t xml:space="preserve"> </w:t>
      </w:r>
      <w:r>
        <w:t>Catarinense.</w:t>
      </w:r>
      <w:r>
        <w:rPr>
          <w:spacing w:val="1"/>
        </w:rPr>
        <w:t xml:space="preserve"> </w:t>
      </w:r>
      <w:r>
        <w:t>A</w:t>
      </w:r>
      <w:r>
        <w:rPr>
          <w:spacing w:val="-1"/>
        </w:rPr>
        <w:t xml:space="preserve"> </w:t>
      </w:r>
      <w:r>
        <w:t>ART</w:t>
      </w:r>
      <w:r>
        <w:rPr>
          <w:spacing w:val="-2"/>
        </w:rPr>
        <w:t xml:space="preserve"> </w:t>
      </w:r>
      <w:r>
        <w:t>de execução deverá</w:t>
      </w:r>
      <w:r>
        <w:rPr>
          <w:spacing w:val="-57"/>
        </w:rPr>
        <w:t xml:space="preserve"> </w:t>
      </w:r>
      <w:r>
        <w:t>ser</w:t>
      </w:r>
      <w:r>
        <w:rPr>
          <w:spacing w:val="-2"/>
        </w:rPr>
        <w:t xml:space="preserve"> </w:t>
      </w:r>
      <w:r>
        <w:t>apresentada pela empresa executora.</w:t>
      </w:r>
    </w:p>
    <w:p w:rsidR="00912829" w:rsidRDefault="00912829" w:rsidP="00912829">
      <w:pPr>
        <w:pStyle w:val="Corpodetexto"/>
        <w:spacing w:before="1"/>
        <w:rPr>
          <w:sz w:val="33"/>
        </w:rPr>
      </w:pPr>
    </w:p>
    <w:p w:rsidR="00912829" w:rsidRDefault="00912829" w:rsidP="00912829">
      <w:pPr>
        <w:pStyle w:val="Ttulo1"/>
        <w:numPr>
          <w:ilvl w:val="0"/>
          <w:numId w:val="6"/>
        </w:numPr>
        <w:tabs>
          <w:tab w:val="left" w:pos="1010"/>
        </w:tabs>
      </w:pPr>
      <w:bookmarkStart w:id="8" w:name="_bookmark8"/>
      <w:bookmarkEnd w:id="8"/>
      <w:r>
        <w:t>RETIRADA</w:t>
      </w:r>
      <w:r>
        <w:rPr>
          <w:spacing w:val="-2"/>
        </w:rPr>
        <w:t xml:space="preserve"> </w:t>
      </w:r>
      <w:r>
        <w:t>DE</w:t>
      </w:r>
      <w:r>
        <w:rPr>
          <w:spacing w:val="-2"/>
        </w:rPr>
        <w:t xml:space="preserve"> </w:t>
      </w:r>
      <w:r>
        <w:t>CAMADA</w:t>
      </w:r>
      <w:r>
        <w:rPr>
          <w:spacing w:val="-3"/>
        </w:rPr>
        <w:t xml:space="preserve"> </w:t>
      </w:r>
      <w:r>
        <w:t>VEGETAL</w:t>
      </w:r>
    </w:p>
    <w:p w:rsidR="00912829" w:rsidRDefault="00912829" w:rsidP="00912829">
      <w:pPr>
        <w:pStyle w:val="Corpodetexto"/>
        <w:rPr>
          <w:b/>
          <w:sz w:val="28"/>
        </w:rPr>
      </w:pPr>
    </w:p>
    <w:p w:rsidR="00912829" w:rsidRDefault="00912829" w:rsidP="00912829">
      <w:pPr>
        <w:pStyle w:val="Corpodetexto"/>
        <w:spacing w:before="211" w:line="360" w:lineRule="auto"/>
        <w:ind w:left="302" w:right="110" w:firstLine="707"/>
        <w:jc w:val="both"/>
      </w:pPr>
      <w:r>
        <w:t>Todo o material vegetal e orgânico deverá ser retirado a fim de liberar o terreno as</w:t>
      </w:r>
      <w:r>
        <w:rPr>
          <w:spacing w:val="1"/>
        </w:rPr>
        <w:t xml:space="preserve"> </w:t>
      </w:r>
      <w:r>
        <w:t>intervenções necessárias.</w:t>
      </w:r>
    </w:p>
    <w:p w:rsidR="00912829" w:rsidRDefault="00912829" w:rsidP="00912829">
      <w:pPr>
        <w:pStyle w:val="Corpodetexto"/>
        <w:spacing w:before="1"/>
        <w:rPr>
          <w:sz w:val="33"/>
        </w:rPr>
      </w:pPr>
    </w:p>
    <w:p w:rsidR="00912829" w:rsidRDefault="00912829" w:rsidP="00912829">
      <w:pPr>
        <w:pStyle w:val="Ttulo1"/>
        <w:numPr>
          <w:ilvl w:val="0"/>
          <w:numId w:val="6"/>
        </w:numPr>
        <w:tabs>
          <w:tab w:val="left" w:pos="1010"/>
        </w:tabs>
      </w:pPr>
      <w:bookmarkStart w:id="9" w:name="_bookmark9"/>
      <w:bookmarkEnd w:id="9"/>
      <w:r>
        <w:t>RELOCAÇÃO</w:t>
      </w:r>
      <w:r>
        <w:rPr>
          <w:spacing w:val="-3"/>
        </w:rPr>
        <w:t xml:space="preserve"> </w:t>
      </w:r>
      <w:r>
        <w:t>DOS</w:t>
      </w:r>
      <w:r>
        <w:rPr>
          <w:spacing w:val="-4"/>
        </w:rPr>
        <w:t xml:space="preserve"> </w:t>
      </w:r>
      <w:r>
        <w:t>POSTES</w:t>
      </w:r>
    </w:p>
    <w:p w:rsidR="00912829" w:rsidRDefault="00912829" w:rsidP="00912829">
      <w:pPr>
        <w:pStyle w:val="Corpodetexto"/>
        <w:rPr>
          <w:b/>
          <w:sz w:val="28"/>
        </w:rPr>
      </w:pPr>
    </w:p>
    <w:p w:rsidR="00912829" w:rsidRDefault="00912829" w:rsidP="00912829">
      <w:pPr>
        <w:pStyle w:val="Corpodetexto"/>
        <w:spacing w:before="214" w:line="360" w:lineRule="auto"/>
        <w:ind w:left="302" w:right="111" w:firstLine="707"/>
        <w:jc w:val="both"/>
      </w:pPr>
      <w:r>
        <w:t>Os</w:t>
      </w:r>
      <w:r>
        <w:rPr>
          <w:spacing w:val="1"/>
        </w:rPr>
        <w:t xml:space="preserve"> </w:t>
      </w:r>
      <w:r>
        <w:t>postes</w:t>
      </w:r>
      <w:r>
        <w:rPr>
          <w:spacing w:val="1"/>
        </w:rPr>
        <w:t xml:space="preserve"> </w:t>
      </w:r>
      <w:r>
        <w:t>a</w:t>
      </w:r>
      <w:r>
        <w:rPr>
          <w:spacing w:val="1"/>
        </w:rPr>
        <w:t xml:space="preserve"> </w:t>
      </w:r>
      <w:r>
        <w:t>serem</w:t>
      </w:r>
      <w:r>
        <w:rPr>
          <w:spacing w:val="1"/>
        </w:rPr>
        <w:t xml:space="preserve"> </w:t>
      </w:r>
      <w:r>
        <w:t>relocados</w:t>
      </w:r>
      <w:r>
        <w:rPr>
          <w:spacing w:val="1"/>
        </w:rPr>
        <w:t xml:space="preserve"> </w:t>
      </w:r>
      <w:r>
        <w:t>ficarão</w:t>
      </w:r>
      <w:r>
        <w:rPr>
          <w:spacing w:val="1"/>
        </w:rPr>
        <w:t xml:space="preserve"> </w:t>
      </w:r>
      <w:r>
        <w:t>a</w:t>
      </w:r>
      <w:r>
        <w:rPr>
          <w:spacing w:val="1"/>
        </w:rPr>
        <w:t xml:space="preserve"> </w:t>
      </w:r>
      <w:r>
        <w:t>encargo</w:t>
      </w:r>
      <w:r>
        <w:rPr>
          <w:spacing w:val="1"/>
        </w:rPr>
        <w:t xml:space="preserve"> </w:t>
      </w:r>
      <w:r>
        <w:t>da</w:t>
      </w:r>
      <w:r>
        <w:rPr>
          <w:spacing w:val="1"/>
        </w:rPr>
        <w:t xml:space="preserve"> </w:t>
      </w:r>
      <w:r>
        <w:t>prefeitura</w:t>
      </w:r>
      <w:r>
        <w:rPr>
          <w:spacing w:val="1"/>
        </w:rPr>
        <w:t xml:space="preserve"> </w:t>
      </w:r>
      <w:r>
        <w:t>municipal</w:t>
      </w:r>
      <w:r>
        <w:rPr>
          <w:spacing w:val="1"/>
        </w:rPr>
        <w:t xml:space="preserve"> </w:t>
      </w:r>
      <w:r>
        <w:t>de</w:t>
      </w:r>
      <w:r>
        <w:rPr>
          <w:spacing w:val="1"/>
        </w:rPr>
        <w:t xml:space="preserve"> </w:t>
      </w:r>
      <w:r>
        <w:t>CATANDUVAS.</w:t>
      </w:r>
    </w:p>
    <w:p w:rsidR="00912829" w:rsidRDefault="00912829" w:rsidP="00912829">
      <w:pPr>
        <w:pStyle w:val="Corpodetexto"/>
        <w:rPr>
          <w:sz w:val="33"/>
        </w:rPr>
      </w:pPr>
    </w:p>
    <w:p w:rsidR="00912829" w:rsidRDefault="00912829" w:rsidP="00912829">
      <w:pPr>
        <w:pStyle w:val="Ttulo1"/>
        <w:numPr>
          <w:ilvl w:val="0"/>
          <w:numId w:val="6"/>
        </w:numPr>
        <w:tabs>
          <w:tab w:val="left" w:pos="1010"/>
        </w:tabs>
      </w:pPr>
      <w:bookmarkStart w:id="10" w:name="_bookmark10"/>
      <w:bookmarkEnd w:id="10"/>
      <w:r>
        <w:t>LOCAÇÃO</w:t>
      </w:r>
      <w:r>
        <w:rPr>
          <w:spacing w:val="-3"/>
        </w:rPr>
        <w:t xml:space="preserve"> </w:t>
      </w:r>
      <w:r>
        <w:t>DE</w:t>
      </w:r>
      <w:r>
        <w:rPr>
          <w:spacing w:val="-3"/>
        </w:rPr>
        <w:t xml:space="preserve"> </w:t>
      </w:r>
      <w:r>
        <w:t>OBRA</w:t>
      </w:r>
      <w:r>
        <w:rPr>
          <w:spacing w:val="-4"/>
        </w:rPr>
        <w:t xml:space="preserve"> </w:t>
      </w:r>
      <w:r>
        <w:t>COM</w:t>
      </w:r>
      <w:r>
        <w:rPr>
          <w:spacing w:val="-3"/>
        </w:rPr>
        <w:t xml:space="preserve"> </w:t>
      </w:r>
      <w:r>
        <w:t>EQUIPAMENTOS</w:t>
      </w:r>
      <w:r>
        <w:rPr>
          <w:spacing w:val="-2"/>
        </w:rPr>
        <w:t xml:space="preserve"> </w:t>
      </w:r>
      <w:r>
        <w:t>TOPOGRÁFICOS</w:t>
      </w:r>
    </w:p>
    <w:p w:rsidR="00912829" w:rsidRDefault="00912829" w:rsidP="00912829">
      <w:pPr>
        <w:pStyle w:val="Corpodetexto"/>
        <w:rPr>
          <w:b/>
          <w:sz w:val="28"/>
        </w:rPr>
      </w:pPr>
    </w:p>
    <w:p w:rsidR="00912829" w:rsidRDefault="00912829" w:rsidP="00912829">
      <w:pPr>
        <w:pStyle w:val="Corpodetexto"/>
        <w:spacing w:before="211" w:line="360" w:lineRule="auto"/>
        <w:ind w:left="302" w:right="107" w:firstLine="707"/>
        <w:jc w:val="both"/>
      </w:pPr>
      <w:r>
        <w:t>Deverá ser locada a obra com equipamentos de topografia, conforme projeto, no</w:t>
      </w:r>
      <w:r>
        <w:rPr>
          <w:spacing w:val="1"/>
        </w:rPr>
        <w:t xml:space="preserve"> </w:t>
      </w:r>
      <w:r>
        <w:t>momento</w:t>
      </w:r>
      <w:r>
        <w:rPr>
          <w:spacing w:val="-4"/>
        </w:rPr>
        <w:t xml:space="preserve"> </w:t>
      </w:r>
      <w:r>
        <w:t>da</w:t>
      </w:r>
      <w:r>
        <w:rPr>
          <w:spacing w:val="-6"/>
        </w:rPr>
        <w:t xml:space="preserve"> </w:t>
      </w:r>
      <w:r>
        <w:t>execução</w:t>
      </w:r>
      <w:r>
        <w:rPr>
          <w:spacing w:val="-2"/>
        </w:rPr>
        <w:t xml:space="preserve"> </w:t>
      </w:r>
      <w:r>
        <w:t>a</w:t>
      </w:r>
      <w:r>
        <w:rPr>
          <w:spacing w:val="-7"/>
        </w:rPr>
        <w:t xml:space="preserve"> </w:t>
      </w:r>
      <w:r>
        <w:t>AMMOC</w:t>
      </w:r>
      <w:r>
        <w:rPr>
          <w:spacing w:val="-5"/>
        </w:rPr>
        <w:t xml:space="preserve"> </w:t>
      </w:r>
      <w:r>
        <w:t>passará</w:t>
      </w:r>
      <w:r>
        <w:rPr>
          <w:spacing w:val="-5"/>
        </w:rPr>
        <w:t xml:space="preserve"> </w:t>
      </w:r>
      <w:r>
        <w:t>o</w:t>
      </w:r>
      <w:r>
        <w:rPr>
          <w:spacing w:val="-3"/>
        </w:rPr>
        <w:t xml:space="preserve"> </w:t>
      </w:r>
      <w:r>
        <w:t>arquivo</w:t>
      </w:r>
      <w:r>
        <w:rPr>
          <w:spacing w:val="-3"/>
        </w:rPr>
        <w:t xml:space="preserve"> </w:t>
      </w:r>
      <w:r>
        <w:t>digital</w:t>
      </w:r>
      <w:r>
        <w:rPr>
          <w:spacing w:val="-4"/>
        </w:rPr>
        <w:t xml:space="preserve"> </w:t>
      </w:r>
      <w:r>
        <w:t>contendo</w:t>
      </w:r>
      <w:r>
        <w:rPr>
          <w:spacing w:val="-6"/>
        </w:rPr>
        <w:t xml:space="preserve"> </w:t>
      </w:r>
      <w:r>
        <w:t>os</w:t>
      </w:r>
      <w:r>
        <w:rPr>
          <w:spacing w:val="-3"/>
        </w:rPr>
        <w:t xml:space="preserve"> </w:t>
      </w:r>
      <w:r>
        <w:t>pontos</w:t>
      </w:r>
      <w:r>
        <w:rPr>
          <w:spacing w:val="-3"/>
        </w:rPr>
        <w:t xml:space="preserve"> </w:t>
      </w:r>
      <w:r>
        <w:t>de</w:t>
      </w:r>
      <w:r>
        <w:rPr>
          <w:spacing w:val="-6"/>
        </w:rPr>
        <w:t xml:space="preserve"> </w:t>
      </w:r>
      <w:r>
        <w:t>amarração</w:t>
      </w:r>
      <w:r>
        <w:rPr>
          <w:spacing w:val="-58"/>
        </w:rPr>
        <w:t xml:space="preserve"> </w:t>
      </w:r>
      <w:r>
        <w:t>do</w:t>
      </w:r>
      <w:r>
        <w:rPr>
          <w:spacing w:val="-2"/>
        </w:rPr>
        <w:t xml:space="preserve"> </w:t>
      </w:r>
      <w:r>
        <w:t>projeto que</w:t>
      </w:r>
      <w:r>
        <w:rPr>
          <w:spacing w:val="-1"/>
        </w:rPr>
        <w:t xml:space="preserve"> </w:t>
      </w:r>
      <w:r>
        <w:t>estão materializados ao longo</w:t>
      </w:r>
      <w:r>
        <w:rPr>
          <w:spacing w:val="-1"/>
        </w:rPr>
        <w:t xml:space="preserve"> </w:t>
      </w:r>
      <w:r>
        <w:t>do</w:t>
      </w:r>
      <w:r>
        <w:rPr>
          <w:spacing w:val="-3"/>
        </w:rPr>
        <w:t xml:space="preserve"> </w:t>
      </w:r>
      <w:r>
        <w:t>trecho da via.</w:t>
      </w:r>
    </w:p>
    <w:p w:rsidR="00912829" w:rsidRDefault="00912829" w:rsidP="00912829">
      <w:pPr>
        <w:pStyle w:val="Corpodetexto"/>
        <w:spacing w:before="2" w:line="360" w:lineRule="auto"/>
        <w:ind w:left="302" w:right="106" w:firstLine="707"/>
        <w:jc w:val="both"/>
      </w:pPr>
      <w:r>
        <w:t>A</w:t>
      </w:r>
      <w:r>
        <w:rPr>
          <w:spacing w:val="1"/>
        </w:rPr>
        <w:t xml:space="preserve"> </w:t>
      </w:r>
      <w:r>
        <w:t>empresa</w:t>
      </w:r>
      <w:r>
        <w:rPr>
          <w:spacing w:val="1"/>
        </w:rPr>
        <w:t xml:space="preserve"> </w:t>
      </w:r>
      <w:r>
        <w:t>deverá</w:t>
      </w:r>
      <w:r>
        <w:rPr>
          <w:spacing w:val="1"/>
        </w:rPr>
        <w:t xml:space="preserve"> </w:t>
      </w:r>
      <w:r>
        <w:t>fornecer</w:t>
      </w:r>
      <w:r>
        <w:rPr>
          <w:spacing w:val="1"/>
        </w:rPr>
        <w:t xml:space="preserve"> </w:t>
      </w:r>
      <w:r>
        <w:t>nota</w:t>
      </w:r>
      <w:r>
        <w:rPr>
          <w:spacing w:val="1"/>
        </w:rPr>
        <w:t xml:space="preserve"> </w:t>
      </w:r>
      <w:r>
        <w:t>de</w:t>
      </w:r>
      <w:r>
        <w:rPr>
          <w:spacing w:val="1"/>
        </w:rPr>
        <w:t xml:space="preserve"> </w:t>
      </w:r>
      <w:r>
        <w:t>serviço</w:t>
      </w:r>
      <w:r>
        <w:rPr>
          <w:spacing w:val="1"/>
        </w:rPr>
        <w:t xml:space="preserve"> </w:t>
      </w:r>
      <w:r>
        <w:t>dos</w:t>
      </w:r>
      <w:r>
        <w:rPr>
          <w:spacing w:val="1"/>
        </w:rPr>
        <w:t xml:space="preserve"> </w:t>
      </w:r>
      <w:r>
        <w:t>serviços</w:t>
      </w:r>
      <w:r>
        <w:rPr>
          <w:spacing w:val="1"/>
        </w:rPr>
        <w:t xml:space="preserve"> </w:t>
      </w:r>
      <w:r>
        <w:t>de</w:t>
      </w:r>
      <w:r>
        <w:rPr>
          <w:spacing w:val="1"/>
        </w:rPr>
        <w:t xml:space="preserve"> </w:t>
      </w:r>
      <w:r>
        <w:t>aterro,</w:t>
      </w:r>
      <w:r>
        <w:rPr>
          <w:spacing w:val="1"/>
        </w:rPr>
        <w:t xml:space="preserve"> </w:t>
      </w:r>
      <w:r>
        <w:t>escavação</w:t>
      </w:r>
      <w:r>
        <w:rPr>
          <w:spacing w:val="1"/>
        </w:rPr>
        <w:t xml:space="preserve"> </w:t>
      </w:r>
      <w:r>
        <w:t>e</w:t>
      </w:r>
      <w:r>
        <w:rPr>
          <w:spacing w:val="-58"/>
        </w:rPr>
        <w:t xml:space="preserve"> </w:t>
      </w:r>
      <w:r>
        <w:t>detonações em 3ª categoria, previstos em projeto para quantificação dos reais volumes</w:t>
      </w:r>
      <w:r>
        <w:rPr>
          <w:spacing w:val="1"/>
        </w:rPr>
        <w:t xml:space="preserve"> </w:t>
      </w:r>
      <w:r>
        <w:t>executados, bem como relatório dos elementos de drenagens, cotas, fundos de bocas e</w:t>
      </w:r>
      <w:r>
        <w:rPr>
          <w:spacing w:val="1"/>
        </w:rPr>
        <w:t xml:space="preserve"> </w:t>
      </w:r>
      <w:r>
        <w:t>inclinações</w:t>
      </w:r>
      <w:r>
        <w:rPr>
          <w:spacing w:val="-1"/>
        </w:rPr>
        <w:t xml:space="preserve"> </w:t>
      </w:r>
      <w:r>
        <w:t>finais</w:t>
      </w:r>
      <w:r>
        <w:rPr>
          <w:spacing w:val="-1"/>
        </w:rPr>
        <w:t xml:space="preserve"> </w:t>
      </w:r>
      <w:r>
        <w:t>em</w:t>
      </w:r>
      <w:r>
        <w:rPr>
          <w:spacing w:val="-2"/>
        </w:rPr>
        <w:t xml:space="preserve"> </w:t>
      </w:r>
      <w:r>
        <w:rPr>
          <w:u w:val="single"/>
        </w:rPr>
        <w:t>asbuilt</w:t>
      </w:r>
      <w:r>
        <w:rPr>
          <w:spacing w:val="-1"/>
          <w:u w:val="single"/>
        </w:rPr>
        <w:t xml:space="preserve"> </w:t>
      </w:r>
      <w:r>
        <w:rPr>
          <w:u w:val="single"/>
        </w:rPr>
        <w:t>fornecido pela</w:t>
      </w:r>
      <w:r>
        <w:rPr>
          <w:spacing w:val="-1"/>
          <w:u w:val="single"/>
        </w:rPr>
        <w:t xml:space="preserve"> </w:t>
      </w:r>
      <w:r>
        <w:rPr>
          <w:u w:val="single"/>
        </w:rPr>
        <w:t>empresa</w:t>
      </w:r>
      <w:r>
        <w:t>.</w:t>
      </w:r>
    </w:p>
    <w:p w:rsidR="00912829" w:rsidRDefault="00912829" w:rsidP="00912829">
      <w:pPr>
        <w:pStyle w:val="Corpodetexto"/>
        <w:spacing w:before="4"/>
        <w:rPr>
          <w:sz w:val="25"/>
        </w:rPr>
      </w:pPr>
    </w:p>
    <w:p w:rsidR="00912829" w:rsidRDefault="00912829" w:rsidP="00912829">
      <w:pPr>
        <w:pStyle w:val="Ttulo1"/>
        <w:numPr>
          <w:ilvl w:val="0"/>
          <w:numId w:val="6"/>
        </w:numPr>
        <w:tabs>
          <w:tab w:val="left" w:pos="1010"/>
        </w:tabs>
        <w:spacing w:before="101"/>
      </w:pPr>
      <w:bookmarkStart w:id="11" w:name="_bookmark11"/>
      <w:bookmarkEnd w:id="11"/>
      <w:r>
        <w:t>PAVIMENTAÇÃO</w:t>
      </w:r>
      <w:r>
        <w:rPr>
          <w:spacing w:val="-4"/>
        </w:rPr>
        <w:t xml:space="preserve"> </w:t>
      </w:r>
      <w:r>
        <w:t>ASFÁLTICA</w:t>
      </w:r>
      <w:r>
        <w:rPr>
          <w:spacing w:val="-4"/>
        </w:rPr>
        <w:t xml:space="preserve"> </w:t>
      </w:r>
      <w:r>
        <w:t>EM</w:t>
      </w:r>
      <w:r>
        <w:rPr>
          <w:spacing w:val="-5"/>
        </w:rPr>
        <w:t xml:space="preserve"> </w:t>
      </w:r>
      <w:r>
        <w:t>C.A.U.Q</w:t>
      </w:r>
    </w:p>
    <w:p w:rsidR="00912829" w:rsidRDefault="00912829" w:rsidP="00912829">
      <w:pPr>
        <w:pStyle w:val="Corpodetexto"/>
        <w:rPr>
          <w:b/>
          <w:sz w:val="28"/>
        </w:rPr>
      </w:pPr>
    </w:p>
    <w:p w:rsidR="00912829" w:rsidRDefault="00912829" w:rsidP="00912829">
      <w:pPr>
        <w:pStyle w:val="PargrafodaLista"/>
        <w:widowControl w:val="0"/>
        <w:numPr>
          <w:ilvl w:val="1"/>
          <w:numId w:val="6"/>
        </w:numPr>
        <w:tabs>
          <w:tab w:val="left" w:pos="1154"/>
        </w:tabs>
        <w:autoSpaceDE w:val="0"/>
        <w:autoSpaceDN w:val="0"/>
        <w:spacing w:before="214" w:line="240" w:lineRule="auto"/>
        <w:jc w:val="left"/>
        <w:rPr>
          <w:sz w:val="22"/>
        </w:rPr>
      </w:pPr>
      <w:bookmarkStart w:id="12" w:name="_bookmark12"/>
      <w:bookmarkEnd w:id="12"/>
      <w:r>
        <w:t>ESTUDOS</w:t>
      </w:r>
      <w:r>
        <w:rPr>
          <w:spacing w:val="-9"/>
        </w:rPr>
        <w:t xml:space="preserve"> </w:t>
      </w:r>
      <w:r>
        <w:t>TOPOGRÁFICOS</w:t>
      </w:r>
    </w:p>
    <w:p w:rsidR="00912829" w:rsidRDefault="00912829" w:rsidP="00912829">
      <w:pPr>
        <w:pStyle w:val="Corpodetexto"/>
        <w:rPr>
          <w:sz w:val="28"/>
        </w:rPr>
      </w:pPr>
    </w:p>
    <w:p w:rsidR="00912829" w:rsidRDefault="00912829" w:rsidP="00912829">
      <w:pPr>
        <w:pStyle w:val="Corpodetexto"/>
        <w:spacing w:before="213" w:line="360" w:lineRule="auto"/>
        <w:ind w:left="302" w:firstLine="707"/>
      </w:pPr>
      <w:r>
        <w:t>A</w:t>
      </w:r>
      <w:r>
        <w:rPr>
          <w:spacing w:val="9"/>
        </w:rPr>
        <w:t xml:space="preserve"> </w:t>
      </w:r>
      <w:r>
        <w:t>locação</w:t>
      </w:r>
      <w:r>
        <w:rPr>
          <w:spacing w:val="12"/>
        </w:rPr>
        <w:t xml:space="preserve"> </w:t>
      </w:r>
      <w:r>
        <w:t>foi</w:t>
      </w:r>
      <w:r>
        <w:rPr>
          <w:spacing w:val="10"/>
        </w:rPr>
        <w:t xml:space="preserve"> </w:t>
      </w:r>
      <w:r>
        <w:t>efetuada</w:t>
      </w:r>
      <w:r>
        <w:rPr>
          <w:spacing w:val="12"/>
        </w:rPr>
        <w:t xml:space="preserve"> </w:t>
      </w:r>
      <w:r>
        <w:t>através</w:t>
      </w:r>
      <w:r>
        <w:rPr>
          <w:spacing w:val="11"/>
        </w:rPr>
        <w:t xml:space="preserve"> </w:t>
      </w:r>
      <w:r>
        <w:t>do</w:t>
      </w:r>
      <w:r>
        <w:rPr>
          <w:spacing w:val="11"/>
        </w:rPr>
        <w:t xml:space="preserve"> </w:t>
      </w:r>
      <w:r>
        <w:t>levantamento</w:t>
      </w:r>
      <w:r>
        <w:rPr>
          <w:spacing w:val="11"/>
        </w:rPr>
        <w:t xml:space="preserve"> </w:t>
      </w:r>
      <w:r>
        <w:t>topográfico</w:t>
      </w:r>
      <w:r>
        <w:rPr>
          <w:spacing w:val="11"/>
        </w:rPr>
        <w:t xml:space="preserve"> </w:t>
      </w:r>
      <w:r>
        <w:rPr>
          <w:i/>
        </w:rPr>
        <w:t>in</w:t>
      </w:r>
      <w:r>
        <w:rPr>
          <w:i/>
          <w:spacing w:val="11"/>
        </w:rPr>
        <w:t xml:space="preserve"> </w:t>
      </w:r>
      <w:r>
        <w:rPr>
          <w:i/>
        </w:rPr>
        <w:t>loco</w:t>
      </w:r>
      <w:r>
        <w:t>,</w:t>
      </w:r>
      <w:r>
        <w:rPr>
          <w:spacing w:val="11"/>
        </w:rPr>
        <w:t xml:space="preserve"> </w:t>
      </w:r>
      <w:r>
        <w:t>com</w:t>
      </w:r>
      <w:r>
        <w:rPr>
          <w:spacing w:val="8"/>
        </w:rPr>
        <w:t xml:space="preserve"> </w:t>
      </w:r>
      <w:r>
        <w:t>o</w:t>
      </w:r>
      <w:r>
        <w:rPr>
          <w:spacing w:val="11"/>
        </w:rPr>
        <w:t xml:space="preserve"> </w:t>
      </w:r>
      <w:r>
        <w:t>auxílio</w:t>
      </w:r>
      <w:r>
        <w:rPr>
          <w:spacing w:val="11"/>
        </w:rPr>
        <w:t xml:space="preserve"> </w:t>
      </w:r>
      <w:r>
        <w:t>de</w:t>
      </w:r>
      <w:r>
        <w:rPr>
          <w:spacing w:val="-58"/>
        </w:rPr>
        <w:t xml:space="preserve"> </w:t>
      </w:r>
      <w:r>
        <w:t>estação</w:t>
      </w:r>
      <w:r>
        <w:rPr>
          <w:spacing w:val="-2"/>
        </w:rPr>
        <w:t xml:space="preserve"> </w:t>
      </w:r>
      <w:r>
        <w:t>total.</w:t>
      </w:r>
      <w:r>
        <w:rPr>
          <w:spacing w:val="-3"/>
        </w:rPr>
        <w:t xml:space="preserve"> </w:t>
      </w:r>
      <w:r>
        <w:t>Não</w:t>
      </w:r>
      <w:r>
        <w:rPr>
          <w:spacing w:val="-3"/>
        </w:rPr>
        <w:t xml:space="preserve"> </w:t>
      </w:r>
      <w:r>
        <w:t>serão</w:t>
      </w:r>
      <w:r>
        <w:rPr>
          <w:spacing w:val="-5"/>
        </w:rPr>
        <w:t xml:space="preserve"> </w:t>
      </w:r>
      <w:r>
        <w:t>necessárias</w:t>
      </w:r>
      <w:r>
        <w:rPr>
          <w:spacing w:val="-3"/>
        </w:rPr>
        <w:t xml:space="preserve"> </w:t>
      </w:r>
      <w:r>
        <w:t>grandes</w:t>
      </w:r>
      <w:r>
        <w:rPr>
          <w:spacing w:val="-3"/>
        </w:rPr>
        <w:t xml:space="preserve"> </w:t>
      </w:r>
      <w:r>
        <w:t>movimentações</w:t>
      </w:r>
      <w:r>
        <w:rPr>
          <w:spacing w:val="-2"/>
        </w:rPr>
        <w:t xml:space="preserve"> </w:t>
      </w:r>
      <w:r>
        <w:t>de</w:t>
      </w:r>
      <w:r>
        <w:rPr>
          <w:spacing w:val="-4"/>
        </w:rPr>
        <w:t xml:space="preserve"> </w:t>
      </w:r>
      <w:r>
        <w:t>terra,</w:t>
      </w:r>
      <w:r>
        <w:rPr>
          <w:spacing w:val="-3"/>
        </w:rPr>
        <w:t xml:space="preserve"> </w:t>
      </w:r>
      <w:r>
        <w:t>pois</w:t>
      </w:r>
      <w:r>
        <w:rPr>
          <w:spacing w:val="-6"/>
        </w:rPr>
        <w:t xml:space="preserve"> </w:t>
      </w:r>
      <w:r>
        <w:t>o</w:t>
      </w:r>
      <w:r>
        <w:rPr>
          <w:spacing w:val="-3"/>
        </w:rPr>
        <w:t xml:space="preserve"> </w:t>
      </w:r>
      <w:r>
        <w:t>traçado</w:t>
      </w:r>
      <w:r>
        <w:rPr>
          <w:spacing w:val="-3"/>
        </w:rPr>
        <w:t xml:space="preserve"> </w:t>
      </w:r>
      <w:r>
        <w:t>da</w:t>
      </w:r>
      <w:r>
        <w:rPr>
          <w:spacing w:val="-3"/>
        </w:rPr>
        <w:t xml:space="preserve"> </w:t>
      </w:r>
      <w:r>
        <w:t>via</w:t>
      </w:r>
      <w:r>
        <w:rPr>
          <w:spacing w:val="-3"/>
        </w:rPr>
        <w:t xml:space="preserve"> </w:t>
      </w:r>
      <w:r>
        <w:t>já</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Corpodetexto"/>
        <w:spacing w:before="101" w:line="360" w:lineRule="auto"/>
        <w:ind w:left="302" w:right="111"/>
        <w:jc w:val="both"/>
      </w:pPr>
      <w:r>
        <w:t>se</w:t>
      </w:r>
      <w:r>
        <w:rPr>
          <w:spacing w:val="1"/>
        </w:rPr>
        <w:t xml:space="preserve"> </w:t>
      </w:r>
      <w:r>
        <w:t>encontra</w:t>
      </w:r>
      <w:r>
        <w:rPr>
          <w:spacing w:val="1"/>
        </w:rPr>
        <w:t xml:space="preserve"> </w:t>
      </w:r>
      <w:r>
        <w:t>definido,</w:t>
      </w:r>
      <w:r>
        <w:rPr>
          <w:spacing w:val="1"/>
        </w:rPr>
        <w:t xml:space="preserve"> </w:t>
      </w:r>
      <w:r>
        <w:t>exceto</w:t>
      </w:r>
      <w:r>
        <w:rPr>
          <w:spacing w:val="1"/>
        </w:rPr>
        <w:t xml:space="preserve"> </w:t>
      </w:r>
      <w:r>
        <w:t>as</w:t>
      </w:r>
      <w:r>
        <w:rPr>
          <w:spacing w:val="1"/>
        </w:rPr>
        <w:t xml:space="preserve"> </w:t>
      </w:r>
      <w:r>
        <w:t>movimentações</w:t>
      </w:r>
      <w:r>
        <w:rPr>
          <w:spacing w:val="1"/>
        </w:rPr>
        <w:t xml:space="preserve"> </w:t>
      </w:r>
      <w:r>
        <w:t>provenientes</w:t>
      </w:r>
      <w:r>
        <w:rPr>
          <w:spacing w:val="1"/>
        </w:rPr>
        <w:t xml:space="preserve"> </w:t>
      </w:r>
      <w:r>
        <w:t>de</w:t>
      </w:r>
      <w:r>
        <w:rPr>
          <w:spacing w:val="1"/>
        </w:rPr>
        <w:t xml:space="preserve"> </w:t>
      </w:r>
      <w:r>
        <w:t>drenagens</w:t>
      </w:r>
      <w:r>
        <w:rPr>
          <w:spacing w:val="1"/>
        </w:rPr>
        <w:t xml:space="preserve"> </w:t>
      </w:r>
      <w:r>
        <w:t>pluviais</w:t>
      </w:r>
      <w:r>
        <w:rPr>
          <w:spacing w:val="1"/>
        </w:rPr>
        <w:t xml:space="preserve"> </w:t>
      </w:r>
      <w:r>
        <w:t>e</w:t>
      </w:r>
      <w:r>
        <w:rPr>
          <w:spacing w:val="1"/>
        </w:rPr>
        <w:t xml:space="preserve"> </w:t>
      </w:r>
      <w:r>
        <w:t>regularização</w:t>
      </w:r>
      <w:r>
        <w:rPr>
          <w:spacing w:val="-1"/>
        </w:rPr>
        <w:t xml:space="preserve"> </w:t>
      </w:r>
      <w:r>
        <w:t>do sub</w:t>
      </w:r>
      <w:r>
        <w:rPr>
          <w:spacing w:val="-1"/>
        </w:rPr>
        <w:t xml:space="preserve"> </w:t>
      </w:r>
      <w:r>
        <w:t>leito.</w:t>
      </w:r>
    </w:p>
    <w:p w:rsidR="00912829" w:rsidRDefault="00912829" w:rsidP="00912829">
      <w:pPr>
        <w:pStyle w:val="Corpodetexto"/>
        <w:spacing w:before="1" w:line="360" w:lineRule="auto"/>
        <w:ind w:left="302" w:right="106" w:firstLine="707"/>
        <w:jc w:val="both"/>
      </w:pPr>
      <w:r>
        <w:t>Projetou-se o traçado da via pelas conformidades das retas existentes lançando-se as</w:t>
      </w:r>
      <w:r>
        <w:rPr>
          <w:spacing w:val="1"/>
        </w:rPr>
        <w:t xml:space="preserve"> </w:t>
      </w:r>
      <w:r>
        <w:t>tangentes para a definição dos Pontos de Intersecção (PIS). Cada eixo foi estaqueado de 20</w:t>
      </w:r>
      <w:r>
        <w:rPr>
          <w:spacing w:val="1"/>
        </w:rPr>
        <w:t xml:space="preserve"> </w:t>
      </w:r>
      <w:r>
        <w:t>em 20 metros, proporcionando assim um melhor detalhamento vertical e horizontal da rua e</w:t>
      </w:r>
      <w:r>
        <w:rPr>
          <w:spacing w:val="1"/>
        </w:rPr>
        <w:t xml:space="preserve"> </w:t>
      </w:r>
      <w:r>
        <w:t>as medidas das distâncias entre os piquetes foram realizadas com trena de fibra de vidro,</w:t>
      </w:r>
      <w:r>
        <w:rPr>
          <w:spacing w:val="1"/>
        </w:rPr>
        <w:t xml:space="preserve"> </w:t>
      </w:r>
      <w:r>
        <w:t>segundo a</w:t>
      </w:r>
      <w:r>
        <w:rPr>
          <w:spacing w:val="-1"/>
        </w:rPr>
        <w:t xml:space="preserve"> </w:t>
      </w:r>
      <w:r>
        <w:t>horizontal.</w:t>
      </w:r>
    </w:p>
    <w:p w:rsidR="00912829" w:rsidRDefault="00912829" w:rsidP="00912829">
      <w:pPr>
        <w:pStyle w:val="Corpodetexto"/>
        <w:spacing w:before="12"/>
        <w:rPr>
          <w:sz w:val="32"/>
        </w:rPr>
      </w:pPr>
    </w:p>
    <w:p w:rsidR="00912829" w:rsidRDefault="00912829" w:rsidP="00912829">
      <w:pPr>
        <w:pStyle w:val="PargrafodaLista"/>
        <w:widowControl w:val="0"/>
        <w:numPr>
          <w:ilvl w:val="1"/>
          <w:numId w:val="6"/>
        </w:numPr>
        <w:tabs>
          <w:tab w:val="left" w:pos="1154"/>
        </w:tabs>
        <w:autoSpaceDE w:val="0"/>
        <w:autoSpaceDN w:val="0"/>
        <w:spacing w:before="1" w:line="240" w:lineRule="auto"/>
        <w:jc w:val="left"/>
        <w:rPr>
          <w:sz w:val="22"/>
        </w:rPr>
      </w:pPr>
      <w:bookmarkStart w:id="13" w:name="_bookmark13"/>
      <w:bookmarkEnd w:id="13"/>
      <w:r>
        <w:t>PROJETO</w:t>
      </w:r>
      <w:r>
        <w:rPr>
          <w:spacing w:val="-7"/>
        </w:rPr>
        <w:t xml:space="preserve"> </w:t>
      </w:r>
      <w:r>
        <w:t>GEOMÉTRICO</w:t>
      </w:r>
    </w:p>
    <w:p w:rsidR="00912829" w:rsidRDefault="00912829" w:rsidP="00912829">
      <w:pPr>
        <w:pStyle w:val="Corpodetexto"/>
        <w:rPr>
          <w:sz w:val="28"/>
        </w:rPr>
      </w:pPr>
    </w:p>
    <w:p w:rsidR="00912829" w:rsidRDefault="00912829" w:rsidP="00912829">
      <w:pPr>
        <w:pStyle w:val="Corpodetexto"/>
        <w:spacing w:before="213" w:line="360" w:lineRule="auto"/>
        <w:ind w:left="302" w:right="106" w:firstLine="707"/>
        <w:jc w:val="both"/>
      </w:pPr>
      <w:r>
        <w:t>O projeto geométrico foi desenvolvido tendo por base as características técnicas</w:t>
      </w:r>
      <w:r>
        <w:rPr>
          <w:spacing w:val="1"/>
        </w:rPr>
        <w:t xml:space="preserve"> </w:t>
      </w:r>
      <w:r>
        <w:t>preconizadas</w:t>
      </w:r>
      <w:r>
        <w:rPr>
          <w:spacing w:val="-7"/>
        </w:rPr>
        <w:t xml:space="preserve"> </w:t>
      </w:r>
      <w:r>
        <w:t>nas</w:t>
      </w:r>
      <w:r>
        <w:rPr>
          <w:spacing w:val="-8"/>
        </w:rPr>
        <w:t xml:space="preserve"> </w:t>
      </w:r>
      <w:r>
        <w:t>Normas</w:t>
      </w:r>
      <w:r>
        <w:rPr>
          <w:spacing w:val="-7"/>
        </w:rPr>
        <w:t xml:space="preserve"> </w:t>
      </w:r>
      <w:r>
        <w:t>para</w:t>
      </w:r>
      <w:r>
        <w:rPr>
          <w:spacing w:val="-7"/>
        </w:rPr>
        <w:t xml:space="preserve"> </w:t>
      </w:r>
      <w:r>
        <w:t>Projetos</w:t>
      </w:r>
      <w:r>
        <w:rPr>
          <w:spacing w:val="-7"/>
        </w:rPr>
        <w:t xml:space="preserve"> </w:t>
      </w:r>
      <w:r>
        <w:t>Geométricos</w:t>
      </w:r>
      <w:r>
        <w:rPr>
          <w:spacing w:val="-5"/>
        </w:rPr>
        <w:t xml:space="preserve"> </w:t>
      </w:r>
      <w:r>
        <w:t>de</w:t>
      </w:r>
      <w:r>
        <w:rPr>
          <w:spacing w:val="-7"/>
        </w:rPr>
        <w:t xml:space="preserve"> </w:t>
      </w:r>
      <w:r>
        <w:t>Logradouros</w:t>
      </w:r>
      <w:r>
        <w:rPr>
          <w:spacing w:val="-8"/>
        </w:rPr>
        <w:t xml:space="preserve"> </w:t>
      </w:r>
      <w:r>
        <w:t>Urbanos,</w:t>
      </w:r>
      <w:r>
        <w:rPr>
          <w:spacing w:val="-7"/>
        </w:rPr>
        <w:t xml:space="preserve"> </w:t>
      </w:r>
      <w:r>
        <w:t>e</w:t>
      </w:r>
      <w:r>
        <w:rPr>
          <w:spacing w:val="-8"/>
        </w:rPr>
        <w:t xml:space="preserve"> </w:t>
      </w:r>
      <w:r>
        <w:t>foi</w:t>
      </w:r>
      <w:r>
        <w:rPr>
          <w:spacing w:val="-6"/>
        </w:rPr>
        <w:t xml:space="preserve"> </w:t>
      </w:r>
      <w:r>
        <w:t>ordenado</w:t>
      </w:r>
      <w:r>
        <w:rPr>
          <w:spacing w:val="-58"/>
        </w:rPr>
        <w:t xml:space="preserve"> </w:t>
      </w:r>
      <w:r>
        <w:t>aos</w:t>
      </w:r>
      <w:r>
        <w:rPr>
          <w:spacing w:val="-1"/>
        </w:rPr>
        <w:t xml:space="preserve"> </w:t>
      </w:r>
      <w:r>
        <w:t>elementos básicos reconhecidos pelos</w:t>
      </w:r>
      <w:r>
        <w:rPr>
          <w:spacing w:val="-1"/>
        </w:rPr>
        <w:t xml:space="preserve"> </w:t>
      </w:r>
      <w:r>
        <w:t>estudos Topográficos.</w:t>
      </w:r>
    </w:p>
    <w:p w:rsidR="00912829" w:rsidRDefault="00912829" w:rsidP="00912829">
      <w:pPr>
        <w:pStyle w:val="Corpodetexto"/>
        <w:spacing w:before="1" w:line="355" w:lineRule="auto"/>
        <w:ind w:left="302" w:right="109" w:firstLine="707"/>
        <w:jc w:val="both"/>
      </w:pPr>
      <w:r>
        <w:t>Para a execução do projeto geométrico, buscou-se realizar alguns estudos a fim de</w:t>
      </w:r>
      <w:r>
        <w:rPr>
          <w:spacing w:val="1"/>
        </w:rPr>
        <w:t xml:space="preserve"> </w:t>
      </w:r>
      <w:r>
        <w:t>viabilizar</w:t>
      </w:r>
      <w:r>
        <w:rPr>
          <w:spacing w:val="-1"/>
        </w:rPr>
        <w:t xml:space="preserve"> </w:t>
      </w:r>
      <w:r>
        <w:t>a</w:t>
      </w:r>
      <w:r>
        <w:rPr>
          <w:spacing w:val="-1"/>
        </w:rPr>
        <w:t xml:space="preserve"> </w:t>
      </w:r>
      <w:r>
        <w:t>realização da</w:t>
      </w:r>
      <w:r>
        <w:rPr>
          <w:spacing w:val="-1"/>
        </w:rPr>
        <w:t xml:space="preserve"> </w:t>
      </w:r>
      <w:r>
        <w:t>obra da</w:t>
      </w:r>
      <w:r>
        <w:rPr>
          <w:spacing w:val="-1"/>
        </w:rPr>
        <w:t xml:space="preserve"> </w:t>
      </w:r>
      <w:r>
        <w:t>rua. Esse</w:t>
      </w:r>
      <w:r>
        <w:rPr>
          <w:spacing w:val="-2"/>
        </w:rPr>
        <w:t xml:space="preserve"> </w:t>
      </w:r>
      <w:r>
        <w:t>estudo</w:t>
      </w:r>
      <w:r>
        <w:rPr>
          <w:spacing w:val="-4"/>
        </w:rPr>
        <w:t xml:space="preserve"> </w:t>
      </w:r>
      <w:r>
        <w:t>tem</w:t>
      </w:r>
      <w:r>
        <w:rPr>
          <w:spacing w:val="-3"/>
        </w:rPr>
        <w:t xml:space="preserve"> </w:t>
      </w:r>
      <w:r>
        <w:t>por</w:t>
      </w:r>
      <w:r>
        <w:rPr>
          <w:spacing w:val="-1"/>
        </w:rPr>
        <w:t xml:space="preserve"> </w:t>
      </w:r>
      <w:r>
        <w:t>finalidade</w:t>
      </w:r>
      <w:r>
        <w:rPr>
          <w:spacing w:val="-1"/>
        </w:rPr>
        <w:t xml:space="preserve"> </w:t>
      </w:r>
      <w:r>
        <w:t>os</w:t>
      </w:r>
      <w:r>
        <w:rPr>
          <w:spacing w:val="-2"/>
        </w:rPr>
        <w:t xml:space="preserve"> </w:t>
      </w:r>
      <w:r>
        <w:t>seguintes objetivos:</w:t>
      </w:r>
    </w:p>
    <w:p w:rsidR="00912829" w:rsidRDefault="00912829" w:rsidP="00912829">
      <w:pPr>
        <w:pStyle w:val="PargrafodaLista"/>
        <w:widowControl w:val="0"/>
        <w:numPr>
          <w:ilvl w:val="0"/>
          <w:numId w:val="10"/>
        </w:numPr>
        <w:tabs>
          <w:tab w:val="left" w:pos="1435"/>
        </w:tabs>
        <w:autoSpaceDE w:val="0"/>
        <w:autoSpaceDN w:val="0"/>
        <w:spacing w:before="4" w:line="240" w:lineRule="auto"/>
      </w:pPr>
      <w:r>
        <w:t>Execução</w:t>
      </w:r>
      <w:r>
        <w:rPr>
          <w:spacing w:val="-2"/>
        </w:rPr>
        <w:t xml:space="preserve"> </w:t>
      </w:r>
      <w:r>
        <w:t>do</w:t>
      </w:r>
      <w:r>
        <w:rPr>
          <w:spacing w:val="-1"/>
        </w:rPr>
        <w:t xml:space="preserve"> </w:t>
      </w:r>
      <w:r>
        <w:t>projeto</w:t>
      </w:r>
      <w:r>
        <w:rPr>
          <w:spacing w:val="-2"/>
        </w:rPr>
        <w:t xml:space="preserve"> </w:t>
      </w:r>
      <w:r>
        <w:t>horizontal</w:t>
      </w:r>
      <w:r>
        <w:rPr>
          <w:spacing w:val="-2"/>
        </w:rPr>
        <w:t xml:space="preserve"> </w:t>
      </w:r>
      <w:r>
        <w:t>e</w:t>
      </w:r>
      <w:r>
        <w:rPr>
          <w:spacing w:val="-3"/>
        </w:rPr>
        <w:t xml:space="preserve"> </w:t>
      </w:r>
      <w:r>
        <w:t>vertical</w:t>
      </w:r>
      <w:r>
        <w:rPr>
          <w:spacing w:val="-2"/>
        </w:rPr>
        <w:t xml:space="preserve"> </w:t>
      </w:r>
      <w:r>
        <w:t>da</w:t>
      </w:r>
      <w:r>
        <w:rPr>
          <w:spacing w:val="-1"/>
        </w:rPr>
        <w:t xml:space="preserve"> </w:t>
      </w:r>
      <w:r>
        <w:t>pavimentação</w:t>
      </w:r>
      <w:r>
        <w:rPr>
          <w:spacing w:val="-1"/>
        </w:rPr>
        <w:t xml:space="preserve"> </w:t>
      </w:r>
      <w:r>
        <w:t>em</w:t>
      </w:r>
      <w:r>
        <w:rPr>
          <w:spacing w:val="-2"/>
        </w:rPr>
        <w:t xml:space="preserve"> </w:t>
      </w:r>
      <w:r>
        <w:t>concreto</w:t>
      </w:r>
      <w:r>
        <w:rPr>
          <w:spacing w:val="-2"/>
        </w:rPr>
        <w:t xml:space="preserve"> </w:t>
      </w:r>
      <w:r>
        <w:t>asfáltico;</w:t>
      </w:r>
    </w:p>
    <w:p w:rsidR="00912829" w:rsidRDefault="00912829" w:rsidP="00912829">
      <w:pPr>
        <w:pStyle w:val="PargrafodaLista"/>
        <w:widowControl w:val="0"/>
        <w:numPr>
          <w:ilvl w:val="0"/>
          <w:numId w:val="10"/>
        </w:numPr>
        <w:tabs>
          <w:tab w:val="left" w:pos="1435"/>
        </w:tabs>
        <w:autoSpaceDE w:val="0"/>
        <w:autoSpaceDN w:val="0"/>
        <w:spacing w:before="147" w:line="240" w:lineRule="auto"/>
      </w:pPr>
      <w:r>
        <w:t>Dimensionamento</w:t>
      </w:r>
      <w:r>
        <w:rPr>
          <w:spacing w:val="-2"/>
        </w:rPr>
        <w:t xml:space="preserve"> </w:t>
      </w:r>
      <w:r>
        <w:t>de</w:t>
      </w:r>
      <w:r>
        <w:rPr>
          <w:spacing w:val="-2"/>
        </w:rPr>
        <w:t xml:space="preserve"> </w:t>
      </w:r>
      <w:r>
        <w:t>drenagem</w:t>
      </w:r>
      <w:r>
        <w:rPr>
          <w:spacing w:val="-3"/>
        </w:rPr>
        <w:t xml:space="preserve"> </w:t>
      </w:r>
      <w:r>
        <w:t>e</w:t>
      </w:r>
      <w:r>
        <w:rPr>
          <w:spacing w:val="-2"/>
        </w:rPr>
        <w:t xml:space="preserve"> </w:t>
      </w:r>
      <w:r>
        <w:t>das pavimentações;</w:t>
      </w:r>
    </w:p>
    <w:p w:rsidR="00912829" w:rsidRDefault="00912829" w:rsidP="00912829">
      <w:pPr>
        <w:pStyle w:val="PargrafodaLista"/>
        <w:widowControl w:val="0"/>
        <w:numPr>
          <w:ilvl w:val="0"/>
          <w:numId w:val="10"/>
        </w:numPr>
        <w:tabs>
          <w:tab w:val="left" w:pos="1435"/>
        </w:tabs>
        <w:autoSpaceDE w:val="0"/>
        <w:autoSpaceDN w:val="0"/>
        <w:spacing w:before="146" w:line="240" w:lineRule="auto"/>
      </w:pPr>
      <w:r>
        <w:t>Orçamento</w:t>
      </w:r>
      <w:r>
        <w:rPr>
          <w:spacing w:val="-1"/>
        </w:rPr>
        <w:t xml:space="preserve"> </w:t>
      </w:r>
      <w:r>
        <w:t>do trecho a</w:t>
      </w:r>
      <w:r>
        <w:rPr>
          <w:spacing w:val="-1"/>
        </w:rPr>
        <w:t xml:space="preserve"> </w:t>
      </w:r>
      <w:r>
        <w:t>ser</w:t>
      </w:r>
      <w:r>
        <w:rPr>
          <w:spacing w:val="-1"/>
        </w:rPr>
        <w:t xml:space="preserve"> </w:t>
      </w:r>
      <w:r>
        <w:t>pavimentado.</w:t>
      </w:r>
    </w:p>
    <w:p w:rsidR="00912829" w:rsidRDefault="00912829" w:rsidP="00912829">
      <w:pPr>
        <w:pStyle w:val="Corpodetexto"/>
        <w:rPr>
          <w:sz w:val="28"/>
        </w:rPr>
      </w:pPr>
    </w:p>
    <w:p w:rsidR="00912829" w:rsidRDefault="00912829" w:rsidP="00912829">
      <w:pPr>
        <w:pStyle w:val="PargrafodaLista"/>
        <w:widowControl w:val="0"/>
        <w:numPr>
          <w:ilvl w:val="1"/>
          <w:numId w:val="6"/>
        </w:numPr>
        <w:tabs>
          <w:tab w:val="left" w:pos="1154"/>
        </w:tabs>
        <w:autoSpaceDE w:val="0"/>
        <w:autoSpaceDN w:val="0"/>
        <w:spacing w:before="214" w:line="240" w:lineRule="auto"/>
        <w:jc w:val="left"/>
        <w:rPr>
          <w:sz w:val="22"/>
        </w:rPr>
      </w:pPr>
      <w:bookmarkStart w:id="14" w:name="_bookmark14"/>
      <w:bookmarkEnd w:id="14"/>
      <w:r>
        <w:t>PROJETO</w:t>
      </w:r>
      <w:r>
        <w:rPr>
          <w:spacing w:val="-12"/>
        </w:rPr>
        <w:t xml:space="preserve"> </w:t>
      </w:r>
      <w:r>
        <w:t>PLANIALTIMÉTRICO</w:t>
      </w:r>
    </w:p>
    <w:p w:rsidR="00912829" w:rsidRDefault="00912829" w:rsidP="00912829">
      <w:pPr>
        <w:pStyle w:val="Corpodetexto"/>
        <w:rPr>
          <w:sz w:val="28"/>
        </w:rPr>
      </w:pPr>
    </w:p>
    <w:p w:rsidR="00912829" w:rsidRDefault="00912829" w:rsidP="00912829">
      <w:pPr>
        <w:pStyle w:val="Corpodetexto"/>
        <w:spacing w:before="213" w:line="360" w:lineRule="auto"/>
        <w:ind w:left="302" w:right="106" w:firstLine="707"/>
        <w:jc w:val="both"/>
      </w:pPr>
      <w:r>
        <w:t>O</w:t>
      </w:r>
      <w:r>
        <w:rPr>
          <w:spacing w:val="-5"/>
        </w:rPr>
        <w:t xml:space="preserve"> </w:t>
      </w:r>
      <w:r>
        <w:t>projeto</w:t>
      </w:r>
      <w:r>
        <w:rPr>
          <w:spacing w:val="-5"/>
        </w:rPr>
        <w:t xml:space="preserve"> </w:t>
      </w:r>
      <w:r>
        <w:t>Planialtimétrico</w:t>
      </w:r>
      <w:r>
        <w:rPr>
          <w:spacing w:val="-4"/>
        </w:rPr>
        <w:t xml:space="preserve"> </w:t>
      </w:r>
      <w:r>
        <w:t>constitui-se</w:t>
      </w:r>
      <w:r>
        <w:rPr>
          <w:spacing w:val="-4"/>
        </w:rPr>
        <w:t xml:space="preserve"> </w:t>
      </w:r>
      <w:r>
        <w:t>na</w:t>
      </w:r>
      <w:r>
        <w:rPr>
          <w:spacing w:val="-6"/>
        </w:rPr>
        <w:t xml:space="preserve"> </w:t>
      </w:r>
      <w:r>
        <w:t>representação</w:t>
      </w:r>
      <w:r>
        <w:rPr>
          <w:spacing w:val="-3"/>
        </w:rPr>
        <w:t xml:space="preserve"> </w:t>
      </w:r>
      <w:r>
        <w:t>gráfica</w:t>
      </w:r>
      <w:r>
        <w:rPr>
          <w:spacing w:val="-4"/>
        </w:rPr>
        <w:t xml:space="preserve"> </w:t>
      </w:r>
      <w:r>
        <w:t>dos</w:t>
      </w:r>
      <w:r>
        <w:rPr>
          <w:spacing w:val="-4"/>
        </w:rPr>
        <w:t xml:space="preserve"> </w:t>
      </w:r>
      <w:r>
        <w:t>dados</w:t>
      </w:r>
      <w:r>
        <w:rPr>
          <w:spacing w:val="-6"/>
        </w:rPr>
        <w:t xml:space="preserve"> </w:t>
      </w:r>
      <w:r>
        <w:t>obtidos</w:t>
      </w:r>
      <w:r>
        <w:rPr>
          <w:spacing w:val="-4"/>
        </w:rPr>
        <w:t xml:space="preserve"> </w:t>
      </w:r>
      <w:r>
        <w:t>nos</w:t>
      </w:r>
      <w:r>
        <w:rPr>
          <w:spacing w:val="-58"/>
        </w:rPr>
        <w:t xml:space="preserve"> </w:t>
      </w:r>
      <w:r>
        <w:t>Estudos Topográficos, resultando da exploração realizada em campo com Estação Total. O</w:t>
      </w:r>
      <w:r>
        <w:rPr>
          <w:spacing w:val="1"/>
        </w:rPr>
        <w:t xml:space="preserve"> </w:t>
      </w:r>
      <w:r>
        <w:t>projeto</w:t>
      </w:r>
      <w:r>
        <w:rPr>
          <w:spacing w:val="-1"/>
        </w:rPr>
        <w:t xml:space="preserve"> </w:t>
      </w:r>
      <w:r>
        <w:t>planialtimétrico do local</w:t>
      </w:r>
      <w:r>
        <w:rPr>
          <w:spacing w:val="-1"/>
        </w:rPr>
        <w:t xml:space="preserve"> </w:t>
      </w:r>
      <w:r>
        <w:t>está exposto</w:t>
      </w:r>
      <w:r>
        <w:rPr>
          <w:spacing w:val="-1"/>
        </w:rPr>
        <w:t xml:space="preserve"> </w:t>
      </w:r>
      <w:r>
        <w:t>em</w:t>
      </w:r>
      <w:r>
        <w:rPr>
          <w:spacing w:val="-3"/>
        </w:rPr>
        <w:t xml:space="preserve"> </w:t>
      </w:r>
      <w:r>
        <w:t>anexo.</w:t>
      </w:r>
    </w:p>
    <w:p w:rsidR="00912829" w:rsidRDefault="00912829" w:rsidP="00912829">
      <w:pPr>
        <w:pStyle w:val="Corpodetexto"/>
        <w:spacing w:before="13"/>
        <w:rPr>
          <w:sz w:val="32"/>
        </w:rPr>
      </w:pPr>
    </w:p>
    <w:p w:rsidR="00912829" w:rsidRDefault="00912829" w:rsidP="00912829">
      <w:pPr>
        <w:pStyle w:val="Ttulo1"/>
        <w:numPr>
          <w:ilvl w:val="0"/>
          <w:numId w:val="6"/>
        </w:numPr>
        <w:tabs>
          <w:tab w:val="left" w:pos="1010"/>
        </w:tabs>
      </w:pPr>
      <w:bookmarkStart w:id="15" w:name="_bookmark15"/>
      <w:bookmarkEnd w:id="15"/>
      <w:r>
        <w:t>PROJETO</w:t>
      </w:r>
      <w:r>
        <w:rPr>
          <w:spacing w:val="-6"/>
        </w:rPr>
        <w:t xml:space="preserve"> </w:t>
      </w:r>
      <w:r>
        <w:t>DE</w:t>
      </w:r>
      <w:r>
        <w:rPr>
          <w:spacing w:val="-3"/>
        </w:rPr>
        <w:t xml:space="preserve"> </w:t>
      </w:r>
      <w:r>
        <w:t>PAVIMENTAÇÃO</w:t>
      </w:r>
      <w:r>
        <w:rPr>
          <w:spacing w:val="-3"/>
        </w:rPr>
        <w:t xml:space="preserve"> </w:t>
      </w:r>
      <w:r>
        <w:t>ASFÁLTICA</w:t>
      </w:r>
    </w:p>
    <w:p w:rsidR="00912829" w:rsidRDefault="00912829" w:rsidP="00912829">
      <w:pPr>
        <w:pStyle w:val="Corpodetexto"/>
        <w:rPr>
          <w:b/>
          <w:sz w:val="28"/>
        </w:rPr>
      </w:pPr>
    </w:p>
    <w:p w:rsidR="00912829" w:rsidRDefault="00912829" w:rsidP="00912829">
      <w:pPr>
        <w:pStyle w:val="Corpodetexto"/>
        <w:spacing w:before="213" w:line="360" w:lineRule="auto"/>
        <w:ind w:left="302" w:right="106" w:firstLine="707"/>
        <w:jc w:val="both"/>
      </w:pPr>
      <w:r>
        <w:t>O Projeto de pavimentação tem por finalidade definir as espessuras das camadas do</w:t>
      </w:r>
      <w:r>
        <w:rPr>
          <w:spacing w:val="1"/>
        </w:rPr>
        <w:t xml:space="preserve"> </w:t>
      </w:r>
      <w:r>
        <w:t>pavimento,</w:t>
      </w:r>
      <w:r>
        <w:rPr>
          <w:spacing w:val="-6"/>
        </w:rPr>
        <w:t xml:space="preserve"> </w:t>
      </w:r>
      <w:r>
        <w:t>o</w:t>
      </w:r>
      <w:r>
        <w:rPr>
          <w:spacing w:val="-5"/>
        </w:rPr>
        <w:t xml:space="preserve"> </w:t>
      </w:r>
      <w:r>
        <w:t>tipo</w:t>
      </w:r>
      <w:r>
        <w:rPr>
          <w:spacing w:val="-5"/>
        </w:rPr>
        <w:t xml:space="preserve"> </w:t>
      </w:r>
      <w:r>
        <w:t>de</w:t>
      </w:r>
      <w:r>
        <w:rPr>
          <w:spacing w:val="-7"/>
        </w:rPr>
        <w:t xml:space="preserve"> </w:t>
      </w:r>
      <w:r>
        <w:t>pavimento,</w:t>
      </w:r>
      <w:r>
        <w:rPr>
          <w:spacing w:val="-5"/>
        </w:rPr>
        <w:t xml:space="preserve"> </w:t>
      </w:r>
      <w:r>
        <w:t>o</w:t>
      </w:r>
      <w:r>
        <w:rPr>
          <w:spacing w:val="-5"/>
        </w:rPr>
        <w:t xml:space="preserve"> </w:t>
      </w:r>
      <w:r>
        <w:t>tipo</w:t>
      </w:r>
      <w:r>
        <w:rPr>
          <w:spacing w:val="-7"/>
        </w:rPr>
        <w:t xml:space="preserve"> </w:t>
      </w:r>
      <w:r>
        <w:t>de</w:t>
      </w:r>
      <w:r>
        <w:rPr>
          <w:spacing w:val="-6"/>
        </w:rPr>
        <w:t xml:space="preserve"> </w:t>
      </w:r>
      <w:r>
        <w:t>material</w:t>
      </w:r>
      <w:r>
        <w:rPr>
          <w:spacing w:val="-6"/>
        </w:rPr>
        <w:t xml:space="preserve"> </w:t>
      </w:r>
      <w:r>
        <w:t>a</w:t>
      </w:r>
      <w:r>
        <w:rPr>
          <w:spacing w:val="-6"/>
        </w:rPr>
        <w:t xml:space="preserve"> </w:t>
      </w:r>
      <w:r>
        <w:t>ser</w:t>
      </w:r>
      <w:r>
        <w:rPr>
          <w:spacing w:val="-6"/>
        </w:rPr>
        <w:t xml:space="preserve"> </w:t>
      </w:r>
      <w:r>
        <w:t>empregado,</w:t>
      </w:r>
      <w:r>
        <w:rPr>
          <w:spacing w:val="-5"/>
        </w:rPr>
        <w:t xml:space="preserve"> </w:t>
      </w:r>
      <w:r>
        <w:t>de</w:t>
      </w:r>
      <w:r>
        <w:rPr>
          <w:spacing w:val="-10"/>
        </w:rPr>
        <w:t xml:space="preserve"> </w:t>
      </w:r>
      <w:r>
        <w:t>acordo</w:t>
      </w:r>
      <w:r>
        <w:rPr>
          <w:spacing w:val="-6"/>
        </w:rPr>
        <w:t xml:space="preserve"> </w:t>
      </w:r>
      <w:r>
        <w:t>com</w:t>
      </w:r>
      <w:r>
        <w:rPr>
          <w:spacing w:val="-6"/>
        </w:rPr>
        <w:t xml:space="preserve"> </w:t>
      </w:r>
      <w:r>
        <w:t>o</w:t>
      </w:r>
      <w:r>
        <w:rPr>
          <w:spacing w:val="-5"/>
        </w:rPr>
        <w:t xml:space="preserve"> </w:t>
      </w:r>
      <w:r>
        <w:t>tipo</w:t>
      </w:r>
      <w:r>
        <w:rPr>
          <w:spacing w:val="-9"/>
        </w:rPr>
        <w:t xml:space="preserve"> </w:t>
      </w:r>
      <w:r>
        <w:t>de</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Corpodetexto"/>
        <w:spacing w:before="101" w:line="360" w:lineRule="auto"/>
        <w:ind w:left="302" w:right="107"/>
        <w:jc w:val="both"/>
      </w:pPr>
      <w:r>
        <w:t>material existente no sub-leito, bem como a topografia da região. O mesmo define a seção</w:t>
      </w:r>
      <w:r>
        <w:rPr>
          <w:spacing w:val="1"/>
        </w:rPr>
        <w:t xml:space="preserve"> </w:t>
      </w:r>
      <w:r>
        <w:t>transversal do pavimento, e sua variação ao longo do eixo. Estabelece também o tipo de</w:t>
      </w:r>
      <w:r>
        <w:rPr>
          <w:spacing w:val="1"/>
        </w:rPr>
        <w:t xml:space="preserve"> </w:t>
      </w:r>
      <w:r>
        <w:t>pavimentação definindo o tipo de revestimento e as demais camadas estruturais capazes de</w:t>
      </w:r>
      <w:r>
        <w:rPr>
          <w:spacing w:val="1"/>
        </w:rPr>
        <w:t xml:space="preserve"> </w:t>
      </w:r>
      <w:r>
        <w:t>suportar</w:t>
      </w:r>
      <w:r>
        <w:rPr>
          <w:spacing w:val="-1"/>
        </w:rPr>
        <w:t xml:space="preserve"> </w:t>
      </w:r>
      <w:r>
        <w:t>as cargas previstas durante</w:t>
      </w:r>
      <w:r>
        <w:rPr>
          <w:spacing w:val="-1"/>
        </w:rPr>
        <w:t xml:space="preserve"> </w:t>
      </w:r>
      <w:r>
        <w:t>o</w:t>
      </w:r>
      <w:r>
        <w:rPr>
          <w:spacing w:val="-2"/>
        </w:rPr>
        <w:t xml:space="preserve"> </w:t>
      </w:r>
      <w:r>
        <w:t>período de</w:t>
      </w:r>
      <w:r>
        <w:rPr>
          <w:spacing w:val="-3"/>
        </w:rPr>
        <w:t xml:space="preserve"> </w:t>
      </w:r>
      <w:r>
        <w:t>vida útil.</w:t>
      </w:r>
    </w:p>
    <w:p w:rsidR="00912829" w:rsidRDefault="00912829" w:rsidP="00912829">
      <w:pPr>
        <w:pStyle w:val="Corpodetexto"/>
        <w:spacing w:before="1" w:line="360" w:lineRule="auto"/>
        <w:ind w:left="302" w:right="109" w:firstLine="707"/>
        <w:jc w:val="both"/>
      </w:pPr>
      <w:r>
        <w:t>Além</w:t>
      </w:r>
      <w:r>
        <w:rPr>
          <w:spacing w:val="1"/>
        </w:rPr>
        <w:t xml:space="preserve"> </w:t>
      </w:r>
      <w:r>
        <w:t>disso,</w:t>
      </w:r>
      <w:r>
        <w:rPr>
          <w:spacing w:val="1"/>
        </w:rPr>
        <w:t xml:space="preserve"> </w:t>
      </w:r>
      <w:r>
        <w:t>define</w:t>
      </w:r>
      <w:r>
        <w:rPr>
          <w:spacing w:val="1"/>
        </w:rPr>
        <w:t xml:space="preserve"> </w:t>
      </w:r>
      <w:r>
        <w:t>geometricamente</w:t>
      </w:r>
      <w:r>
        <w:rPr>
          <w:spacing w:val="1"/>
        </w:rPr>
        <w:t xml:space="preserve"> </w:t>
      </w:r>
      <w:r>
        <w:t>as</w:t>
      </w:r>
      <w:r>
        <w:rPr>
          <w:spacing w:val="1"/>
        </w:rPr>
        <w:t xml:space="preserve"> </w:t>
      </w:r>
      <w:r>
        <w:t>diferentes</w:t>
      </w:r>
      <w:r>
        <w:rPr>
          <w:spacing w:val="1"/>
        </w:rPr>
        <w:t xml:space="preserve"> </w:t>
      </w:r>
      <w:r>
        <w:t>camadas</w:t>
      </w:r>
      <w:r>
        <w:rPr>
          <w:spacing w:val="1"/>
        </w:rPr>
        <w:t xml:space="preserve"> </w:t>
      </w:r>
      <w:r>
        <w:t>componentes</w:t>
      </w:r>
      <w:r>
        <w:rPr>
          <w:spacing w:val="1"/>
        </w:rPr>
        <w:t xml:space="preserve"> </w:t>
      </w:r>
      <w:r>
        <w:t>estabelecendo</w:t>
      </w:r>
      <w:r>
        <w:rPr>
          <w:spacing w:val="1"/>
        </w:rPr>
        <w:t xml:space="preserve"> </w:t>
      </w:r>
      <w:r>
        <w:t>os</w:t>
      </w:r>
      <w:r>
        <w:rPr>
          <w:spacing w:val="1"/>
        </w:rPr>
        <w:t xml:space="preserve"> </w:t>
      </w:r>
      <w:r>
        <w:t>materiais</w:t>
      </w:r>
      <w:r>
        <w:rPr>
          <w:spacing w:val="1"/>
        </w:rPr>
        <w:t xml:space="preserve"> </w:t>
      </w:r>
      <w:r>
        <w:t>constituintes,</w:t>
      </w:r>
      <w:r>
        <w:rPr>
          <w:spacing w:val="1"/>
        </w:rPr>
        <w:t xml:space="preserve"> </w:t>
      </w:r>
      <w:r>
        <w:t>especificando</w:t>
      </w:r>
      <w:r>
        <w:rPr>
          <w:spacing w:val="1"/>
        </w:rPr>
        <w:t xml:space="preserve"> </w:t>
      </w:r>
      <w:r>
        <w:t>valores</w:t>
      </w:r>
      <w:r>
        <w:rPr>
          <w:spacing w:val="1"/>
        </w:rPr>
        <w:t xml:space="preserve"> </w:t>
      </w:r>
      <w:r>
        <w:t>mínimos</w:t>
      </w:r>
      <w:r>
        <w:rPr>
          <w:spacing w:val="1"/>
        </w:rPr>
        <w:t xml:space="preserve"> </w:t>
      </w:r>
      <w:r>
        <w:t>e</w:t>
      </w:r>
      <w:r>
        <w:rPr>
          <w:spacing w:val="1"/>
        </w:rPr>
        <w:t xml:space="preserve"> </w:t>
      </w:r>
      <w:r>
        <w:t>máximos</w:t>
      </w:r>
      <w:r>
        <w:rPr>
          <w:spacing w:val="1"/>
        </w:rPr>
        <w:t xml:space="preserve"> </w:t>
      </w:r>
      <w:r>
        <w:t>das</w:t>
      </w:r>
      <w:r>
        <w:rPr>
          <w:spacing w:val="-58"/>
        </w:rPr>
        <w:t xml:space="preserve"> </w:t>
      </w:r>
      <w:r>
        <w:t>características</w:t>
      </w:r>
      <w:r>
        <w:rPr>
          <w:spacing w:val="-1"/>
        </w:rPr>
        <w:t xml:space="preserve"> </w:t>
      </w:r>
      <w:r>
        <w:t>físico-mecânicas desses</w:t>
      </w:r>
      <w:r>
        <w:rPr>
          <w:spacing w:val="-1"/>
        </w:rPr>
        <w:t xml:space="preserve"> </w:t>
      </w:r>
      <w:r>
        <w:t>materiais.</w:t>
      </w:r>
    </w:p>
    <w:p w:rsidR="00912829" w:rsidRDefault="00912829" w:rsidP="00912829">
      <w:pPr>
        <w:pStyle w:val="Corpodetexto"/>
        <w:spacing w:before="12"/>
        <w:rPr>
          <w:sz w:val="32"/>
        </w:rPr>
      </w:pPr>
    </w:p>
    <w:p w:rsidR="00912829" w:rsidRDefault="00912829" w:rsidP="00912829">
      <w:pPr>
        <w:pStyle w:val="PargrafodaLista"/>
        <w:widowControl w:val="0"/>
        <w:numPr>
          <w:ilvl w:val="1"/>
          <w:numId w:val="6"/>
        </w:numPr>
        <w:tabs>
          <w:tab w:val="left" w:pos="1154"/>
        </w:tabs>
        <w:autoSpaceDE w:val="0"/>
        <w:autoSpaceDN w:val="0"/>
        <w:spacing w:before="1" w:line="240" w:lineRule="auto"/>
        <w:jc w:val="left"/>
        <w:rPr>
          <w:sz w:val="22"/>
        </w:rPr>
      </w:pPr>
      <w:bookmarkStart w:id="16" w:name="_bookmark16"/>
      <w:bookmarkEnd w:id="16"/>
      <w:r>
        <w:t>TERRAPLANAGEM</w:t>
      </w:r>
      <w:r>
        <w:rPr>
          <w:spacing w:val="-5"/>
        </w:rPr>
        <w:t xml:space="preserve"> </w:t>
      </w:r>
      <w:r>
        <w:t>E</w:t>
      </w:r>
      <w:r>
        <w:rPr>
          <w:spacing w:val="-7"/>
        </w:rPr>
        <w:t xml:space="preserve"> </w:t>
      </w:r>
      <w:r>
        <w:t>COMPACTAÇÃO</w:t>
      </w:r>
    </w:p>
    <w:p w:rsidR="00912829" w:rsidRDefault="00912829" w:rsidP="00912829">
      <w:pPr>
        <w:pStyle w:val="Corpodetexto"/>
        <w:rPr>
          <w:sz w:val="28"/>
        </w:rPr>
      </w:pPr>
    </w:p>
    <w:p w:rsidR="00912829" w:rsidRDefault="00912829" w:rsidP="00912829">
      <w:pPr>
        <w:pStyle w:val="Corpodetexto"/>
        <w:spacing w:before="213" w:line="360" w:lineRule="auto"/>
        <w:ind w:left="302" w:right="105" w:firstLine="707"/>
        <w:jc w:val="both"/>
      </w:pPr>
      <w:r>
        <w:t>O projeto de terraplanagem compreende em sua maioria, raspagens da superfície ao</w:t>
      </w:r>
      <w:r>
        <w:rPr>
          <w:spacing w:val="1"/>
        </w:rPr>
        <w:t xml:space="preserve"> </w:t>
      </w:r>
      <w:r>
        <w:t>longo do segmento. Alguns trechos deverão serem alargados com cortes e aterros de taludes</w:t>
      </w:r>
      <w:r>
        <w:rPr>
          <w:spacing w:val="-58"/>
        </w:rPr>
        <w:t xml:space="preserve"> </w:t>
      </w:r>
      <w:r>
        <w:t>e acerto do greide. Os taludes deverão seguir a inclinação de no máximo 1:2 dependendo do</w:t>
      </w:r>
      <w:r>
        <w:rPr>
          <w:spacing w:val="1"/>
        </w:rPr>
        <w:t xml:space="preserve"> </w:t>
      </w:r>
      <w:r>
        <w:t>solo</w:t>
      </w:r>
      <w:r>
        <w:rPr>
          <w:spacing w:val="-2"/>
        </w:rPr>
        <w:t xml:space="preserve"> </w:t>
      </w:r>
      <w:r>
        <w:t>encontrado</w:t>
      </w:r>
      <w:r>
        <w:rPr>
          <w:spacing w:val="-1"/>
        </w:rPr>
        <w:t xml:space="preserve"> </w:t>
      </w:r>
      <w:r>
        <w:t>no trecho terraplanado.</w:t>
      </w:r>
    </w:p>
    <w:p w:rsidR="00912829" w:rsidRDefault="00912829" w:rsidP="00912829">
      <w:pPr>
        <w:pStyle w:val="Corpodetexto"/>
        <w:spacing w:line="360" w:lineRule="auto"/>
        <w:ind w:left="302" w:right="107" w:firstLine="707"/>
        <w:jc w:val="both"/>
      </w:pPr>
      <w:r>
        <w:t>Na terraplanagem da plataforma onde o sub-leito apresentar baixo índice de suporte</w:t>
      </w:r>
      <w:r>
        <w:rPr>
          <w:spacing w:val="1"/>
        </w:rPr>
        <w:t xml:space="preserve"> </w:t>
      </w:r>
      <w:r>
        <w:t>ou</w:t>
      </w:r>
      <w:r>
        <w:rPr>
          <w:spacing w:val="-9"/>
        </w:rPr>
        <w:t xml:space="preserve"> </w:t>
      </w:r>
      <w:r>
        <w:t>elevada</w:t>
      </w:r>
      <w:r>
        <w:rPr>
          <w:spacing w:val="-9"/>
        </w:rPr>
        <w:t xml:space="preserve"> </w:t>
      </w:r>
      <w:r>
        <w:t>expansão,</w:t>
      </w:r>
      <w:r>
        <w:rPr>
          <w:spacing w:val="-7"/>
        </w:rPr>
        <w:t xml:space="preserve"> </w:t>
      </w:r>
      <w:r>
        <w:t>deverá</w:t>
      </w:r>
      <w:r>
        <w:rPr>
          <w:spacing w:val="-9"/>
        </w:rPr>
        <w:t xml:space="preserve"> </w:t>
      </w:r>
      <w:r>
        <w:t>ser</w:t>
      </w:r>
      <w:r>
        <w:rPr>
          <w:spacing w:val="-8"/>
        </w:rPr>
        <w:t xml:space="preserve"> </w:t>
      </w:r>
      <w:r>
        <w:t>feito</w:t>
      </w:r>
      <w:r>
        <w:rPr>
          <w:spacing w:val="-11"/>
        </w:rPr>
        <w:t xml:space="preserve"> </w:t>
      </w:r>
      <w:r>
        <w:t>a</w:t>
      </w:r>
      <w:r>
        <w:rPr>
          <w:spacing w:val="-7"/>
        </w:rPr>
        <w:t xml:space="preserve"> </w:t>
      </w:r>
      <w:r>
        <w:t>utilização</w:t>
      </w:r>
      <w:r>
        <w:rPr>
          <w:spacing w:val="-11"/>
        </w:rPr>
        <w:t xml:space="preserve"> </w:t>
      </w:r>
      <w:r>
        <w:t>de</w:t>
      </w:r>
      <w:r>
        <w:rPr>
          <w:spacing w:val="-10"/>
        </w:rPr>
        <w:t xml:space="preserve"> </w:t>
      </w:r>
      <w:r>
        <w:t>um</w:t>
      </w:r>
      <w:r>
        <w:rPr>
          <w:spacing w:val="-9"/>
        </w:rPr>
        <w:t xml:space="preserve"> </w:t>
      </w:r>
      <w:r>
        <w:t>reforço</w:t>
      </w:r>
      <w:r>
        <w:rPr>
          <w:spacing w:val="-9"/>
        </w:rPr>
        <w:t xml:space="preserve"> </w:t>
      </w:r>
      <w:r>
        <w:t>do</w:t>
      </w:r>
      <w:r>
        <w:rPr>
          <w:spacing w:val="-8"/>
        </w:rPr>
        <w:t xml:space="preserve"> </w:t>
      </w:r>
      <w:r>
        <w:t>sub-leito</w:t>
      </w:r>
      <w:r>
        <w:rPr>
          <w:spacing w:val="-9"/>
        </w:rPr>
        <w:t xml:space="preserve"> </w:t>
      </w:r>
      <w:r>
        <w:t>com</w:t>
      </w:r>
      <w:r>
        <w:rPr>
          <w:spacing w:val="-8"/>
        </w:rPr>
        <w:t xml:space="preserve"> </w:t>
      </w:r>
      <w:r>
        <w:t>rachão</w:t>
      </w:r>
      <w:r>
        <w:rPr>
          <w:spacing w:val="-10"/>
        </w:rPr>
        <w:t xml:space="preserve"> </w:t>
      </w:r>
      <w:r>
        <w:t>além</w:t>
      </w:r>
      <w:r>
        <w:rPr>
          <w:spacing w:val="-58"/>
        </w:rPr>
        <w:t xml:space="preserve"> </w:t>
      </w:r>
      <w:r>
        <w:t>da camada</w:t>
      </w:r>
      <w:r>
        <w:rPr>
          <w:spacing w:val="-1"/>
        </w:rPr>
        <w:t xml:space="preserve"> </w:t>
      </w:r>
      <w:r>
        <w:t>prevista em</w:t>
      </w:r>
      <w:r>
        <w:rPr>
          <w:spacing w:val="-1"/>
        </w:rPr>
        <w:t xml:space="preserve"> </w:t>
      </w:r>
      <w:r>
        <w:t>projeto.</w:t>
      </w:r>
    </w:p>
    <w:p w:rsidR="00912829" w:rsidRDefault="00912829" w:rsidP="00912829">
      <w:pPr>
        <w:pStyle w:val="Corpodetexto"/>
        <w:spacing w:line="360" w:lineRule="auto"/>
        <w:ind w:left="302" w:right="111" w:firstLine="707"/>
        <w:jc w:val="both"/>
      </w:pPr>
      <w:r>
        <w:t>A superfície do subleito deverá ser regularizada na largura de toda a pista, de modo</w:t>
      </w:r>
      <w:r>
        <w:rPr>
          <w:spacing w:val="1"/>
        </w:rPr>
        <w:t xml:space="preserve"> </w:t>
      </w:r>
      <w:r>
        <w:t>que</w:t>
      </w:r>
      <w:r>
        <w:rPr>
          <w:spacing w:val="-2"/>
        </w:rPr>
        <w:t xml:space="preserve"> </w:t>
      </w:r>
      <w:r>
        <w:t>assuma a</w:t>
      </w:r>
      <w:r>
        <w:rPr>
          <w:spacing w:val="-3"/>
        </w:rPr>
        <w:t xml:space="preserve"> </w:t>
      </w:r>
      <w:r>
        <w:t>forma determinada pela</w:t>
      </w:r>
      <w:r>
        <w:rPr>
          <w:spacing w:val="-1"/>
        </w:rPr>
        <w:t xml:space="preserve"> </w:t>
      </w:r>
      <w:r>
        <w:t>seção transversal</w:t>
      </w:r>
      <w:r>
        <w:rPr>
          <w:spacing w:val="-1"/>
        </w:rPr>
        <w:t xml:space="preserve"> </w:t>
      </w:r>
      <w:r>
        <w:t>do projeto.</w:t>
      </w:r>
    </w:p>
    <w:p w:rsidR="00912829" w:rsidRDefault="00912829" w:rsidP="00912829">
      <w:pPr>
        <w:pStyle w:val="Corpodetexto"/>
        <w:spacing w:before="1" w:line="360" w:lineRule="auto"/>
        <w:ind w:left="302" w:right="106" w:firstLine="707"/>
        <w:jc w:val="both"/>
      </w:pPr>
      <w:r>
        <w:t>A compactação do subleito deverá iniciar-se nas bordas e progredir para o centro,</w:t>
      </w:r>
      <w:r>
        <w:rPr>
          <w:spacing w:val="1"/>
        </w:rPr>
        <w:t xml:space="preserve"> </w:t>
      </w:r>
      <w:r>
        <w:t>devendo</w:t>
      </w:r>
      <w:r>
        <w:rPr>
          <w:spacing w:val="-10"/>
        </w:rPr>
        <w:t xml:space="preserve"> </w:t>
      </w:r>
      <w:r>
        <w:t>cada</w:t>
      </w:r>
      <w:r>
        <w:rPr>
          <w:spacing w:val="-11"/>
        </w:rPr>
        <w:t xml:space="preserve"> </w:t>
      </w:r>
      <w:r>
        <w:t>passada</w:t>
      </w:r>
      <w:r>
        <w:rPr>
          <w:spacing w:val="-8"/>
        </w:rPr>
        <w:t xml:space="preserve"> </w:t>
      </w:r>
      <w:r>
        <w:t>do</w:t>
      </w:r>
      <w:r>
        <w:rPr>
          <w:spacing w:val="-9"/>
        </w:rPr>
        <w:t xml:space="preserve"> </w:t>
      </w:r>
      <w:r>
        <w:t>compressor</w:t>
      </w:r>
      <w:r>
        <w:rPr>
          <w:spacing w:val="-9"/>
        </w:rPr>
        <w:t xml:space="preserve"> </w:t>
      </w:r>
      <w:r>
        <w:t>cobrir,</w:t>
      </w:r>
      <w:r>
        <w:rPr>
          <w:spacing w:val="-11"/>
        </w:rPr>
        <w:t xml:space="preserve"> </w:t>
      </w:r>
      <w:r>
        <w:t>pelo</w:t>
      </w:r>
      <w:r>
        <w:rPr>
          <w:spacing w:val="-9"/>
        </w:rPr>
        <w:t xml:space="preserve"> </w:t>
      </w:r>
      <w:r>
        <w:t>menos,</w:t>
      </w:r>
      <w:r>
        <w:rPr>
          <w:spacing w:val="-12"/>
        </w:rPr>
        <w:t xml:space="preserve"> </w:t>
      </w:r>
      <w:r>
        <w:t>metade</w:t>
      </w:r>
      <w:r>
        <w:rPr>
          <w:spacing w:val="-10"/>
        </w:rPr>
        <w:t xml:space="preserve"> </w:t>
      </w:r>
      <w:r>
        <w:t>da</w:t>
      </w:r>
      <w:r>
        <w:rPr>
          <w:spacing w:val="-8"/>
        </w:rPr>
        <w:t xml:space="preserve"> </w:t>
      </w:r>
      <w:r>
        <w:t>faixa</w:t>
      </w:r>
      <w:r>
        <w:rPr>
          <w:spacing w:val="-8"/>
        </w:rPr>
        <w:t xml:space="preserve"> </w:t>
      </w:r>
      <w:r>
        <w:t>coberta</w:t>
      </w:r>
      <w:r>
        <w:rPr>
          <w:spacing w:val="-11"/>
        </w:rPr>
        <w:t xml:space="preserve"> </w:t>
      </w:r>
      <w:r>
        <w:t>na</w:t>
      </w:r>
      <w:r>
        <w:rPr>
          <w:spacing w:val="-9"/>
        </w:rPr>
        <w:t xml:space="preserve"> </w:t>
      </w:r>
      <w:r>
        <w:t>passada</w:t>
      </w:r>
      <w:r>
        <w:rPr>
          <w:spacing w:val="-58"/>
        </w:rPr>
        <w:t xml:space="preserve"> </w:t>
      </w:r>
      <w:r>
        <w:t>anterior. Nas curvas, a compressão deverá ser iniciada na borda interna, e progredir para a</w:t>
      </w:r>
      <w:r>
        <w:rPr>
          <w:spacing w:val="1"/>
        </w:rPr>
        <w:t xml:space="preserve"> </w:t>
      </w:r>
      <w:r>
        <w:t>borda externa. Finalizando a compactação do sub-leito cada pista deverá apresentar uma</w:t>
      </w:r>
      <w:r>
        <w:rPr>
          <w:spacing w:val="1"/>
        </w:rPr>
        <w:t xml:space="preserve"> </w:t>
      </w:r>
      <w:r>
        <w:t>inclinação</w:t>
      </w:r>
      <w:r>
        <w:rPr>
          <w:spacing w:val="-1"/>
        </w:rPr>
        <w:t xml:space="preserve"> </w:t>
      </w:r>
      <w:r>
        <w:t>de</w:t>
      </w:r>
      <w:r>
        <w:rPr>
          <w:spacing w:val="-1"/>
        </w:rPr>
        <w:t xml:space="preserve"> </w:t>
      </w:r>
      <w:r>
        <w:t>3 %</w:t>
      </w:r>
      <w:r>
        <w:rPr>
          <w:spacing w:val="-1"/>
        </w:rPr>
        <w:t xml:space="preserve"> </w:t>
      </w:r>
      <w:r>
        <w:t>de</w:t>
      </w:r>
      <w:r>
        <w:rPr>
          <w:spacing w:val="-1"/>
        </w:rPr>
        <w:t xml:space="preserve"> </w:t>
      </w:r>
      <w:r>
        <w:t>declividade</w:t>
      </w:r>
      <w:r>
        <w:rPr>
          <w:spacing w:val="-2"/>
        </w:rPr>
        <w:t xml:space="preserve"> </w:t>
      </w:r>
      <w:r>
        <w:t>para as bordas da pavimentação.</w:t>
      </w:r>
    </w:p>
    <w:p w:rsidR="00912829" w:rsidRDefault="00912829" w:rsidP="00912829">
      <w:pPr>
        <w:pStyle w:val="Corpodetexto"/>
        <w:spacing w:before="12"/>
        <w:rPr>
          <w:sz w:val="32"/>
        </w:rPr>
      </w:pPr>
    </w:p>
    <w:p w:rsidR="00912829" w:rsidRDefault="00912829" w:rsidP="00912829">
      <w:pPr>
        <w:pStyle w:val="Ttulo1"/>
        <w:numPr>
          <w:ilvl w:val="2"/>
          <w:numId w:val="12"/>
        </w:numPr>
        <w:tabs>
          <w:tab w:val="left" w:pos="1010"/>
        </w:tabs>
        <w:spacing w:before="1"/>
      </w:pPr>
      <w:bookmarkStart w:id="17" w:name="_bookmark17"/>
      <w:bookmarkEnd w:id="17"/>
      <w:r>
        <w:t>Sub-Base</w:t>
      </w:r>
    </w:p>
    <w:p w:rsidR="00912829" w:rsidRDefault="00912829" w:rsidP="00912829">
      <w:pPr>
        <w:pStyle w:val="Corpodetexto"/>
        <w:rPr>
          <w:b/>
          <w:sz w:val="28"/>
        </w:rPr>
      </w:pPr>
    </w:p>
    <w:p w:rsidR="00912829" w:rsidRDefault="00912829" w:rsidP="00912829">
      <w:pPr>
        <w:pStyle w:val="Corpodetexto"/>
        <w:spacing w:before="213" w:line="360" w:lineRule="auto"/>
        <w:ind w:left="302" w:right="107" w:firstLine="707"/>
        <w:jc w:val="both"/>
      </w:pPr>
      <w:r>
        <w:t>Tendo em vista a disponibilidade de material basáltico na região, optou-se por este</w:t>
      </w:r>
      <w:r>
        <w:rPr>
          <w:spacing w:val="1"/>
        </w:rPr>
        <w:t xml:space="preserve"> </w:t>
      </w:r>
      <w:r>
        <w:t>tipo</w:t>
      </w:r>
      <w:r>
        <w:rPr>
          <w:spacing w:val="-9"/>
        </w:rPr>
        <w:t xml:space="preserve"> </w:t>
      </w:r>
      <w:r>
        <w:t>de</w:t>
      </w:r>
      <w:r>
        <w:rPr>
          <w:spacing w:val="-10"/>
        </w:rPr>
        <w:t xml:space="preserve"> </w:t>
      </w:r>
      <w:r>
        <w:t>material,</w:t>
      </w:r>
      <w:r>
        <w:rPr>
          <w:spacing w:val="-9"/>
        </w:rPr>
        <w:t xml:space="preserve"> </w:t>
      </w:r>
      <w:r>
        <w:t>será</w:t>
      </w:r>
      <w:r>
        <w:rPr>
          <w:spacing w:val="-9"/>
        </w:rPr>
        <w:t xml:space="preserve"> </w:t>
      </w:r>
      <w:r>
        <w:t>utilizado</w:t>
      </w:r>
      <w:r>
        <w:rPr>
          <w:spacing w:val="-8"/>
        </w:rPr>
        <w:t xml:space="preserve"> </w:t>
      </w:r>
      <w:r>
        <w:t>rachão,</w:t>
      </w:r>
      <w:r>
        <w:rPr>
          <w:spacing w:val="-9"/>
        </w:rPr>
        <w:t xml:space="preserve"> </w:t>
      </w:r>
      <w:r>
        <w:t>com</w:t>
      </w:r>
      <w:r>
        <w:rPr>
          <w:spacing w:val="-9"/>
        </w:rPr>
        <w:t xml:space="preserve"> </w:t>
      </w:r>
      <w:r>
        <w:t>diâmetro</w:t>
      </w:r>
      <w:r>
        <w:rPr>
          <w:spacing w:val="-9"/>
        </w:rPr>
        <w:t xml:space="preserve"> </w:t>
      </w:r>
      <w:r>
        <w:t>máximo</w:t>
      </w:r>
      <w:r>
        <w:rPr>
          <w:spacing w:val="-9"/>
        </w:rPr>
        <w:t xml:space="preserve"> </w:t>
      </w:r>
      <w:r>
        <w:t>de</w:t>
      </w:r>
      <w:r>
        <w:rPr>
          <w:spacing w:val="-9"/>
        </w:rPr>
        <w:t xml:space="preserve"> </w:t>
      </w:r>
      <w:r>
        <w:t>4”.</w:t>
      </w:r>
      <w:r>
        <w:rPr>
          <w:spacing w:val="-7"/>
        </w:rPr>
        <w:t xml:space="preserve"> </w:t>
      </w:r>
      <w:r>
        <w:t>Este</w:t>
      </w:r>
      <w:r>
        <w:rPr>
          <w:spacing w:val="-10"/>
        </w:rPr>
        <w:t xml:space="preserve"> </w:t>
      </w:r>
      <w:r>
        <w:t>material</w:t>
      </w:r>
      <w:r>
        <w:rPr>
          <w:spacing w:val="-9"/>
        </w:rPr>
        <w:t xml:space="preserve"> </w:t>
      </w:r>
      <w:r>
        <w:t>permite</w:t>
      </w:r>
      <w:r>
        <w:rPr>
          <w:spacing w:val="-9"/>
        </w:rPr>
        <w:t xml:space="preserve"> </w:t>
      </w:r>
      <w:r>
        <w:t>uma</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Corpodetexto"/>
        <w:spacing w:before="101" w:line="360" w:lineRule="auto"/>
        <w:ind w:left="302" w:right="108"/>
        <w:jc w:val="both"/>
      </w:pPr>
      <w:r>
        <w:t>melhor</w:t>
      </w:r>
      <w:r>
        <w:rPr>
          <w:spacing w:val="1"/>
        </w:rPr>
        <w:t xml:space="preserve"> </w:t>
      </w:r>
      <w:r>
        <w:t>drenagem</w:t>
      </w:r>
      <w:r>
        <w:rPr>
          <w:spacing w:val="1"/>
        </w:rPr>
        <w:t xml:space="preserve"> </w:t>
      </w:r>
      <w:r>
        <w:t>principalmente</w:t>
      </w:r>
      <w:r>
        <w:rPr>
          <w:spacing w:val="1"/>
        </w:rPr>
        <w:t xml:space="preserve"> </w:t>
      </w:r>
      <w:r>
        <w:t>nos</w:t>
      </w:r>
      <w:r>
        <w:rPr>
          <w:spacing w:val="1"/>
        </w:rPr>
        <w:t xml:space="preserve"> </w:t>
      </w:r>
      <w:r>
        <w:t>locais</w:t>
      </w:r>
      <w:r>
        <w:rPr>
          <w:spacing w:val="1"/>
        </w:rPr>
        <w:t xml:space="preserve"> </w:t>
      </w:r>
      <w:r>
        <w:t>onde</w:t>
      </w:r>
      <w:r>
        <w:rPr>
          <w:spacing w:val="1"/>
        </w:rPr>
        <w:t xml:space="preserve"> </w:t>
      </w:r>
      <w:r>
        <w:t>possa</w:t>
      </w:r>
      <w:r>
        <w:rPr>
          <w:spacing w:val="1"/>
        </w:rPr>
        <w:t xml:space="preserve"> </w:t>
      </w:r>
      <w:r>
        <w:t>existir</w:t>
      </w:r>
      <w:r>
        <w:rPr>
          <w:spacing w:val="1"/>
        </w:rPr>
        <w:t xml:space="preserve"> </w:t>
      </w:r>
      <w:r>
        <w:t>afloramento</w:t>
      </w:r>
      <w:r>
        <w:rPr>
          <w:spacing w:val="1"/>
        </w:rPr>
        <w:t xml:space="preserve"> </w:t>
      </w:r>
      <w:r>
        <w:t>de</w:t>
      </w:r>
      <w:r>
        <w:rPr>
          <w:spacing w:val="1"/>
        </w:rPr>
        <w:t xml:space="preserve"> </w:t>
      </w:r>
      <w:r>
        <w:t>águas</w:t>
      </w:r>
      <w:r>
        <w:rPr>
          <w:spacing w:val="1"/>
        </w:rPr>
        <w:t xml:space="preserve"> </w:t>
      </w:r>
      <w:r>
        <w:t>subterrâneas e de suma importância para a dissipação dos esforços provenientes do tráfego</w:t>
      </w:r>
      <w:r>
        <w:rPr>
          <w:spacing w:val="1"/>
        </w:rPr>
        <w:t xml:space="preserve"> </w:t>
      </w:r>
      <w:r>
        <w:t>de</w:t>
      </w:r>
      <w:r>
        <w:rPr>
          <w:spacing w:val="-1"/>
        </w:rPr>
        <w:t xml:space="preserve"> </w:t>
      </w:r>
      <w:r>
        <w:t>veículos.</w:t>
      </w:r>
    </w:p>
    <w:p w:rsidR="00912829" w:rsidRDefault="00912829" w:rsidP="00912829">
      <w:pPr>
        <w:pStyle w:val="Corpodetexto"/>
        <w:spacing w:before="1"/>
        <w:rPr>
          <w:sz w:val="33"/>
        </w:rPr>
      </w:pPr>
    </w:p>
    <w:p w:rsidR="00912829" w:rsidRDefault="00912829" w:rsidP="00912829">
      <w:pPr>
        <w:pStyle w:val="Ttulo1"/>
        <w:numPr>
          <w:ilvl w:val="2"/>
          <w:numId w:val="12"/>
        </w:numPr>
        <w:tabs>
          <w:tab w:val="left" w:pos="1010"/>
        </w:tabs>
      </w:pPr>
      <w:bookmarkStart w:id="18" w:name="_bookmark18"/>
      <w:bookmarkEnd w:id="18"/>
      <w:r>
        <w:t>Base</w:t>
      </w:r>
    </w:p>
    <w:p w:rsidR="00912829" w:rsidRDefault="00912829" w:rsidP="00912829">
      <w:pPr>
        <w:pStyle w:val="Corpodetexto"/>
        <w:rPr>
          <w:b/>
          <w:sz w:val="28"/>
        </w:rPr>
      </w:pPr>
    </w:p>
    <w:p w:rsidR="00912829" w:rsidRDefault="00912829" w:rsidP="00912829">
      <w:pPr>
        <w:pStyle w:val="Corpodetexto"/>
        <w:spacing w:before="211" w:line="360" w:lineRule="auto"/>
        <w:ind w:left="302" w:right="106" w:firstLine="707"/>
        <w:jc w:val="both"/>
      </w:pPr>
      <w:r>
        <w:t>O material empregado para sub-base, será a brita graduada de diâmetro máximo de</w:t>
      </w:r>
      <w:r>
        <w:rPr>
          <w:spacing w:val="1"/>
        </w:rPr>
        <w:t xml:space="preserve"> </w:t>
      </w:r>
      <w:r>
        <w:t>1”, que servirá para travamento do rachão. Conforme os diâmetros empregados no material</w:t>
      </w:r>
      <w:r>
        <w:rPr>
          <w:spacing w:val="1"/>
        </w:rPr>
        <w:t xml:space="preserve"> </w:t>
      </w:r>
      <w:r>
        <w:t>de base e sub-base haverá uma inserção de parte da brita graduada na camada de rachão,</w:t>
      </w:r>
      <w:r>
        <w:rPr>
          <w:spacing w:val="1"/>
        </w:rPr>
        <w:t xml:space="preserve"> </w:t>
      </w:r>
      <w:r>
        <w:t>estima-se</w:t>
      </w:r>
      <w:r>
        <w:rPr>
          <w:spacing w:val="-12"/>
        </w:rPr>
        <w:t xml:space="preserve"> </w:t>
      </w:r>
      <w:r>
        <w:t>de</w:t>
      </w:r>
      <w:r>
        <w:rPr>
          <w:spacing w:val="-13"/>
        </w:rPr>
        <w:t xml:space="preserve"> </w:t>
      </w:r>
      <w:r>
        <w:t>acordo</w:t>
      </w:r>
      <w:r>
        <w:rPr>
          <w:spacing w:val="-13"/>
        </w:rPr>
        <w:t xml:space="preserve"> </w:t>
      </w:r>
      <w:r>
        <w:t>com</w:t>
      </w:r>
      <w:r>
        <w:rPr>
          <w:spacing w:val="-13"/>
        </w:rPr>
        <w:t xml:space="preserve"> </w:t>
      </w:r>
      <w:r>
        <w:t>estudos</w:t>
      </w:r>
      <w:r>
        <w:rPr>
          <w:spacing w:val="-12"/>
        </w:rPr>
        <w:t xml:space="preserve"> </w:t>
      </w:r>
      <w:r>
        <w:t>comprovados</w:t>
      </w:r>
      <w:r>
        <w:rPr>
          <w:spacing w:val="-10"/>
        </w:rPr>
        <w:t xml:space="preserve"> </w:t>
      </w:r>
      <w:r>
        <w:t>uma</w:t>
      </w:r>
      <w:r>
        <w:rPr>
          <w:spacing w:val="-11"/>
        </w:rPr>
        <w:t xml:space="preserve"> </w:t>
      </w:r>
      <w:r>
        <w:t>taxa</w:t>
      </w:r>
      <w:r>
        <w:rPr>
          <w:spacing w:val="-13"/>
        </w:rPr>
        <w:t xml:space="preserve"> </w:t>
      </w:r>
      <w:r>
        <w:t>de</w:t>
      </w:r>
      <w:r>
        <w:rPr>
          <w:spacing w:val="-14"/>
        </w:rPr>
        <w:t xml:space="preserve"> </w:t>
      </w:r>
      <w:r>
        <w:t>30%,</w:t>
      </w:r>
      <w:r>
        <w:rPr>
          <w:spacing w:val="-13"/>
        </w:rPr>
        <w:t xml:space="preserve"> </w:t>
      </w:r>
      <w:r>
        <w:t>já</w:t>
      </w:r>
      <w:r>
        <w:rPr>
          <w:spacing w:val="-11"/>
        </w:rPr>
        <w:t xml:space="preserve"> </w:t>
      </w:r>
      <w:r>
        <w:t>inclusa</w:t>
      </w:r>
      <w:r>
        <w:rPr>
          <w:spacing w:val="-10"/>
        </w:rPr>
        <w:t xml:space="preserve"> </w:t>
      </w:r>
      <w:r>
        <w:t>no</w:t>
      </w:r>
      <w:r>
        <w:rPr>
          <w:spacing w:val="-14"/>
        </w:rPr>
        <w:t xml:space="preserve"> </w:t>
      </w:r>
      <w:r>
        <w:t>valor</w:t>
      </w:r>
      <w:r>
        <w:rPr>
          <w:spacing w:val="-13"/>
        </w:rPr>
        <w:t xml:space="preserve"> </w:t>
      </w:r>
      <w:r>
        <w:t>fornecido</w:t>
      </w:r>
      <w:r>
        <w:rPr>
          <w:spacing w:val="-58"/>
        </w:rPr>
        <w:t xml:space="preserve"> </w:t>
      </w:r>
      <w:r>
        <w:t>pela</w:t>
      </w:r>
      <w:r>
        <w:rPr>
          <w:spacing w:val="-1"/>
        </w:rPr>
        <w:t xml:space="preserve"> </w:t>
      </w:r>
      <w:r>
        <w:t>tabela SINAPI.</w:t>
      </w:r>
    </w:p>
    <w:p w:rsidR="00912829" w:rsidRDefault="00912829" w:rsidP="00912829">
      <w:pPr>
        <w:pStyle w:val="Corpodetexto"/>
        <w:spacing w:before="2"/>
        <w:rPr>
          <w:sz w:val="33"/>
        </w:rPr>
      </w:pPr>
    </w:p>
    <w:p w:rsidR="00912829" w:rsidRDefault="00912829" w:rsidP="00912829">
      <w:pPr>
        <w:pStyle w:val="Ttulo1"/>
        <w:numPr>
          <w:ilvl w:val="2"/>
          <w:numId w:val="12"/>
        </w:numPr>
        <w:tabs>
          <w:tab w:val="left" w:pos="1010"/>
        </w:tabs>
      </w:pPr>
      <w:bookmarkStart w:id="19" w:name="_bookmark19"/>
      <w:bookmarkEnd w:id="19"/>
      <w:r>
        <w:t>Revestimento</w:t>
      </w:r>
    </w:p>
    <w:p w:rsidR="00912829" w:rsidRDefault="00912829" w:rsidP="00912829">
      <w:pPr>
        <w:pStyle w:val="Corpodetexto"/>
        <w:rPr>
          <w:b/>
          <w:sz w:val="28"/>
        </w:rPr>
      </w:pPr>
    </w:p>
    <w:p w:rsidR="00912829" w:rsidRDefault="00912829" w:rsidP="00912829">
      <w:pPr>
        <w:pStyle w:val="Corpodetexto"/>
        <w:spacing w:before="211" w:line="360" w:lineRule="auto"/>
        <w:ind w:left="302" w:right="106" w:firstLine="707"/>
        <w:jc w:val="both"/>
      </w:pPr>
      <w:r>
        <w:t>Determinou-se que o revestimento utilizado será em C.B.U.Q. (Concreto Betuminoso</w:t>
      </w:r>
      <w:r>
        <w:rPr>
          <w:spacing w:val="1"/>
        </w:rPr>
        <w:t xml:space="preserve"> </w:t>
      </w:r>
      <w:r>
        <w:t>Usinado a Quente). O mesmo será espalhado com vibroacabadora e compactado com rolo</w:t>
      </w:r>
      <w:r>
        <w:rPr>
          <w:spacing w:val="1"/>
        </w:rPr>
        <w:t xml:space="preserve"> </w:t>
      </w:r>
      <w:r>
        <w:t>compactador conforme indica o detalhe das seções transversais do pavimento, esta terá uma</w:t>
      </w:r>
      <w:r>
        <w:rPr>
          <w:spacing w:val="1"/>
        </w:rPr>
        <w:t xml:space="preserve"> </w:t>
      </w:r>
      <w:r>
        <w:t>declividade</w:t>
      </w:r>
      <w:r>
        <w:rPr>
          <w:spacing w:val="-2"/>
        </w:rPr>
        <w:t xml:space="preserve"> </w:t>
      </w:r>
      <w:r>
        <w:t>transversal</w:t>
      </w:r>
      <w:r>
        <w:rPr>
          <w:spacing w:val="-1"/>
        </w:rPr>
        <w:t xml:space="preserve"> </w:t>
      </w:r>
      <w:r>
        <w:t>de</w:t>
      </w:r>
      <w:r>
        <w:rPr>
          <w:spacing w:val="-2"/>
        </w:rPr>
        <w:t xml:space="preserve"> </w:t>
      </w:r>
      <w:r>
        <w:t>2%</w:t>
      </w:r>
      <w:r>
        <w:rPr>
          <w:spacing w:val="-2"/>
        </w:rPr>
        <w:t xml:space="preserve"> </w:t>
      </w:r>
      <w:r>
        <w:t>cada pista de</w:t>
      </w:r>
      <w:r>
        <w:rPr>
          <w:spacing w:val="-1"/>
        </w:rPr>
        <w:t xml:space="preserve"> </w:t>
      </w:r>
      <w:r>
        <w:t>rolamento.</w:t>
      </w:r>
    </w:p>
    <w:p w:rsidR="00912829" w:rsidRDefault="00912829" w:rsidP="00912829">
      <w:pPr>
        <w:pStyle w:val="Corpodetexto"/>
        <w:spacing w:before="2"/>
        <w:rPr>
          <w:sz w:val="33"/>
        </w:rPr>
      </w:pPr>
    </w:p>
    <w:p w:rsidR="00912829" w:rsidRDefault="00912829" w:rsidP="00912829">
      <w:pPr>
        <w:pStyle w:val="PargrafodaLista"/>
        <w:widowControl w:val="0"/>
        <w:numPr>
          <w:ilvl w:val="1"/>
          <w:numId w:val="6"/>
        </w:numPr>
        <w:tabs>
          <w:tab w:val="left" w:pos="1154"/>
        </w:tabs>
        <w:autoSpaceDE w:val="0"/>
        <w:autoSpaceDN w:val="0"/>
        <w:spacing w:line="240" w:lineRule="auto"/>
        <w:jc w:val="left"/>
        <w:rPr>
          <w:sz w:val="22"/>
        </w:rPr>
      </w:pPr>
      <w:bookmarkStart w:id="20" w:name="_bookmark20"/>
      <w:bookmarkEnd w:id="20"/>
      <w:r>
        <w:t>EXECUÇÃO</w:t>
      </w:r>
      <w:r>
        <w:rPr>
          <w:spacing w:val="-6"/>
        </w:rPr>
        <w:t xml:space="preserve"> </w:t>
      </w:r>
      <w:r>
        <w:t>DOS</w:t>
      </w:r>
      <w:r>
        <w:rPr>
          <w:spacing w:val="-4"/>
        </w:rPr>
        <w:t xml:space="preserve"> </w:t>
      </w:r>
      <w:r>
        <w:t>SERVIÇOS</w:t>
      </w:r>
    </w:p>
    <w:p w:rsidR="00912829" w:rsidRDefault="00912829" w:rsidP="00912829">
      <w:pPr>
        <w:pStyle w:val="Corpodetexto"/>
        <w:rPr>
          <w:sz w:val="28"/>
        </w:rPr>
      </w:pPr>
    </w:p>
    <w:p w:rsidR="00912829" w:rsidRDefault="00912829" w:rsidP="00912829">
      <w:pPr>
        <w:pStyle w:val="Ttulo1"/>
        <w:numPr>
          <w:ilvl w:val="2"/>
          <w:numId w:val="14"/>
        </w:numPr>
        <w:tabs>
          <w:tab w:val="left" w:pos="1010"/>
        </w:tabs>
        <w:spacing w:before="213"/>
      </w:pPr>
      <w:bookmarkStart w:id="21" w:name="_bookmark21"/>
      <w:bookmarkEnd w:id="21"/>
      <w:r>
        <w:t>Regularização</w:t>
      </w:r>
      <w:r>
        <w:rPr>
          <w:spacing w:val="-7"/>
        </w:rPr>
        <w:t xml:space="preserve"> </w:t>
      </w:r>
      <w:r>
        <w:t>do</w:t>
      </w:r>
      <w:r>
        <w:rPr>
          <w:spacing w:val="-7"/>
        </w:rPr>
        <w:t xml:space="preserve"> </w:t>
      </w:r>
      <w:r>
        <w:t>Subleito</w:t>
      </w:r>
    </w:p>
    <w:p w:rsidR="00912829" w:rsidRDefault="00912829" w:rsidP="00912829">
      <w:pPr>
        <w:pStyle w:val="Corpodetexto"/>
        <w:rPr>
          <w:b/>
          <w:sz w:val="28"/>
        </w:rPr>
      </w:pPr>
    </w:p>
    <w:p w:rsidR="00912829" w:rsidRDefault="00912829" w:rsidP="00912829">
      <w:pPr>
        <w:pStyle w:val="Corpodetexto"/>
        <w:spacing w:before="211" w:line="360" w:lineRule="auto"/>
        <w:ind w:left="302" w:right="111" w:firstLine="707"/>
        <w:jc w:val="both"/>
      </w:pPr>
      <w:r>
        <w:t>Os serviços de regularização do subleito serão efetuados nos cortes que não foram</w:t>
      </w:r>
      <w:r>
        <w:rPr>
          <w:spacing w:val="1"/>
        </w:rPr>
        <w:t xml:space="preserve"> </w:t>
      </w:r>
      <w:r>
        <w:t>objetos</w:t>
      </w:r>
      <w:r>
        <w:rPr>
          <w:spacing w:val="-1"/>
        </w:rPr>
        <w:t xml:space="preserve"> </w:t>
      </w:r>
      <w:r>
        <w:t>de</w:t>
      </w:r>
      <w:r>
        <w:rPr>
          <w:spacing w:val="-1"/>
        </w:rPr>
        <w:t xml:space="preserve"> </w:t>
      </w:r>
      <w:r>
        <w:t>rebaixamento</w:t>
      </w:r>
      <w:r>
        <w:rPr>
          <w:spacing w:val="-2"/>
        </w:rPr>
        <w:t xml:space="preserve"> </w:t>
      </w:r>
      <w:r>
        <w:t>e</w:t>
      </w:r>
      <w:r>
        <w:rPr>
          <w:spacing w:val="-1"/>
        </w:rPr>
        <w:t xml:space="preserve"> </w:t>
      </w:r>
      <w:r>
        <w:t>nos aterros</w:t>
      </w:r>
      <w:r>
        <w:rPr>
          <w:spacing w:val="-1"/>
        </w:rPr>
        <w:t xml:space="preserve"> </w:t>
      </w:r>
      <w:r>
        <w:t>de</w:t>
      </w:r>
      <w:r>
        <w:rPr>
          <w:spacing w:val="-1"/>
        </w:rPr>
        <w:t xml:space="preserve"> </w:t>
      </w:r>
      <w:r>
        <w:t>altura inferiores a</w:t>
      </w:r>
      <w:r>
        <w:rPr>
          <w:spacing w:val="-3"/>
        </w:rPr>
        <w:t xml:space="preserve"> </w:t>
      </w:r>
      <w:r>
        <w:t>0,30 m.</w:t>
      </w:r>
    </w:p>
    <w:p w:rsidR="00912829" w:rsidRDefault="00912829" w:rsidP="00912829">
      <w:pPr>
        <w:pStyle w:val="Corpodetexto"/>
        <w:spacing w:before="1" w:line="360" w:lineRule="auto"/>
        <w:ind w:left="302" w:right="106" w:firstLine="707"/>
        <w:jc w:val="both"/>
      </w:pPr>
      <w:r>
        <w:t>Em</w:t>
      </w:r>
      <w:r>
        <w:rPr>
          <w:spacing w:val="-13"/>
        </w:rPr>
        <w:t xml:space="preserve"> </w:t>
      </w:r>
      <w:r>
        <w:t>ambos</w:t>
      </w:r>
      <w:r>
        <w:rPr>
          <w:spacing w:val="-13"/>
        </w:rPr>
        <w:t xml:space="preserve"> </w:t>
      </w:r>
      <w:r>
        <w:t>os</w:t>
      </w:r>
      <w:r>
        <w:rPr>
          <w:spacing w:val="-13"/>
        </w:rPr>
        <w:t xml:space="preserve"> </w:t>
      </w:r>
      <w:r>
        <w:t>casos,</w:t>
      </w:r>
      <w:r>
        <w:rPr>
          <w:spacing w:val="-11"/>
        </w:rPr>
        <w:t xml:space="preserve"> </w:t>
      </w:r>
      <w:r>
        <w:t>o</w:t>
      </w:r>
      <w:r>
        <w:rPr>
          <w:spacing w:val="-13"/>
        </w:rPr>
        <w:t xml:space="preserve"> </w:t>
      </w:r>
      <w:r>
        <w:t>material</w:t>
      </w:r>
      <w:r>
        <w:rPr>
          <w:spacing w:val="-13"/>
        </w:rPr>
        <w:t xml:space="preserve"> </w:t>
      </w:r>
      <w:r>
        <w:t>será</w:t>
      </w:r>
      <w:r>
        <w:rPr>
          <w:spacing w:val="-13"/>
        </w:rPr>
        <w:t xml:space="preserve"> </w:t>
      </w:r>
      <w:r>
        <w:t>escarificado</w:t>
      </w:r>
      <w:r>
        <w:rPr>
          <w:spacing w:val="-12"/>
        </w:rPr>
        <w:t xml:space="preserve"> </w:t>
      </w:r>
      <w:r>
        <w:t>até</w:t>
      </w:r>
      <w:r>
        <w:rPr>
          <w:spacing w:val="-13"/>
        </w:rPr>
        <w:t xml:space="preserve"> </w:t>
      </w:r>
      <w:r>
        <w:t>0,30</w:t>
      </w:r>
      <w:r>
        <w:rPr>
          <w:spacing w:val="-12"/>
        </w:rPr>
        <w:t xml:space="preserve"> </w:t>
      </w:r>
      <w:r>
        <w:t>m</w:t>
      </w:r>
      <w:r>
        <w:rPr>
          <w:spacing w:val="-13"/>
        </w:rPr>
        <w:t xml:space="preserve"> </w:t>
      </w:r>
      <w:r>
        <w:t>de</w:t>
      </w:r>
      <w:r>
        <w:rPr>
          <w:spacing w:val="-12"/>
        </w:rPr>
        <w:t xml:space="preserve"> </w:t>
      </w:r>
      <w:r>
        <w:t>profundidade</w:t>
      </w:r>
      <w:r>
        <w:rPr>
          <w:spacing w:val="-13"/>
        </w:rPr>
        <w:t xml:space="preserve"> </w:t>
      </w:r>
      <w:r>
        <w:t>em</w:t>
      </w:r>
      <w:r>
        <w:rPr>
          <w:spacing w:val="-14"/>
        </w:rPr>
        <w:t xml:space="preserve"> </w:t>
      </w:r>
      <w:r>
        <w:t>relação</w:t>
      </w:r>
      <w:r>
        <w:rPr>
          <w:spacing w:val="-58"/>
        </w:rPr>
        <w:t xml:space="preserve"> </w:t>
      </w:r>
      <w:r>
        <w:t>ao</w:t>
      </w:r>
      <w:r>
        <w:rPr>
          <w:spacing w:val="-8"/>
        </w:rPr>
        <w:t xml:space="preserve"> </w:t>
      </w:r>
      <w:r>
        <w:t>greide</w:t>
      </w:r>
      <w:r>
        <w:rPr>
          <w:spacing w:val="-8"/>
        </w:rPr>
        <w:t xml:space="preserve"> </w:t>
      </w:r>
      <w:r>
        <w:t>de</w:t>
      </w:r>
      <w:r>
        <w:rPr>
          <w:spacing w:val="-9"/>
        </w:rPr>
        <w:t xml:space="preserve"> </w:t>
      </w:r>
      <w:r>
        <w:t>terraplenagem</w:t>
      </w:r>
      <w:r>
        <w:rPr>
          <w:spacing w:val="-9"/>
        </w:rPr>
        <w:t xml:space="preserve"> </w:t>
      </w:r>
      <w:r>
        <w:t>e</w:t>
      </w:r>
      <w:r>
        <w:rPr>
          <w:spacing w:val="-8"/>
        </w:rPr>
        <w:t xml:space="preserve"> </w:t>
      </w:r>
      <w:r>
        <w:t>adicionado</w:t>
      </w:r>
      <w:r>
        <w:rPr>
          <w:spacing w:val="-9"/>
        </w:rPr>
        <w:t xml:space="preserve"> </w:t>
      </w:r>
      <w:r>
        <w:t>material</w:t>
      </w:r>
      <w:r>
        <w:rPr>
          <w:spacing w:val="-11"/>
        </w:rPr>
        <w:t xml:space="preserve"> </w:t>
      </w:r>
      <w:r>
        <w:t>sempre</w:t>
      </w:r>
      <w:r>
        <w:rPr>
          <w:spacing w:val="-7"/>
        </w:rPr>
        <w:t xml:space="preserve"> </w:t>
      </w:r>
      <w:r>
        <w:t>que</w:t>
      </w:r>
      <w:r>
        <w:rPr>
          <w:spacing w:val="-9"/>
        </w:rPr>
        <w:t xml:space="preserve"> </w:t>
      </w:r>
      <w:r>
        <w:t>necessário.</w:t>
      </w:r>
      <w:r>
        <w:rPr>
          <w:spacing w:val="-11"/>
        </w:rPr>
        <w:t xml:space="preserve"> </w:t>
      </w:r>
      <w:r>
        <w:t>Após,</w:t>
      </w:r>
      <w:r>
        <w:rPr>
          <w:spacing w:val="-8"/>
        </w:rPr>
        <w:t xml:space="preserve"> </w:t>
      </w:r>
      <w:r>
        <w:t>o</w:t>
      </w:r>
      <w:r>
        <w:rPr>
          <w:spacing w:val="-8"/>
        </w:rPr>
        <w:t xml:space="preserve"> </w:t>
      </w:r>
      <w:r>
        <w:t>solo</w:t>
      </w:r>
      <w:r>
        <w:rPr>
          <w:spacing w:val="-8"/>
        </w:rPr>
        <w:t xml:space="preserve"> </w:t>
      </w:r>
      <w:r>
        <w:t>deverá</w:t>
      </w:r>
      <w:r>
        <w:rPr>
          <w:spacing w:val="-58"/>
        </w:rPr>
        <w:t xml:space="preserve"> </w:t>
      </w:r>
      <w:r>
        <w:t>ser aerado ou umidificado, compactado e conformado. Nesse serviço estão incluídas todas as</w:t>
      </w:r>
      <w:r>
        <w:rPr>
          <w:spacing w:val="-58"/>
        </w:rPr>
        <w:t xml:space="preserve"> </w:t>
      </w:r>
      <w:r>
        <w:t>operações</w:t>
      </w:r>
      <w:r>
        <w:rPr>
          <w:spacing w:val="-1"/>
        </w:rPr>
        <w:t xml:space="preserve"> </w:t>
      </w:r>
      <w:r>
        <w:t>necessárias a</w:t>
      </w:r>
      <w:r>
        <w:rPr>
          <w:spacing w:val="-3"/>
        </w:rPr>
        <w:t xml:space="preserve"> </w:t>
      </w:r>
      <w:r>
        <w:t>sua execução.</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Corpodetexto"/>
        <w:spacing w:before="101" w:line="360" w:lineRule="auto"/>
        <w:ind w:left="302" w:right="109" w:firstLine="707"/>
        <w:jc w:val="both"/>
        <w:rPr>
          <w:b/>
        </w:rPr>
      </w:pPr>
      <w:r>
        <w:t>Os serviços de regularização do subleito foram orçados em metros quadrados e os</w:t>
      </w:r>
      <w:r>
        <w:rPr>
          <w:spacing w:val="1"/>
        </w:rPr>
        <w:t xml:space="preserve"> </w:t>
      </w:r>
      <w:r>
        <w:t>quantitativos correspondentes indicados no Orçamento dos Serviços de Pavimentação. Esses</w:t>
      </w:r>
      <w:r>
        <w:rPr>
          <w:spacing w:val="1"/>
        </w:rPr>
        <w:t xml:space="preserve"> </w:t>
      </w:r>
      <w:r>
        <w:t>serviços</w:t>
      </w:r>
      <w:r>
        <w:rPr>
          <w:spacing w:val="-1"/>
        </w:rPr>
        <w:t xml:space="preserve"> </w:t>
      </w:r>
      <w:r>
        <w:t>são regulados</w:t>
      </w:r>
      <w:r>
        <w:rPr>
          <w:spacing w:val="-1"/>
        </w:rPr>
        <w:t xml:space="preserve"> </w:t>
      </w:r>
      <w:r>
        <w:t xml:space="preserve">pela </w:t>
      </w:r>
      <w:r>
        <w:rPr>
          <w:b/>
        </w:rPr>
        <w:t>Especificação</w:t>
      </w:r>
      <w:r>
        <w:rPr>
          <w:b/>
          <w:spacing w:val="-2"/>
        </w:rPr>
        <w:t xml:space="preserve"> </w:t>
      </w:r>
      <w:r>
        <w:rPr>
          <w:b/>
        </w:rPr>
        <w:t>Geral</w:t>
      </w:r>
      <w:r>
        <w:rPr>
          <w:b/>
          <w:spacing w:val="-3"/>
        </w:rPr>
        <w:t xml:space="preserve"> </w:t>
      </w:r>
      <w:r>
        <w:rPr>
          <w:b/>
        </w:rPr>
        <w:t>do</w:t>
      </w:r>
      <w:r>
        <w:rPr>
          <w:b/>
          <w:spacing w:val="-2"/>
        </w:rPr>
        <w:t xml:space="preserve"> </w:t>
      </w:r>
      <w:r>
        <w:rPr>
          <w:b/>
        </w:rPr>
        <w:t>DEINFRA-SC.</w:t>
      </w:r>
    </w:p>
    <w:p w:rsidR="00912829" w:rsidRDefault="00912829" w:rsidP="00912829">
      <w:pPr>
        <w:pStyle w:val="Corpodetexto"/>
        <w:spacing w:before="1"/>
        <w:ind w:left="1010"/>
        <w:jc w:val="both"/>
      </w:pPr>
      <w:r>
        <w:t>O</w:t>
      </w:r>
      <w:r>
        <w:rPr>
          <w:spacing w:val="-2"/>
        </w:rPr>
        <w:t xml:space="preserve"> </w:t>
      </w:r>
      <w:r>
        <w:t>Corpo</w:t>
      </w:r>
      <w:r>
        <w:rPr>
          <w:spacing w:val="-2"/>
        </w:rPr>
        <w:t xml:space="preserve"> </w:t>
      </w:r>
      <w:r>
        <w:t>do</w:t>
      </w:r>
      <w:r>
        <w:rPr>
          <w:spacing w:val="-2"/>
        </w:rPr>
        <w:t xml:space="preserve"> </w:t>
      </w:r>
      <w:r>
        <w:t>aterro deverá</w:t>
      </w:r>
      <w:r>
        <w:rPr>
          <w:spacing w:val="-1"/>
        </w:rPr>
        <w:t xml:space="preserve"> </w:t>
      </w:r>
      <w:r>
        <w:t>ter</w:t>
      </w:r>
      <w:r>
        <w:rPr>
          <w:spacing w:val="-1"/>
        </w:rPr>
        <w:t xml:space="preserve"> </w:t>
      </w:r>
      <w:r>
        <w:t>Grau</w:t>
      </w:r>
      <w:r>
        <w:rPr>
          <w:spacing w:val="-1"/>
        </w:rPr>
        <w:t xml:space="preserve"> </w:t>
      </w:r>
      <w:r>
        <w:t>de</w:t>
      </w:r>
      <w:r>
        <w:rPr>
          <w:spacing w:val="-1"/>
        </w:rPr>
        <w:t xml:space="preserve"> </w:t>
      </w:r>
      <w:r>
        <w:t>Compatação</w:t>
      </w:r>
      <w:r>
        <w:rPr>
          <w:spacing w:val="-1"/>
        </w:rPr>
        <w:t xml:space="preserve"> </w:t>
      </w:r>
      <w:r>
        <w:t>de</w:t>
      </w:r>
      <w:r>
        <w:rPr>
          <w:spacing w:val="-2"/>
        </w:rPr>
        <w:t xml:space="preserve"> </w:t>
      </w:r>
      <w:r>
        <w:t>95%.</w:t>
      </w:r>
    </w:p>
    <w:p w:rsidR="00912829" w:rsidRDefault="00912829" w:rsidP="00912829">
      <w:pPr>
        <w:pStyle w:val="Corpodetexto"/>
        <w:spacing w:before="146" w:line="355" w:lineRule="auto"/>
        <w:ind w:left="302" w:right="111" w:firstLine="707"/>
        <w:jc w:val="both"/>
      </w:pPr>
      <w:r>
        <w:t>A camada final deverá conter 3 camadas de 0,20 a Grau de Compatação de 100% a</w:t>
      </w:r>
      <w:r>
        <w:rPr>
          <w:spacing w:val="1"/>
        </w:rPr>
        <w:t xml:space="preserve"> </w:t>
      </w:r>
      <w:r>
        <w:t>energia</w:t>
      </w:r>
      <w:r>
        <w:rPr>
          <w:spacing w:val="-1"/>
        </w:rPr>
        <w:t xml:space="preserve"> </w:t>
      </w:r>
      <w:r>
        <w:t>normal</w:t>
      </w:r>
      <w:r>
        <w:rPr>
          <w:spacing w:val="-1"/>
        </w:rPr>
        <w:t xml:space="preserve"> </w:t>
      </w:r>
      <w:r>
        <w:t>ou</w:t>
      </w:r>
      <w:r>
        <w:rPr>
          <w:spacing w:val="-1"/>
        </w:rPr>
        <w:t xml:space="preserve"> </w:t>
      </w:r>
      <w:r>
        <w:t>intermédiara.</w:t>
      </w:r>
    </w:p>
    <w:p w:rsidR="00912829" w:rsidRDefault="00912829" w:rsidP="00912829">
      <w:pPr>
        <w:pStyle w:val="Corpodetexto"/>
        <w:spacing w:before="4" w:line="360" w:lineRule="auto"/>
        <w:ind w:left="302" w:right="106" w:firstLine="707"/>
        <w:jc w:val="both"/>
      </w:pPr>
      <w:r>
        <w:t>O</w:t>
      </w:r>
      <w:r>
        <w:rPr>
          <w:spacing w:val="-6"/>
        </w:rPr>
        <w:t xml:space="preserve"> </w:t>
      </w:r>
      <w:r>
        <w:t>controle</w:t>
      </w:r>
      <w:r>
        <w:rPr>
          <w:spacing w:val="-6"/>
        </w:rPr>
        <w:t xml:space="preserve"> </w:t>
      </w:r>
      <w:r>
        <w:t>tecnológico</w:t>
      </w:r>
      <w:r>
        <w:rPr>
          <w:spacing w:val="-5"/>
        </w:rPr>
        <w:t xml:space="preserve"> </w:t>
      </w:r>
      <w:r>
        <w:t>deverá</w:t>
      </w:r>
      <w:r>
        <w:rPr>
          <w:spacing w:val="-5"/>
        </w:rPr>
        <w:t xml:space="preserve"> </w:t>
      </w:r>
      <w:r>
        <w:t>ser</w:t>
      </w:r>
      <w:r>
        <w:rPr>
          <w:spacing w:val="-6"/>
        </w:rPr>
        <w:t xml:space="preserve"> </w:t>
      </w:r>
      <w:r>
        <w:t>dar</w:t>
      </w:r>
      <w:r>
        <w:rPr>
          <w:spacing w:val="-5"/>
        </w:rPr>
        <w:t xml:space="preserve"> </w:t>
      </w:r>
      <w:r>
        <w:t>através</w:t>
      </w:r>
      <w:r>
        <w:rPr>
          <w:spacing w:val="-5"/>
        </w:rPr>
        <w:t xml:space="preserve"> </w:t>
      </w:r>
      <w:r>
        <w:t>do</w:t>
      </w:r>
      <w:r>
        <w:rPr>
          <w:spacing w:val="-6"/>
        </w:rPr>
        <w:t xml:space="preserve"> </w:t>
      </w:r>
      <w:r>
        <w:t>controle</w:t>
      </w:r>
      <w:r>
        <w:rPr>
          <w:spacing w:val="-6"/>
        </w:rPr>
        <w:t xml:space="preserve"> </w:t>
      </w:r>
      <w:r>
        <w:t>de</w:t>
      </w:r>
      <w:r>
        <w:rPr>
          <w:spacing w:val="-6"/>
        </w:rPr>
        <w:t xml:space="preserve"> </w:t>
      </w:r>
      <w:r>
        <w:t>umidade,</w:t>
      </w:r>
      <w:r>
        <w:rPr>
          <w:spacing w:val="-6"/>
        </w:rPr>
        <w:t xml:space="preserve"> </w:t>
      </w:r>
      <w:r>
        <w:t>da</w:t>
      </w:r>
      <w:r>
        <w:rPr>
          <w:spacing w:val="-5"/>
        </w:rPr>
        <w:t xml:space="preserve"> </w:t>
      </w:r>
      <w:r>
        <w:t>compatação</w:t>
      </w:r>
      <w:r>
        <w:rPr>
          <w:spacing w:val="-58"/>
        </w:rPr>
        <w:t xml:space="preserve"> </w:t>
      </w:r>
      <w:r>
        <w:t>e</w:t>
      </w:r>
      <w:r>
        <w:rPr>
          <w:spacing w:val="-2"/>
        </w:rPr>
        <w:t xml:space="preserve"> </w:t>
      </w:r>
      <w:r>
        <w:t>do</w:t>
      </w:r>
      <w:r>
        <w:rPr>
          <w:spacing w:val="-1"/>
        </w:rPr>
        <w:t xml:space="preserve"> </w:t>
      </w:r>
      <w:r>
        <w:t>CBR, e</w:t>
      </w:r>
      <w:r>
        <w:rPr>
          <w:spacing w:val="-1"/>
        </w:rPr>
        <w:t xml:space="preserve"> </w:t>
      </w:r>
      <w:r>
        <w:t>das deflexões atraves</w:t>
      </w:r>
      <w:r>
        <w:rPr>
          <w:spacing w:val="-1"/>
        </w:rPr>
        <w:t xml:space="preserve"> </w:t>
      </w:r>
      <w:r>
        <w:t>da Viga</w:t>
      </w:r>
      <w:r>
        <w:rPr>
          <w:spacing w:val="-3"/>
        </w:rPr>
        <w:t xml:space="preserve"> </w:t>
      </w:r>
      <w:r>
        <w:t>Benkelman.</w:t>
      </w:r>
    </w:p>
    <w:p w:rsidR="00912829" w:rsidRDefault="00912829" w:rsidP="00912829">
      <w:pPr>
        <w:pStyle w:val="Corpodetexto"/>
        <w:spacing w:before="2"/>
        <w:rPr>
          <w:sz w:val="33"/>
        </w:rPr>
      </w:pPr>
    </w:p>
    <w:p w:rsidR="00912829" w:rsidRDefault="00912829" w:rsidP="00912829">
      <w:pPr>
        <w:pStyle w:val="Ttulo1"/>
        <w:numPr>
          <w:ilvl w:val="2"/>
          <w:numId w:val="14"/>
        </w:numPr>
        <w:tabs>
          <w:tab w:val="left" w:pos="1010"/>
        </w:tabs>
      </w:pPr>
      <w:bookmarkStart w:id="22" w:name="_bookmark22"/>
      <w:bookmarkEnd w:id="22"/>
      <w:r>
        <w:t>Camada</w:t>
      </w:r>
      <w:r>
        <w:rPr>
          <w:spacing w:val="-2"/>
        </w:rPr>
        <w:t xml:space="preserve"> </w:t>
      </w:r>
      <w:r>
        <w:t>de</w:t>
      </w:r>
      <w:r>
        <w:rPr>
          <w:spacing w:val="-2"/>
        </w:rPr>
        <w:t xml:space="preserve"> </w:t>
      </w:r>
      <w:r>
        <w:t>Rachão</w:t>
      </w:r>
    </w:p>
    <w:p w:rsidR="00912829" w:rsidRDefault="00912829" w:rsidP="00912829">
      <w:pPr>
        <w:pStyle w:val="Corpodetexto"/>
        <w:rPr>
          <w:b/>
          <w:sz w:val="28"/>
        </w:rPr>
      </w:pPr>
    </w:p>
    <w:p w:rsidR="00912829" w:rsidRDefault="00912829" w:rsidP="00912829">
      <w:pPr>
        <w:pStyle w:val="Corpodetexto"/>
        <w:spacing w:before="213" w:line="360" w:lineRule="auto"/>
        <w:ind w:left="302" w:right="109" w:firstLine="707"/>
        <w:jc w:val="both"/>
      </w:pPr>
      <w:r>
        <w:t>Após os serviços de regularização do subleito, será executada, na espessura e largura</w:t>
      </w:r>
      <w:r>
        <w:rPr>
          <w:spacing w:val="1"/>
        </w:rPr>
        <w:t xml:space="preserve"> </w:t>
      </w:r>
      <w:r>
        <w:t>projetadas,</w:t>
      </w:r>
      <w:r>
        <w:rPr>
          <w:spacing w:val="1"/>
        </w:rPr>
        <w:t xml:space="preserve"> </w:t>
      </w:r>
      <w:r>
        <w:t>a</w:t>
      </w:r>
      <w:r>
        <w:rPr>
          <w:spacing w:val="1"/>
        </w:rPr>
        <w:t xml:space="preserve"> </w:t>
      </w:r>
      <w:r>
        <w:t>camada</w:t>
      </w:r>
      <w:r>
        <w:rPr>
          <w:spacing w:val="1"/>
        </w:rPr>
        <w:t xml:space="preserve"> </w:t>
      </w:r>
      <w:r>
        <w:t>de</w:t>
      </w:r>
      <w:r>
        <w:rPr>
          <w:spacing w:val="1"/>
        </w:rPr>
        <w:t xml:space="preserve"> </w:t>
      </w:r>
      <w:r>
        <w:t>rachão.</w:t>
      </w:r>
      <w:r>
        <w:rPr>
          <w:spacing w:val="1"/>
        </w:rPr>
        <w:t xml:space="preserve"> </w:t>
      </w:r>
      <w:r>
        <w:t>Neste</w:t>
      </w:r>
      <w:r>
        <w:rPr>
          <w:spacing w:val="1"/>
        </w:rPr>
        <w:t xml:space="preserve"> </w:t>
      </w:r>
      <w:r>
        <w:t>serviço</w:t>
      </w:r>
      <w:r>
        <w:rPr>
          <w:spacing w:val="1"/>
        </w:rPr>
        <w:t xml:space="preserve"> </w:t>
      </w:r>
      <w:r>
        <w:t>estão</w:t>
      </w:r>
      <w:r>
        <w:rPr>
          <w:spacing w:val="1"/>
        </w:rPr>
        <w:t xml:space="preserve"> </w:t>
      </w:r>
      <w:r>
        <w:t>incluídas</w:t>
      </w:r>
      <w:r>
        <w:rPr>
          <w:spacing w:val="1"/>
        </w:rPr>
        <w:t xml:space="preserve"> </w:t>
      </w:r>
      <w:r>
        <w:t>todas</w:t>
      </w:r>
      <w:r>
        <w:rPr>
          <w:spacing w:val="1"/>
        </w:rPr>
        <w:t xml:space="preserve"> </w:t>
      </w:r>
      <w:r>
        <w:t>as</w:t>
      </w:r>
      <w:r>
        <w:rPr>
          <w:spacing w:val="1"/>
        </w:rPr>
        <w:t xml:space="preserve"> </w:t>
      </w:r>
      <w:r>
        <w:t>operações</w:t>
      </w:r>
      <w:r>
        <w:rPr>
          <w:spacing w:val="1"/>
        </w:rPr>
        <w:t xml:space="preserve"> </w:t>
      </w:r>
      <w:r>
        <w:t>e</w:t>
      </w:r>
      <w:r>
        <w:rPr>
          <w:spacing w:val="1"/>
        </w:rPr>
        <w:t xml:space="preserve"> </w:t>
      </w:r>
      <w:r>
        <w:t>o</w:t>
      </w:r>
      <w:r>
        <w:rPr>
          <w:spacing w:val="-58"/>
        </w:rPr>
        <w:t xml:space="preserve"> </w:t>
      </w:r>
      <w:r>
        <w:t>fornecimento</w:t>
      </w:r>
      <w:r>
        <w:rPr>
          <w:spacing w:val="-1"/>
        </w:rPr>
        <w:t xml:space="preserve"> </w:t>
      </w:r>
      <w:r>
        <w:t>e</w:t>
      </w:r>
      <w:r>
        <w:rPr>
          <w:spacing w:val="-1"/>
        </w:rPr>
        <w:t xml:space="preserve"> </w:t>
      </w:r>
      <w:r>
        <w:t>transporte</w:t>
      </w:r>
      <w:r>
        <w:rPr>
          <w:spacing w:val="-1"/>
        </w:rPr>
        <w:t xml:space="preserve"> </w:t>
      </w:r>
      <w:r>
        <w:t>de</w:t>
      </w:r>
      <w:r>
        <w:rPr>
          <w:spacing w:val="-2"/>
        </w:rPr>
        <w:t xml:space="preserve"> </w:t>
      </w:r>
      <w:r>
        <w:t>todos os</w:t>
      </w:r>
      <w:r>
        <w:rPr>
          <w:spacing w:val="-1"/>
        </w:rPr>
        <w:t xml:space="preserve"> </w:t>
      </w:r>
      <w:r>
        <w:t>materiais</w:t>
      </w:r>
      <w:r>
        <w:rPr>
          <w:spacing w:val="-1"/>
        </w:rPr>
        <w:t xml:space="preserve"> </w:t>
      </w:r>
      <w:r>
        <w:t>necessários</w:t>
      </w:r>
      <w:r>
        <w:rPr>
          <w:spacing w:val="-1"/>
        </w:rPr>
        <w:t xml:space="preserve"> </w:t>
      </w:r>
      <w:r>
        <w:t>a sua execução.</w:t>
      </w:r>
    </w:p>
    <w:p w:rsidR="00912829" w:rsidRDefault="00912829" w:rsidP="00912829">
      <w:pPr>
        <w:pStyle w:val="Corpodetexto"/>
        <w:spacing w:line="360" w:lineRule="auto"/>
        <w:ind w:left="302" w:right="112" w:firstLine="707"/>
        <w:jc w:val="both"/>
        <w:rPr>
          <w:b/>
        </w:rPr>
      </w:pPr>
      <w:r>
        <w:t>Os serviços foram orçados em metros cúbicos incluso o travamento e os quantitativos</w:t>
      </w:r>
      <w:r>
        <w:rPr>
          <w:spacing w:val="-58"/>
        </w:rPr>
        <w:t xml:space="preserve"> </w:t>
      </w:r>
      <w:r>
        <w:t>correspondentes</w:t>
      </w:r>
      <w:r>
        <w:rPr>
          <w:spacing w:val="1"/>
        </w:rPr>
        <w:t xml:space="preserve"> </w:t>
      </w:r>
      <w:r>
        <w:t>indicados</w:t>
      </w:r>
      <w:r>
        <w:rPr>
          <w:spacing w:val="1"/>
        </w:rPr>
        <w:t xml:space="preserve"> </w:t>
      </w:r>
      <w:r>
        <w:t>no</w:t>
      </w:r>
      <w:r>
        <w:rPr>
          <w:spacing w:val="1"/>
        </w:rPr>
        <w:t xml:space="preserve"> </w:t>
      </w:r>
      <w:r>
        <w:t>Orçamento</w:t>
      </w:r>
      <w:r>
        <w:rPr>
          <w:spacing w:val="1"/>
        </w:rPr>
        <w:t xml:space="preserve"> </w:t>
      </w:r>
      <w:r>
        <w:t>dos</w:t>
      </w:r>
      <w:r>
        <w:rPr>
          <w:spacing w:val="1"/>
        </w:rPr>
        <w:t xml:space="preserve"> </w:t>
      </w:r>
      <w:r>
        <w:t>serviços</w:t>
      </w:r>
      <w:r>
        <w:rPr>
          <w:spacing w:val="1"/>
        </w:rPr>
        <w:t xml:space="preserve"> </w:t>
      </w:r>
      <w:r>
        <w:t>de</w:t>
      </w:r>
      <w:r>
        <w:rPr>
          <w:spacing w:val="1"/>
        </w:rPr>
        <w:t xml:space="preserve"> </w:t>
      </w:r>
      <w:r>
        <w:t>pavimentação.</w:t>
      </w:r>
      <w:r>
        <w:rPr>
          <w:spacing w:val="1"/>
        </w:rPr>
        <w:t xml:space="preserve"> </w:t>
      </w:r>
      <w:r>
        <w:t>Estes</w:t>
      </w:r>
      <w:r>
        <w:rPr>
          <w:spacing w:val="1"/>
        </w:rPr>
        <w:t xml:space="preserve"> </w:t>
      </w:r>
      <w:r>
        <w:t>serviços</w:t>
      </w:r>
      <w:r>
        <w:rPr>
          <w:spacing w:val="1"/>
        </w:rPr>
        <w:t xml:space="preserve"> </w:t>
      </w:r>
      <w:r>
        <w:t>deverão</w:t>
      </w:r>
      <w:r>
        <w:rPr>
          <w:spacing w:val="-1"/>
        </w:rPr>
        <w:t xml:space="preserve"> </w:t>
      </w:r>
      <w:r>
        <w:t>atender ao que</w:t>
      </w:r>
      <w:r>
        <w:rPr>
          <w:spacing w:val="-5"/>
        </w:rPr>
        <w:t xml:space="preserve"> </w:t>
      </w:r>
      <w:r>
        <w:t>preceitua</w:t>
      </w:r>
      <w:r>
        <w:rPr>
          <w:spacing w:val="-1"/>
        </w:rPr>
        <w:t xml:space="preserve"> </w:t>
      </w:r>
      <w:r>
        <w:t xml:space="preserve">as </w:t>
      </w:r>
      <w:r>
        <w:rPr>
          <w:b/>
        </w:rPr>
        <w:t>Especificações</w:t>
      </w:r>
      <w:r>
        <w:rPr>
          <w:b/>
          <w:spacing w:val="-2"/>
        </w:rPr>
        <w:t xml:space="preserve"> </w:t>
      </w:r>
      <w:r>
        <w:rPr>
          <w:b/>
        </w:rPr>
        <w:t>Gerais</w:t>
      </w:r>
      <w:r>
        <w:rPr>
          <w:b/>
          <w:spacing w:val="-3"/>
        </w:rPr>
        <w:t xml:space="preserve"> </w:t>
      </w:r>
      <w:r>
        <w:rPr>
          <w:b/>
        </w:rPr>
        <w:t>do</w:t>
      </w:r>
      <w:r>
        <w:rPr>
          <w:b/>
          <w:spacing w:val="-2"/>
        </w:rPr>
        <w:t xml:space="preserve"> </w:t>
      </w:r>
      <w:r>
        <w:rPr>
          <w:b/>
        </w:rPr>
        <w:t>DEINFRA-SC.</w:t>
      </w:r>
    </w:p>
    <w:p w:rsidR="00912829" w:rsidRDefault="00912829" w:rsidP="00912829">
      <w:pPr>
        <w:pStyle w:val="Corpodetexto"/>
        <w:rPr>
          <w:b/>
          <w:sz w:val="33"/>
        </w:rPr>
      </w:pPr>
    </w:p>
    <w:p w:rsidR="00912829" w:rsidRDefault="00912829" w:rsidP="00912829">
      <w:pPr>
        <w:pStyle w:val="Ttulo1"/>
        <w:numPr>
          <w:ilvl w:val="2"/>
          <w:numId w:val="14"/>
        </w:numPr>
        <w:tabs>
          <w:tab w:val="left" w:pos="1010"/>
        </w:tabs>
      </w:pPr>
      <w:bookmarkStart w:id="23" w:name="_bookmark23"/>
      <w:bookmarkEnd w:id="23"/>
      <w:r>
        <w:t>Camada</w:t>
      </w:r>
      <w:r>
        <w:rPr>
          <w:spacing w:val="-4"/>
        </w:rPr>
        <w:t xml:space="preserve"> </w:t>
      </w:r>
      <w:r>
        <w:t>de</w:t>
      </w:r>
      <w:r>
        <w:rPr>
          <w:spacing w:val="-5"/>
        </w:rPr>
        <w:t xml:space="preserve"> </w:t>
      </w:r>
      <w:r>
        <w:t>Brita</w:t>
      </w:r>
      <w:r>
        <w:rPr>
          <w:spacing w:val="-3"/>
        </w:rPr>
        <w:t xml:space="preserve"> </w:t>
      </w:r>
      <w:r>
        <w:t>Graduada</w:t>
      </w:r>
    </w:p>
    <w:p w:rsidR="00912829" w:rsidRDefault="00912829" w:rsidP="00912829">
      <w:pPr>
        <w:pStyle w:val="Corpodetexto"/>
        <w:rPr>
          <w:b/>
          <w:sz w:val="28"/>
        </w:rPr>
      </w:pPr>
    </w:p>
    <w:p w:rsidR="00912829" w:rsidRDefault="00912829" w:rsidP="00912829">
      <w:pPr>
        <w:pStyle w:val="Corpodetexto"/>
        <w:spacing w:before="213" w:line="360" w:lineRule="auto"/>
        <w:ind w:left="302" w:right="108" w:firstLine="707"/>
        <w:jc w:val="both"/>
      </w:pPr>
      <w:r>
        <w:t>Após a execução e aceitação dos serviços de Camada de base, será executada na</w:t>
      </w:r>
      <w:r>
        <w:rPr>
          <w:spacing w:val="1"/>
        </w:rPr>
        <w:t xml:space="preserve"> </w:t>
      </w:r>
      <w:r>
        <w:t>espessura e largura projetadas, a camada de brita graduada. Neste serviço estão incluídas</w:t>
      </w:r>
      <w:r>
        <w:rPr>
          <w:spacing w:val="1"/>
        </w:rPr>
        <w:t xml:space="preserve"> </w:t>
      </w:r>
      <w:r>
        <w:t>todas as operações e o fornecimento e transporte de todos os materiais necessários a sua</w:t>
      </w:r>
      <w:r>
        <w:rPr>
          <w:spacing w:val="1"/>
        </w:rPr>
        <w:t xml:space="preserve"> </w:t>
      </w:r>
      <w:r>
        <w:t>completa</w:t>
      </w:r>
      <w:r>
        <w:rPr>
          <w:spacing w:val="-1"/>
        </w:rPr>
        <w:t xml:space="preserve"> </w:t>
      </w:r>
      <w:r>
        <w:t>execução.</w:t>
      </w:r>
    </w:p>
    <w:p w:rsidR="00912829" w:rsidRDefault="00912829" w:rsidP="00912829">
      <w:pPr>
        <w:pStyle w:val="Corpodetexto"/>
        <w:spacing w:line="360" w:lineRule="auto"/>
        <w:ind w:left="302" w:right="111" w:firstLine="707"/>
        <w:jc w:val="both"/>
        <w:rPr>
          <w:b/>
        </w:rPr>
      </w:pPr>
      <w:r>
        <w:t>Os serviços de camada de brita graduada foram orçados em metros cúbicos e os</w:t>
      </w:r>
      <w:r>
        <w:rPr>
          <w:spacing w:val="1"/>
        </w:rPr>
        <w:t xml:space="preserve"> </w:t>
      </w:r>
      <w:r>
        <w:t>quantitativos correspondentes indicados no Orçamento dos Serviços de Pavimentação. Este</w:t>
      </w:r>
      <w:r>
        <w:rPr>
          <w:spacing w:val="1"/>
        </w:rPr>
        <w:t xml:space="preserve"> </w:t>
      </w:r>
      <w:r>
        <w:t>serviço</w:t>
      </w:r>
      <w:r>
        <w:rPr>
          <w:spacing w:val="-1"/>
        </w:rPr>
        <w:t xml:space="preserve"> </w:t>
      </w:r>
      <w:r>
        <w:t>deverá atender</w:t>
      </w:r>
      <w:r>
        <w:rPr>
          <w:spacing w:val="-4"/>
        </w:rPr>
        <w:t xml:space="preserve"> </w:t>
      </w:r>
      <w:r>
        <w:t>ao que</w:t>
      </w:r>
      <w:r>
        <w:rPr>
          <w:spacing w:val="-2"/>
        </w:rPr>
        <w:t xml:space="preserve"> </w:t>
      </w:r>
      <w:r>
        <w:t>preceitua</w:t>
      </w:r>
      <w:r>
        <w:rPr>
          <w:spacing w:val="-1"/>
        </w:rPr>
        <w:t xml:space="preserve"> </w:t>
      </w:r>
      <w:r>
        <w:t>as</w:t>
      </w:r>
      <w:r>
        <w:rPr>
          <w:spacing w:val="-2"/>
        </w:rPr>
        <w:t xml:space="preserve"> </w:t>
      </w:r>
      <w:r>
        <w:rPr>
          <w:b/>
        </w:rPr>
        <w:t>Especificações</w:t>
      </w:r>
      <w:r>
        <w:rPr>
          <w:b/>
          <w:spacing w:val="-2"/>
        </w:rPr>
        <w:t xml:space="preserve"> </w:t>
      </w:r>
      <w:r>
        <w:rPr>
          <w:b/>
        </w:rPr>
        <w:t>Gerais</w:t>
      </w:r>
      <w:r>
        <w:rPr>
          <w:b/>
          <w:spacing w:val="-4"/>
        </w:rPr>
        <w:t xml:space="preserve"> </w:t>
      </w:r>
      <w:r>
        <w:rPr>
          <w:b/>
        </w:rPr>
        <w:t>do</w:t>
      </w:r>
      <w:r>
        <w:rPr>
          <w:b/>
          <w:spacing w:val="-2"/>
        </w:rPr>
        <w:t xml:space="preserve"> </w:t>
      </w:r>
      <w:r>
        <w:rPr>
          <w:b/>
        </w:rPr>
        <w:t>DEINFRA-SC.</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b/>
          <w:sz w:val="17"/>
        </w:rPr>
      </w:pPr>
    </w:p>
    <w:p w:rsidR="00912829" w:rsidRDefault="00912829" w:rsidP="00912829">
      <w:pPr>
        <w:pStyle w:val="Ttulo1"/>
        <w:numPr>
          <w:ilvl w:val="2"/>
          <w:numId w:val="14"/>
        </w:numPr>
        <w:tabs>
          <w:tab w:val="left" w:pos="1010"/>
        </w:tabs>
        <w:spacing w:before="101"/>
      </w:pPr>
      <w:bookmarkStart w:id="24" w:name="_bookmark24"/>
      <w:bookmarkEnd w:id="24"/>
      <w:r>
        <w:t>Imprimação</w:t>
      </w:r>
    </w:p>
    <w:p w:rsidR="00912829" w:rsidRDefault="00912829" w:rsidP="00912829">
      <w:pPr>
        <w:pStyle w:val="Corpodetexto"/>
        <w:rPr>
          <w:b/>
          <w:sz w:val="28"/>
        </w:rPr>
      </w:pPr>
    </w:p>
    <w:p w:rsidR="00912829" w:rsidRDefault="00912829" w:rsidP="00912829">
      <w:pPr>
        <w:pStyle w:val="Corpodetexto"/>
        <w:spacing w:before="213" w:line="360" w:lineRule="auto"/>
        <w:ind w:left="302" w:right="110" w:firstLine="707"/>
        <w:jc w:val="both"/>
      </w:pPr>
      <w:r>
        <w:t>A pintura asfáltica de imprimação será feita após a aceitação da camada de brita</w:t>
      </w:r>
      <w:r>
        <w:rPr>
          <w:spacing w:val="1"/>
        </w:rPr>
        <w:t xml:space="preserve"> </w:t>
      </w:r>
      <w:r>
        <w:t>graduada, numa taxa de 0,80 a 1,0 l/m², com a função de aumentar a coesão superficial,</w:t>
      </w:r>
      <w:r>
        <w:rPr>
          <w:spacing w:val="1"/>
        </w:rPr>
        <w:t xml:space="preserve"> </w:t>
      </w:r>
      <w:r>
        <w:t>conferir certo grau de impermeabilidade e promover condições de aderência entre a camada</w:t>
      </w:r>
      <w:r>
        <w:rPr>
          <w:spacing w:val="1"/>
        </w:rPr>
        <w:t xml:space="preserve"> </w:t>
      </w:r>
      <w:r>
        <w:t>de base e o revestimento asfáltico a ser sobreposto. Neste serviço estão incluídas todas as</w:t>
      </w:r>
      <w:r>
        <w:rPr>
          <w:spacing w:val="1"/>
        </w:rPr>
        <w:t xml:space="preserve"> </w:t>
      </w:r>
      <w:r>
        <w:t>operações</w:t>
      </w:r>
      <w:r>
        <w:rPr>
          <w:spacing w:val="-1"/>
        </w:rPr>
        <w:t xml:space="preserve"> </w:t>
      </w:r>
      <w:r>
        <w:t>e</w:t>
      </w:r>
      <w:r>
        <w:rPr>
          <w:spacing w:val="-1"/>
        </w:rPr>
        <w:t xml:space="preserve"> </w:t>
      </w:r>
      <w:r>
        <w:t>o</w:t>
      </w:r>
      <w:r>
        <w:rPr>
          <w:spacing w:val="-2"/>
        </w:rPr>
        <w:t xml:space="preserve"> </w:t>
      </w:r>
      <w:r>
        <w:t>fornecimento de</w:t>
      </w:r>
      <w:r>
        <w:rPr>
          <w:spacing w:val="-1"/>
        </w:rPr>
        <w:t xml:space="preserve"> </w:t>
      </w:r>
      <w:r>
        <w:t>todos</w:t>
      </w:r>
      <w:r>
        <w:rPr>
          <w:spacing w:val="-1"/>
        </w:rPr>
        <w:t xml:space="preserve"> </w:t>
      </w:r>
      <w:r>
        <w:t>os</w:t>
      </w:r>
      <w:r>
        <w:rPr>
          <w:spacing w:val="-1"/>
        </w:rPr>
        <w:t xml:space="preserve"> </w:t>
      </w:r>
      <w:r>
        <w:t>materiais</w:t>
      </w:r>
      <w:r>
        <w:rPr>
          <w:spacing w:val="-1"/>
        </w:rPr>
        <w:t xml:space="preserve"> </w:t>
      </w:r>
      <w:r>
        <w:t>necessários</w:t>
      </w:r>
      <w:r>
        <w:rPr>
          <w:spacing w:val="-2"/>
        </w:rPr>
        <w:t xml:space="preserve"> </w:t>
      </w:r>
      <w:r>
        <w:t>a sua completa</w:t>
      </w:r>
      <w:r>
        <w:rPr>
          <w:spacing w:val="-1"/>
        </w:rPr>
        <w:t xml:space="preserve"> </w:t>
      </w:r>
      <w:r>
        <w:t>execução.</w:t>
      </w:r>
    </w:p>
    <w:p w:rsidR="00912829" w:rsidRDefault="00912829" w:rsidP="00912829">
      <w:pPr>
        <w:pStyle w:val="Corpodetexto"/>
        <w:spacing w:line="360" w:lineRule="auto"/>
        <w:ind w:left="302" w:right="112" w:firstLine="707"/>
        <w:jc w:val="both"/>
        <w:rPr>
          <w:b/>
        </w:rPr>
      </w:pPr>
      <w:r>
        <w:t>Os serviços de imprimação foram orçados em metros quadrados e os quantitativos</w:t>
      </w:r>
      <w:r>
        <w:rPr>
          <w:spacing w:val="1"/>
        </w:rPr>
        <w:t xml:space="preserve"> </w:t>
      </w:r>
      <w:r>
        <w:t>correspondentes indicados no Orçamento dos Serviços de Pavimentação. Este serviço deverá</w:t>
      </w:r>
      <w:r>
        <w:rPr>
          <w:spacing w:val="1"/>
        </w:rPr>
        <w:t xml:space="preserve"> </w:t>
      </w:r>
      <w:r>
        <w:t>atender</w:t>
      </w:r>
      <w:r>
        <w:rPr>
          <w:spacing w:val="-2"/>
        </w:rPr>
        <w:t xml:space="preserve"> </w:t>
      </w:r>
      <w:r>
        <w:t>ao que</w:t>
      </w:r>
      <w:r>
        <w:rPr>
          <w:spacing w:val="-1"/>
        </w:rPr>
        <w:t xml:space="preserve"> </w:t>
      </w:r>
      <w:r>
        <w:t>preceitua</w:t>
      </w:r>
      <w:r>
        <w:rPr>
          <w:spacing w:val="-3"/>
        </w:rPr>
        <w:t xml:space="preserve"> </w:t>
      </w:r>
      <w:r>
        <w:t>as</w:t>
      </w:r>
      <w:r>
        <w:rPr>
          <w:spacing w:val="-1"/>
        </w:rPr>
        <w:t xml:space="preserve"> </w:t>
      </w:r>
      <w:r>
        <w:rPr>
          <w:b/>
        </w:rPr>
        <w:t>Especificações</w:t>
      </w:r>
      <w:r>
        <w:rPr>
          <w:b/>
          <w:spacing w:val="-2"/>
        </w:rPr>
        <w:t xml:space="preserve"> </w:t>
      </w:r>
      <w:r>
        <w:rPr>
          <w:b/>
        </w:rPr>
        <w:t>Gerais</w:t>
      </w:r>
      <w:r>
        <w:rPr>
          <w:b/>
          <w:spacing w:val="-2"/>
        </w:rPr>
        <w:t xml:space="preserve"> </w:t>
      </w:r>
      <w:r>
        <w:rPr>
          <w:b/>
        </w:rPr>
        <w:t>do</w:t>
      </w:r>
      <w:r>
        <w:rPr>
          <w:b/>
          <w:spacing w:val="-2"/>
        </w:rPr>
        <w:t xml:space="preserve"> </w:t>
      </w:r>
      <w:r>
        <w:rPr>
          <w:b/>
        </w:rPr>
        <w:t>DEINFRA-SC.</w:t>
      </w:r>
    </w:p>
    <w:p w:rsidR="00912829" w:rsidRDefault="00912829" w:rsidP="00912829">
      <w:pPr>
        <w:pStyle w:val="Corpodetexto"/>
        <w:spacing w:before="1"/>
        <w:rPr>
          <w:b/>
          <w:sz w:val="33"/>
        </w:rPr>
      </w:pPr>
    </w:p>
    <w:p w:rsidR="00912829" w:rsidRDefault="00912829" w:rsidP="00912829">
      <w:pPr>
        <w:pStyle w:val="Ttulo1"/>
        <w:numPr>
          <w:ilvl w:val="2"/>
          <w:numId w:val="14"/>
        </w:numPr>
        <w:tabs>
          <w:tab w:val="left" w:pos="1010"/>
        </w:tabs>
      </w:pPr>
      <w:bookmarkStart w:id="25" w:name="_bookmark25"/>
      <w:bookmarkEnd w:id="25"/>
      <w:r>
        <w:t>Pintura</w:t>
      </w:r>
      <w:r>
        <w:rPr>
          <w:spacing w:val="-4"/>
        </w:rPr>
        <w:t xml:space="preserve"> </w:t>
      </w:r>
      <w:r>
        <w:t>de</w:t>
      </w:r>
      <w:r>
        <w:rPr>
          <w:spacing w:val="-4"/>
        </w:rPr>
        <w:t xml:space="preserve"> </w:t>
      </w:r>
      <w:r>
        <w:t>Ligação</w:t>
      </w:r>
    </w:p>
    <w:p w:rsidR="00912829" w:rsidRDefault="00912829" w:rsidP="00912829">
      <w:pPr>
        <w:pStyle w:val="Corpodetexto"/>
        <w:rPr>
          <w:b/>
          <w:sz w:val="28"/>
        </w:rPr>
      </w:pPr>
    </w:p>
    <w:p w:rsidR="00912829" w:rsidRDefault="00912829" w:rsidP="00912829">
      <w:pPr>
        <w:pStyle w:val="Corpodetexto"/>
        <w:spacing w:before="213" w:line="360" w:lineRule="auto"/>
        <w:ind w:left="302" w:right="109" w:firstLine="707"/>
        <w:jc w:val="both"/>
      </w:pPr>
      <w:r>
        <w:t>A pintura asfáltica de ligação será feita previamente ao lançamento da camada de</w:t>
      </w:r>
      <w:r>
        <w:rPr>
          <w:spacing w:val="1"/>
        </w:rPr>
        <w:t xml:space="preserve"> </w:t>
      </w:r>
      <w:r>
        <w:t>revestimento asfáltico, numa taxa de 0,80 a 1,0 l/m². A pintura de ligação será feita com o</w:t>
      </w:r>
      <w:r>
        <w:rPr>
          <w:spacing w:val="1"/>
        </w:rPr>
        <w:t xml:space="preserve"> </w:t>
      </w:r>
      <w:r>
        <w:t>objetivo de promover a aderência entre a camada de base e o revestimento asfáltico a ser</w:t>
      </w:r>
      <w:r>
        <w:rPr>
          <w:spacing w:val="1"/>
        </w:rPr>
        <w:t xml:space="preserve"> </w:t>
      </w:r>
      <w:r>
        <w:t>sobreposto,</w:t>
      </w:r>
      <w:r>
        <w:rPr>
          <w:spacing w:val="-6"/>
        </w:rPr>
        <w:t xml:space="preserve"> </w:t>
      </w:r>
      <w:r>
        <w:t>nos</w:t>
      </w:r>
      <w:r>
        <w:rPr>
          <w:spacing w:val="-7"/>
        </w:rPr>
        <w:t xml:space="preserve"> </w:t>
      </w:r>
      <w:r>
        <w:t>segmentos</w:t>
      </w:r>
      <w:r>
        <w:rPr>
          <w:spacing w:val="-6"/>
        </w:rPr>
        <w:t xml:space="preserve"> </w:t>
      </w:r>
      <w:r>
        <w:t>em</w:t>
      </w:r>
      <w:r>
        <w:rPr>
          <w:spacing w:val="-6"/>
        </w:rPr>
        <w:t xml:space="preserve"> </w:t>
      </w:r>
      <w:r>
        <w:t>que</w:t>
      </w:r>
      <w:r>
        <w:rPr>
          <w:spacing w:val="-7"/>
        </w:rPr>
        <w:t xml:space="preserve"> </w:t>
      </w:r>
      <w:r>
        <w:t>a</w:t>
      </w:r>
      <w:r>
        <w:rPr>
          <w:spacing w:val="-6"/>
        </w:rPr>
        <w:t xml:space="preserve"> </w:t>
      </w:r>
      <w:r>
        <w:t>imprimação</w:t>
      </w:r>
      <w:r>
        <w:rPr>
          <w:spacing w:val="-7"/>
        </w:rPr>
        <w:t xml:space="preserve"> </w:t>
      </w:r>
      <w:r>
        <w:t>tenha</w:t>
      </w:r>
      <w:r>
        <w:rPr>
          <w:spacing w:val="-7"/>
        </w:rPr>
        <w:t xml:space="preserve"> </w:t>
      </w:r>
      <w:r>
        <w:t>ficado</w:t>
      </w:r>
      <w:r>
        <w:rPr>
          <w:spacing w:val="-6"/>
        </w:rPr>
        <w:t xml:space="preserve"> </w:t>
      </w:r>
      <w:r>
        <w:t>exposta</w:t>
      </w:r>
      <w:r>
        <w:rPr>
          <w:spacing w:val="-8"/>
        </w:rPr>
        <w:t xml:space="preserve"> </w:t>
      </w:r>
      <w:r>
        <w:t>ao</w:t>
      </w:r>
      <w:r>
        <w:rPr>
          <w:spacing w:val="-6"/>
        </w:rPr>
        <w:t xml:space="preserve"> </w:t>
      </w:r>
      <w:r>
        <w:t>tempo</w:t>
      </w:r>
      <w:r>
        <w:rPr>
          <w:spacing w:val="-7"/>
        </w:rPr>
        <w:t xml:space="preserve"> </w:t>
      </w:r>
      <w:r>
        <w:t>por</w:t>
      </w:r>
      <w:r>
        <w:rPr>
          <w:spacing w:val="-6"/>
        </w:rPr>
        <w:t xml:space="preserve"> </w:t>
      </w:r>
      <w:r>
        <w:t>mais</w:t>
      </w:r>
      <w:r>
        <w:rPr>
          <w:spacing w:val="-7"/>
        </w:rPr>
        <w:t xml:space="preserve"> </w:t>
      </w:r>
      <w:r>
        <w:t>de</w:t>
      </w:r>
      <w:r>
        <w:rPr>
          <w:spacing w:val="-58"/>
        </w:rPr>
        <w:t xml:space="preserve"> </w:t>
      </w:r>
      <w:r>
        <w:t>07 dias ou tenha recebido trafego intenso. Neste serviço estão incluídas todas as operações e</w:t>
      </w:r>
      <w:r>
        <w:rPr>
          <w:spacing w:val="-58"/>
        </w:rPr>
        <w:t xml:space="preserve"> </w:t>
      </w:r>
      <w:r>
        <w:t>o</w:t>
      </w:r>
      <w:r>
        <w:rPr>
          <w:spacing w:val="-1"/>
        </w:rPr>
        <w:t xml:space="preserve"> </w:t>
      </w:r>
      <w:r>
        <w:t>fornecimento</w:t>
      </w:r>
      <w:r>
        <w:rPr>
          <w:spacing w:val="-1"/>
        </w:rPr>
        <w:t xml:space="preserve"> </w:t>
      </w:r>
      <w:r>
        <w:t>e</w:t>
      </w:r>
      <w:r>
        <w:rPr>
          <w:spacing w:val="-1"/>
        </w:rPr>
        <w:t xml:space="preserve"> </w:t>
      </w:r>
      <w:r>
        <w:t>transporte</w:t>
      </w:r>
      <w:r>
        <w:rPr>
          <w:spacing w:val="-2"/>
        </w:rPr>
        <w:t xml:space="preserve"> </w:t>
      </w:r>
      <w:r>
        <w:t>de</w:t>
      </w:r>
      <w:r>
        <w:rPr>
          <w:spacing w:val="-2"/>
        </w:rPr>
        <w:t xml:space="preserve"> </w:t>
      </w:r>
      <w:r>
        <w:t>todos os</w:t>
      </w:r>
      <w:r>
        <w:rPr>
          <w:spacing w:val="-2"/>
        </w:rPr>
        <w:t xml:space="preserve"> </w:t>
      </w:r>
      <w:r>
        <w:t>materiais</w:t>
      </w:r>
      <w:r>
        <w:rPr>
          <w:spacing w:val="-1"/>
        </w:rPr>
        <w:t xml:space="preserve"> </w:t>
      </w:r>
      <w:r>
        <w:t>necessários</w:t>
      </w:r>
      <w:r>
        <w:rPr>
          <w:spacing w:val="-1"/>
        </w:rPr>
        <w:t xml:space="preserve"> </w:t>
      </w:r>
      <w:r>
        <w:t>a</w:t>
      </w:r>
      <w:r>
        <w:rPr>
          <w:spacing w:val="-1"/>
        </w:rPr>
        <w:t xml:space="preserve"> </w:t>
      </w:r>
      <w:r>
        <w:t>sua</w:t>
      </w:r>
      <w:r>
        <w:rPr>
          <w:spacing w:val="-1"/>
        </w:rPr>
        <w:t xml:space="preserve"> </w:t>
      </w:r>
      <w:r>
        <w:t>completa execução.</w:t>
      </w:r>
    </w:p>
    <w:p w:rsidR="00912829" w:rsidRDefault="00912829" w:rsidP="00912829">
      <w:pPr>
        <w:ind w:left="302" w:right="111" w:firstLine="707"/>
        <w:rPr>
          <w:b/>
        </w:rPr>
      </w:pPr>
      <w:r>
        <w:t>Os serviços de pintura asfáltica de ligação foram orçados em metros quadrados. Este</w:t>
      </w:r>
      <w:r>
        <w:rPr>
          <w:spacing w:val="1"/>
        </w:rPr>
        <w:t xml:space="preserve"> </w:t>
      </w:r>
      <w:r>
        <w:t>serviço</w:t>
      </w:r>
      <w:r>
        <w:rPr>
          <w:spacing w:val="-1"/>
        </w:rPr>
        <w:t xml:space="preserve"> </w:t>
      </w:r>
      <w:r>
        <w:t>deverá atender</w:t>
      </w:r>
      <w:r>
        <w:rPr>
          <w:spacing w:val="-5"/>
        </w:rPr>
        <w:t xml:space="preserve"> </w:t>
      </w:r>
      <w:r>
        <w:t>ao que</w:t>
      </w:r>
      <w:r>
        <w:rPr>
          <w:spacing w:val="-2"/>
        </w:rPr>
        <w:t xml:space="preserve"> </w:t>
      </w:r>
      <w:r>
        <w:t>preceitua</w:t>
      </w:r>
      <w:r>
        <w:rPr>
          <w:spacing w:val="-1"/>
        </w:rPr>
        <w:t xml:space="preserve"> </w:t>
      </w:r>
      <w:r>
        <w:t>as</w:t>
      </w:r>
      <w:r>
        <w:rPr>
          <w:spacing w:val="-1"/>
        </w:rPr>
        <w:t xml:space="preserve"> </w:t>
      </w:r>
      <w:r>
        <w:rPr>
          <w:b/>
        </w:rPr>
        <w:t>Especificações</w:t>
      </w:r>
      <w:r>
        <w:rPr>
          <w:b/>
          <w:spacing w:val="-2"/>
        </w:rPr>
        <w:t xml:space="preserve"> </w:t>
      </w:r>
      <w:r>
        <w:rPr>
          <w:b/>
        </w:rPr>
        <w:t>Gerais</w:t>
      </w:r>
      <w:r>
        <w:rPr>
          <w:b/>
          <w:spacing w:val="-4"/>
        </w:rPr>
        <w:t xml:space="preserve"> </w:t>
      </w:r>
      <w:r>
        <w:rPr>
          <w:b/>
        </w:rPr>
        <w:t>do</w:t>
      </w:r>
      <w:r>
        <w:rPr>
          <w:b/>
          <w:spacing w:val="-2"/>
        </w:rPr>
        <w:t xml:space="preserve"> </w:t>
      </w:r>
      <w:r>
        <w:rPr>
          <w:b/>
        </w:rPr>
        <w:t>DEINFRA-SC.</w:t>
      </w:r>
    </w:p>
    <w:p w:rsidR="00912829" w:rsidRDefault="00912829" w:rsidP="00912829">
      <w:pPr>
        <w:pStyle w:val="Corpodetexto"/>
        <w:spacing w:before="12"/>
        <w:rPr>
          <w:b/>
          <w:sz w:val="32"/>
        </w:rPr>
      </w:pPr>
    </w:p>
    <w:p w:rsidR="00912829" w:rsidRDefault="00912829" w:rsidP="00912829">
      <w:pPr>
        <w:pStyle w:val="Ttulo1"/>
        <w:numPr>
          <w:ilvl w:val="2"/>
          <w:numId w:val="14"/>
        </w:numPr>
        <w:tabs>
          <w:tab w:val="left" w:pos="1010"/>
        </w:tabs>
      </w:pPr>
      <w:bookmarkStart w:id="26" w:name="_bookmark26"/>
      <w:bookmarkEnd w:id="26"/>
      <w:r>
        <w:t>Materiais</w:t>
      </w:r>
      <w:r>
        <w:rPr>
          <w:spacing w:val="-10"/>
        </w:rPr>
        <w:t xml:space="preserve"> </w:t>
      </w:r>
      <w:r>
        <w:t>Asfálticos</w:t>
      </w:r>
    </w:p>
    <w:p w:rsidR="00912829" w:rsidRDefault="00912829" w:rsidP="00912829">
      <w:pPr>
        <w:pStyle w:val="Corpodetexto"/>
        <w:rPr>
          <w:b/>
          <w:sz w:val="28"/>
        </w:rPr>
      </w:pPr>
    </w:p>
    <w:p w:rsidR="00912829" w:rsidRDefault="00912829" w:rsidP="00912829">
      <w:pPr>
        <w:pStyle w:val="Corpodetexto"/>
        <w:spacing w:before="213" w:line="360" w:lineRule="auto"/>
        <w:ind w:left="302" w:right="110" w:firstLine="707"/>
        <w:jc w:val="both"/>
      </w:pPr>
      <w:r>
        <w:t>Os materiais a serem utilizados nos Tratamentos Superficiais Asfálticos por Penetração</w:t>
      </w:r>
      <w:r>
        <w:rPr>
          <w:spacing w:val="-58"/>
        </w:rPr>
        <w:t xml:space="preserve"> </w:t>
      </w:r>
      <w:r>
        <w:t>podem</w:t>
      </w:r>
      <w:r>
        <w:rPr>
          <w:spacing w:val="-2"/>
        </w:rPr>
        <w:t xml:space="preserve"> </w:t>
      </w:r>
      <w:r>
        <w:t>ser</w:t>
      </w:r>
      <w:r>
        <w:rPr>
          <w:spacing w:val="-1"/>
        </w:rPr>
        <w:t xml:space="preserve"> </w:t>
      </w:r>
      <w:r>
        <w:t>do</w:t>
      </w:r>
      <w:r>
        <w:rPr>
          <w:spacing w:val="-1"/>
        </w:rPr>
        <w:t xml:space="preserve"> </w:t>
      </w:r>
      <w:r>
        <w:t>tipo:</w:t>
      </w:r>
    </w:p>
    <w:p w:rsidR="00912829" w:rsidRDefault="00912829" w:rsidP="00912829">
      <w:pPr>
        <w:pStyle w:val="PargrafodaLista"/>
        <w:widowControl w:val="0"/>
        <w:numPr>
          <w:ilvl w:val="3"/>
          <w:numId w:val="14"/>
        </w:numPr>
        <w:tabs>
          <w:tab w:val="left" w:pos="1579"/>
        </w:tabs>
        <w:autoSpaceDE w:val="0"/>
        <w:autoSpaceDN w:val="0"/>
        <w:spacing w:before="1" w:line="240" w:lineRule="auto"/>
        <w:jc w:val="left"/>
      </w:pPr>
      <w:r>
        <w:t>Cimento</w:t>
      </w:r>
      <w:r>
        <w:rPr>
          <w:spacing w:val="-3"/>
        </w:rPr>
        <w:t xml:space="preserve"> </w:t>
      </w:r>
      <w:r>
        <w:t>Asfáltico</w:t>
      </w:r>
      <w:r>
        <w:rPr>
          <w:spacing w:val="-2"/>
        </w:rPr>
        <w:t xml:space="preserve"> </w:t>
      </w:r>
      <w:r>
        <w:t>de</w:t>
      </w:r>
      <w:r>
        <w:rPr>
          <w:spacing w:val="-4"/>
        </w:rPr>
        <w:t xml:space="preserve"> </w:t>
      </w:r>
      <w:r>
        <w:t>Petróleo</w:t>
      </w:r>
      <w:r>
        <w:rPr>
          <w:spacing w:val="-2"/>
        </w:rPr>
        <w:t xml:space="preserve"> </w:t>
      </w:r>
      <w:r>
        <w:t>–</w:t>
      </w:r>
      <w:r>
        <w:rPr>
          <w:spacing w:val="-3"/>
        </w:rPr>
        <w:t xml:space="preserve"> </w:t>
      </w:r>
      <w:r>
        <w:t>CAP-50/70;</w:t>
      </w:r>
    </w:p>
    <w:p w:rsidR="00912829" w:rsidRDefault="00912829" w:rsidP="00912829">
      <w:pPr>
        <w:pStyle w:val="PargrafodaLista"/>
        <w:widowControl w:val="0"/>
        <w:numPr>
          <w:ilvl w:val="3"/>
          <w:numId w:val="14"/>
        </w:numPr>
        <w:tabs>
          <w:tab w:val="left" w:pos="1579"/>
        </w:tabs>
        <w:autoSpaceDE w:val="0"/>
        <w:autoSpaceDN w:val="0"/>
        <w:spacing w:before="147" w:line="240" w:lineRule="auto"/>
        <w:jc w:val="left"/>
      </w:pPr>
      <w:r>
        <w:t>Emulsões</w:t>
      </w:r>
      <w:r>
        <w:rPr>
          <w:spacing w:val="-2"/>
        </w:rPr>
        <w:t xml:space="preserve"> </w:t>
      </w:r>
      <w:r>
        <w:t>asfálticas</w:t>
      </w:r>
      <w:r>
        <w:rPr>
          <w:spacing w:val="-2"/>
        </w:rPr>
        <w:t xml:space="preserve"> </w:t>
      </w:r>
      <w:r>
        <w:t>de</w:t>
      </w:r>
      <w:r>
        <w:rPr>
          <w:spacing w:val="-3"/>
        </w:rPr>
        <w:t xml:space="preserve"> </w:t>
      </w:r>
      <w:r>
        <w:t>Ruptura</w:t>
      </w:r>
      <w:r>
        <w:rPr>
          <w:spacing w:val="-2"/>
        </w:rPr>
        <w:t xml:space="preserve"> </w:t>
      </w:r>
      <w:r>
        <w:t>Rápida</w:t>
      </w:r>
      <w:r>
        <w:rPr>
          <w:spacing w:val="-3"/>
        </w:rPr>
        <w:t xml:space="preserve"> </w:t>
      </w:r>
      <w:r>
        <w:t>–</w:t>
      </w:r>
      <w:r>
        <w:rPr>
          <w:spacing w:val="-3"/>
        </w:rPr>
        <w:t xml:space="preserve"> </w:t>
      </w:r>
      <w:r>
        <w:t>RR-2C;</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PargrafodaLista"/>
        <w:widowControl w:val="0"/>
        <w:numPr>
          <w:ilvl w:val="3"/>
          <w:numId w:val="14"/>
        </w:numPr>
        <w:tabs>
          <w:tab w:val="left" w:pos="1579"/>
        </w:tabs>
        <w:autoSpaceDE w:val="0"/>
        <w:autoSpaceDN w:val="0"/>
        <w:spacing w:before="101"/>
        <w:ind w:right="108"/>
        <w:jc w:val="left"/>
        <w:rPr>
          <w:sz w:val="22"/>
        </w:rPr>
      </w:pPr>
      <w:r>
        <w:t>Outros</w:t>
      </w:r>
      <w:r>
        <w:rPr>
          <w:spacing w:val="1"/>
        </w:rPr>
        <w:t xml:space="preserve"> </w:t>
      </w:r>
      <w:r>
        <w:t>tipos</w:t>
      </w:r>
      <w:r>
        <w:rPr>
          <w:spacing w:val="1"/>
        </w:rPr>
        <w:t xml:space="preserve"> </w:t>
      </w:r>
      <w:r>
        <w:t>de</w:t>
      </w:r>
      <w:r>
        <w:rPr>
          <w:spacing w:val="1"/>
        </w:rPr>
        <w:t xml:space="preserve"> </w:t>
      </w:r>
      <w:r>
        <w:t>matérias</w:t>
      </w:r>
      <w:r>
        <w:rPr>
          <w:spacing w:val="1"/>
        </w:rPr>
        <w:t xml:space="preserve"> </w:t>
      </w:r>
      <w:r>
        <w:t>asfálticos</w:t>
      </w:r>
      <w:r>
        <w:rPr>
          <w:spacing w:val="1"/>
        </w:rPr>
        <w:t xml:space="preserve"> </w:t>
      </w:r>
      <w:r>
        <w:t>poderão</w:t>
      </w:r>
      <w:r>
        <w:rPr>
          <w:spacing w:val="1"/>
        </w:rPr>
        <w:t xml:space="preserve"> </w:t>
      </w:r>
      <w:r>
        <w:t>ser</w:t>
      </w:r>
      <w:r>
        <w:rPr>
          <w:spacing w:val="1"/>
        </w:rPr>
        <w:t xml:space="preserve"> </w:t>
      </w:r>
      <w:r>
        <w:t>admitidos,</w:t>
      </w:r>
      <w:r>
        <w:rPr>
          <w:spacing w:val="1"/>
        </w:rPr>
        <w:t xml:space="preserve"> </w:t>
      </w:r>
      <w:r>
        <w:t>desde</w:t>
      </w:r>
      <w:r>
        <w:rPr>
          <w:spacing w:val="1"/>
        </w:rPr>
        <w:t xml:space="preserve"> </w:t>
      </w:r>
      <w:r>
        <w:t>que</w:t>
      </w:r>
      <w:r>
        <w:rPr>
          <w:spacing w:val="-58"/>
        </w:rPr>
        <w:t xml:space="preserve"> </w:t>
      </w:r>
      <w:r>
        <w:t>devidamente</w:t>
      </w:r>
      <w:r>
        <w:rPr>
          <w:spacing w:val="-2"/>
        </w:rPr>
        <w:t xml:space="preserve"> </w:t>
      </w:r>
      <w:r>
        <w:t>justificados.</w:t>
      </w:r>
    </w:p>
    <w:p w:rsidR="00912829" w:rsidRDefault="00912829" w:rsidP="00912829">
      <w:pPr>
        <w:pStyle w:val="Ttulo1"/>
        <w:spacing w:before="1" w:line="360" w:lineRule="auto"/>
        <w:ind w:left="302" w:right="113" w:firstLine="707"/>
        <w:jc w:val="both"/>
      </w:pPr>
      <w:r>
        <w:rPr>
          <w:b w:val="0"/>
        </w:rPr>
        <w:t>Nota</w:t>
      </w:r>
      <w:r>
        <w:rPr>
          <w:b w:val="0"/>
          <w:spacing w:val="1"/>
        </w:rPr>
        <w:t xml:space="preserve"> </w:t>
      </w:r>
      <w:r>
        <w:rPr>
          <w:b w:val="0"/>
        </w:rPr>
        <w:t>Importante:</w:t>
      </w:r>
      <w:r>
        <w:rPr>
          <w:b w:val="0"/>
          <w:spacing w:val="1"/>
        </w:rPr>
        <w:t xml:space="preserve"> </w:t>
      </w:r>
      <w:r>
        <w:t>Todo</w:t>
      </w:r>
      <w:r>
        <w:rPr>
          <w:spacing w:val="1"/>
        </w:rPr>
        <w:t xml:space="preserve"> </w:t>
      </w:r>
      <w:r>
        <w:t>o</w:t>
      </w:r>
      <w:r>
        <w:rPr>
          <w:spacing w:val="1"/>
        </w:rPr>
        <w:t xml:space="preserve"> </w:t>
      </w:r>
      <w:r>
        <w:t>processo</w:t>
      </w:r>
      <w:r>
        <w:rPr>
          <w:spacing w:val="1"/>
        </w:rPr>
        <w:t xml:space="preserve"> </w:t>
      </w:r>
      <w:r>
        <w:t>de</w:t>
      </w:r>
      <w:r>
        <w:rPr>
          <w:spacing w:val="1"/>
        </w:rPr>
        <w:t xml:space="preserve"> </w:t>
      </w:r>
      <w:r>
        <w:t>tratamento</w:t>
      </w:r>
      <w:r>
        <w:rPr>
          <w:spacing w:val="1"/>
        </w:rPr>
        <w:t xml:space="preserve"> </w:t>
      </w:r>
      <w:r>
        <w:t>superficial</w:t>
      </w:r>
      <w:r>
        <w:rPr>
          <w:spacing w:val="1"/>
        </w:rPr>
        <w:t xml:space="preserve"> </w:t>
      </w:r>
      <w:r>
        <w:t>deve</w:t>
      </w:r>
      <w:r>
        <w:rPr>
          <w:spacing w:val="1"/>
        </w:rPr>
        <w:t xml:space="preserve"> </w:t>
      </w:r>
      <w:r>
        <w:t>seguir</w:t>
      </w:r>
      <w:r>
        <w:rPr>
          <w:spacing w:val="1"/>
        </w:rPr>
        <w:t xml:space="preserve"> </w:t>
      </w:r>
      <w:r>
        <w:t>as</w:t>
      </w:r>
      <w:r>
        <w:rPr>
          <w:spacing w:val="1"/>
        </w:rPr>
        <w:t xml:space="preserve"> </w:t>
      </w:r>
      <w:r>
        <w:t>orientações</w:t>
      </w:r>
      <w:r>
        <w:rPr>
          <w:spacing w:val="-3"/>
        </w:rPr>
        <w:t xml:space="preserve"> </w:t>
      </w:r>
      <w:r>
        <w:t>de</w:t>
      </w:r>
      <w:r>
        <w:rPr>
          <w:spacing w:val="-1"/>
        </w:rPr>
        <w:t xml:space="preserve"> </w:t>
      </w:r>
      <w:r>
        <w:t>serviços</w:t>
      </w:r>
      <w:r>
        <w:rPr>
          <w:spacing w:val="-5"/>
        </w:rPr>
        <w:t xml:space="preserve"> </w:t>
      </w:r>
      <w:r>
        <w:t>do</w:t>
      </w:r>
      <w:r>
        <w:rPr>
          <w:spacing w:val="-2"/>
        </w:rPr>
        <w:t xml:space="preserve"> </w:t>
      </w:r>
      <w:r>
        <w:t>DER-SC-ES-08/92.</w:t>
      </w:r>
    </w:p>
    <w:p w:rsidR="00912829" w:rsidRDefault="00912829" w:rsidP="00912829">
      <w:pPr>
        <w:pStyle w:val="Corpodetexto"/>
        <w:spacing w:before="11"/>
        <w:rPr>
          <w:b/>
          <w:sz w:val="32"/>
        </w:rPr>
      </w:pPr>
    </w:p>
    <w:p w:rsidR="00912829" w:rsidRDefault="00912829" w:rsidP="00912829">
      <w:pPr>
        <w:pStyle w:val="Ttulo1"/>
        <w:numPr>
          <w:ilvl w:val="2"/>
          <w:numId w:val="14"/>
        </w:numPr>
        <w:tabs>
          <w:tab w:val="left" w:pos="1010"/>
        </w:tabs>
      </w:pPr>
      <w:bookmarkStart w:id="27" w:name="_bookmark27"/>
      <w:bookmarkEnd w:id="27"/>
      <w:r>
        <w:t>Camada</w:t>
      </w:r>
      <w:r>
        <w:rPr>
          <w:spacing w:val="-4"/>
        </w:rPr>
        <w:t xml:space="preserve"> </w:t>
      </w:r>
      <w:r>
        <w:t>de</w:t>
      </w:r>
      <w:r>
        <w:rPr>
          <w:spacing w:val="-4"/>
        </w:rPr>
        <w:t xml:space="preserve"> </w:t>
      </w:r>
      <w:r>
        <w:t>Concreto</w:t>
      </w:r>
      <w:r>
        <w:rPr>
          <w:spacing w:val="-4"/>
        </w:rPr>
        <w:t xml:space="preserve"> </w:t>
      </w:r>
      <w:r>
        <w:t>Asfáltico</w:t>
      </w:r>
      <w:r>
        <w:rPr>
          <w:spacing w:val="-5"/>
        </w:rPr>
        <w:t xml:space="preserve"> </w:t>
      </w:r>
      <w:r>
        <w:t>Usinado</w:t>
      </w:r>
      <w:r>
        <w:rPr>
          <w:spacing w:val="-7"/>
        </w:rPr>
        <w:t xml:space="preserve"> </w:t>
      </w:r>
      <w:r>
        <w:t>a</w:t>
      </w:r>
      <w:r>
        <w:rPr>
          <w:spacing w:val="-4"/>
        </w:rPr>
        <w:t xml:space="preserve"> </w:t>
      </w:r>
      <w:r>
        <w:t>Quente</w:t>
      </w:r>
    </w:p>
    <w:p w:rsidR="00912829" w:rsidRDefault="00912829" w:rsidP="00912829">
      <w:pPr>
        <w:pStyle w:val="Corpodetexto"/>
        <w:rPr>
          <w:b/>
          <w:sz w:val="28"/>
        </w:rPr>
      </w:pPr>
    </w:p>
    <w:p w:rsidR="00912829" w:rsidRDefault="00912829" w:rsidP="00912829">
      <w:pPr>
        <w:pStyle w:val="Corpodetexto"/>
        <w:spacing w:before="214" w:line="360" w:lineRule="auto"/>
        <w:ind w:left="302" w:right="106" w:firstLine="707"/>
        <w:jc w:val="both"/>
      </w:pPr>
      <w:r>
        <w:t xml:space="preserve">O asfalto deverá ter um traço ao que preceitua as </w:t>
      </w:r>
      <w:r>
        <w:rPr>
          <w:b/>
        </w:rPr>
        <w:t xml:space="preserve">Especificações Gerais do DNIT. </w:t>
      </w:r>
      <w:r>
        <w:t>As</w:t>
      </w:r>
      <w:r>
        <w:rPr>
          <w:spacing w:val="1"/>
        </w:rPr>
        <w:t xml:space="preserve"> </w:t>
      </w:r>
      <w:r>
        <w:t>faixas granulométricas das misturas de agregados a serem adotadas são: Faixa C, para a</w:t>
      </w:r>
      <w:r>
        <w:rPr>
          <w:spacing w:val="1"/>
        </w:rPr>
        <w:t xml:space="preserve"> </w:t>
      </w:r>
      <w:r>
        <w:rPr>
          <w:spacing w:val="-1"/>
        </w:rPr>
        <w:t>camada</w:t>
      </w:r>
      <w:r>
        <w:rPr>
          <w:spacing w:val="-10"/>
        </w:rPr>
        <w:t xml:space="preserve"> </w:t>
      </w:r>
      <w:r>
        <w:rPr>
          <w:spacing w:val="-1"/>
        </w:rPr>
        <w:t>de</w:t>
      </w:r>
      <w:r>
        <w:rPr>
          <w:spacing w:val="-13"/>
        </w:rPr>
        <w:t xml:space="preserve"> </w:t>
      </w:r>
      <w:r>
        <w:rPr>
          <w:spacing w:val="-1"/>
        </w:rPr>
        <w:t>revestimento</w:t>
      </w:r>
      <w:r>
        <w:rPr>
          <w:spacing w:val="-16"/>
        </w:rPr>
        <w:t xml:space="preserve"> </w:t>
      </w:r>
      <w:r>
        <w:t>da</w:t>
      </w:r>
      <w:r>
        <w:rPr>
          <w:spacing w:val="-9"/>
        </w:rPr>
        <w:t xml:space="preserve"> </w:t>
      </w:r>
      <w:r>
        <w:t>pista</w:t>
      </w:r>
      <w:r>
        <w:rPr>
          <w:spacing w:val="-11"/>
        </w:rPr>
        <w:t xml:space="preserve"> </w:t>
      </w:r>
      <w:r>
        <w:t>de</w:t>
      </w:r>
      <w:r>
        <w:rPr>
          <w:spacing w:val="-13"/>
        </w:rPr>
        <w:t xml:space="preserve"> </w:t>
      </w:r>
      <w:r>
        <w:t>rolamento.</w:t>
      </w:r>
      <w:r>
        <w:rPr>
          <w:spacing w:val="-12"/>
        </w:rPr>
        <w:t xml:space="preserve"> </w:t>
      </w:r>
      <w:r>
        <w:t>Deverá</w:t>
      </w:r>
      <w:r>
        <w:rPr>
          <w:spacing w:val="-9"/>
        </w:rPr>
        <w:t xml:space="preserve"> </w:t>
      </w:r>
      <w:r>
        <w:t>seguir</w:t>
      </w:r>
      <w:r>
        <w:rPr>
          <w:spacing w:val="-13"/>
        </w:rPr>
        <w:t xml:space="preserve"> </w:t>
      </w:r>
      <w:r>
        <w:t>a</w:t>
      </w:r>
      <w:r>
        <w:rPr>
          <w:spacing w:val="-10"/>
        </w:rPr>
        <w:t xml:space="preserve"> </w:t>
      </w:r>
      <w:r>
        <w:t>espessura</w:t>
      </w:r>
      <w:r>
        <w:rPr>
          <w:spacing w:val="-10"/>
        </w:rPr>
        <w:t xml:space="preserve"> </w:t>
      </w:r>
      <w:r>
        <w:t>indicada</w:t>
      </w:r>
      <w:r>
        <w:rPr>
          <w:spacing w:val="-9"/>
        </w:rPr>
        <w:t xml:space="preserve"> </w:t>
      </w:r>
      <w:r>
        <w:t>em</w:t>
      </w:r>
      <w:r>
        <w:rPr>
          <w:spacing w:val="-11"/>
        </w:rPr>
        <w:t xml:space="preserve"> </w:t>
      </w:r>
      <w:r>
        <w:t>projeto</w:t>
      </w:r>
      <w:r>
        <w:rPr>
          <w:spacing w:val="-58"/>
        </w:rPr>
        <w:t xml:space="preserve"> </w:t>
      </w:r>
      <w:r>
        <w:t>compactada.</w:t>
      </w:r>
    </w:p>
    <w:p w:rsidR="00912829" w:rsidRDefault="00912829" w:rsidP="00912829">
      <w:pPr>
        <w:pStyle w:val="Corpodetexto"/>
        <w:spacing w:before="1"/>
        <w:rPr>
          <w:sz w:val="33"/>
        </w:rPr>
      </w:pPr>
    </w:p>
    <w:p w:rsidR="00912829" w:rsidRDefault="00912829" w:rsidP="00912829">
      <w:pPr>
        <w:pStyle w:val="Ttulo1"/>
        <w:numPr>
          <w:ilvl w:val="2"/>
          <w:numId w:val="14"/>
        </w:numPr>
        <w:tabs>
          <w:tab w:val="left" w:pos="1022"/>
        </w:tabs>
        <w:spacing w:before="1"/>
        <w:ind w:left="1022" w:hanging="720"/>
      </w:pPr>
      <w:bookmarkStart w:id="28" w:name="_bookmark28"/>
      <w:bookmarkEnd w:id="28"/>
      <w:r>
        <w:t>Laudo</w:t>
      </w:r>
      <w:r>
        <w:rPr>
          <w:spacing w:val="-4"/>
        </w:rPr>
        <w:t xml:space="preserve"> </w:t>
      </w:r>
      <w:r>
        <w:t>Técnico</w:t>
      </w:r>
      <w:r>
        <w:rPr>
          <w:spacing w:val="-3"/>
        </w:rPr>
        <w:t xml:space="preserve"> </w:t>
      </w:r>
      <w:r>
        <w:t>de</w:t>
      </w:r>
      <w:r>
        <w:rPr>
          <w:spacing w:val="-1"/>
        </w:rPr>
        <w:t xml:space="preserve"> </w:t>
      </w:r>
      <w:r>
        <w:t>Controle</w:t>
      </w:r>
      <w:r>
        <w:rPr>
          <w:spacing w:val="-1"/>
        </w:rPr>
        <w:t xml:space="preserve"> </w:t>
      </w:r>
      <w:r>
        <w:t>Tecnológico</w:t>
      </w:r>
    </w:p>
    <w:p w:rsidR="00912829" w:rsidRDefault="00912829" w:rsidP="00912829">
      <w:pPr>
        <w:pStyle w:val="Corpodetexto"/>
        <w:rPr>
          <w:b/>
          <w:sz w:val="28"/>
        </w:rPr>
      </w:pPr>
    </w:p>
    <w:p w:rsidR="00912829" w:rsidRDefault="00912829" w:rsidP="00912829">
      <w:pPr>
        <w:pStyle w:val="Corpodetexto"/>
        <w:spacing w:before="211" w:line="360" w:lineRule="auto"/>
        <w:ind w:left="302" w:firstLine="707"/>
      </w:pPr>
      <w:r>
        <w:t>O</w:t>
      </w:r>
      <w:r>
        <w:rPr>
          <w:spacing w:val="27"/>
        </w:rPr>
        <w:t xml:space="preserve"> </w:t>
      </w:r>
      <w:r>
        <w:t>corpo</w:t>
      </w:r>
      <w:r>
        <w:rPr>
          <w:spacing w:val="28"/>
        </w:rPr>
        <w:t xml:space="preserve"> </w:t>
      </w:r>
      <w:r>
        <w:t>de</w:t>
      </w:r>
      <w:r>
        <w:rPr>
          <w:spacing w:val="28"/>
        </w:rPr>
        <w:t xml:space="preserve"> </w:t>
      </w:r>
      <w:r>
        <w:t>prova</w:t>
      </w:r>
      <w:r>
        <w:rPr>
          <w:spacing w:val="28"/>
        </w:rPr>
        <w:t xml:space="preserve"> </w:t>
      </w:r>
      <w:r>
        <w:t>do</w:t>
      </w:r>
      <w:r>
        <w:rPr>
          <w:spacing w:val="29"/>
        </w:rPr>
        <w:t xml:space="preserve"> </w:t>
      </w:r>
      <w:r>
        <w:t>asfalto</w:t>
      </w:r>
      <w:r>
        <w:rPr>
          <w:spacing w:val="28"/>
        </w:rPr>
        <w:t xml:space="preserve"> </w:t>
      </w:r>
      <w:r>
        <w:t>e</w:t>
      </w:r>
      <w:r>
        <w:rPr>
          <w:spacing w:val="29"/>
        </w:rPr>
        <w:t xml:space="preserve"> </w:t>
      </w:r>
      <w:r>
        <w:t>a</w:t>
      </w:r>
      <w:r>
        <w:rPr>
          <w:spacing w:val="28"/>
        </w:rPr>
        <w:t xml:space="preserve"> </w:t>
      </w:r>
      <w:r>
        <w:t>realização</w:t>
      </w:r>
      <w:r>
        <w:rPr>
          <w:spacing w:val="30"/>
        </w:rPr>
        <w:t xml:space="preserve"> </w:t>
      </w:r>
      <w:r>
        <w:t>de</w:t>
      </w:r>
      <w:r>
        <w:rPr>
          <w:spacing w:val="27"/>
        </w:rPr>
        <w:t xml:space="preserve"> </w:t>
      </w:r>
      <w:r>
        <w:t>ensaios</w:t>
      </w:r>
      <w:r>
        <w:rPr>
          <w:spacing w:val="29"/>
        </w:rPr>
        <w:t xml:space="preserve"> </w:t>
      </w:r>
      <w:r>
        <w:t>de</w:t>
      </w:r>
      <w:r>
        <w:rPr>
          <w:spacing w:val="27"/>
        </w:rPr>
        <w:t xml:space="preserve"> </w:t>
      </w:r>
      <w:r>
        <w:t>verificação</w:t>
      </w:r>
      <w:r>
        <w:rPr>
          <w:spacing w:val="30"/>
        </w:rPr>
        <w:t xml:space="preserve"> </w:t>
      </w:r>
      <w:r>
        <w:t>de</w:t>
      </w:r>
      <w:r>
        <w:rPr>
          <w:spacing w:val="27"/>
        </w:rPr>
        <w:t xml:space="preserve"> </w:t>
      </w:r>
      <w:r>
        <w:t>espessura,</w:t>
      </w:r>
      <w:r>
        <w:rPr>
          <w:spacing w:val="-57"/>
        </w:rPr>
        <w:t xml:space="preserve"> </w:t>
      </w:r>
      <w:r>
        <w:t>densidade e traço deverá ser realizado por empresa especializada de acordo com as Normas</w:t>
      </w:r>
      <w:r>
        <w:rPr>
          <w:spacing w:val="1"/>
        </w:rPr>
        <w:t xml:space="preserve"> </w:t>
      </w:r>
      <w:r>
        <w:t>técnicas vigentes e do DNIT, todos assinados por responsável técnico acompanhado</w:t>
      </w:r>
      <w:r>
        <w:rPr>
          <w:spacing w:val="1"/>
        </w:rPr>
        <w:t xml:space="preserve"> </w:t>
      </w:r>
      <w:r>
        <w:t>com</w:t>
      </w:r>
      <w:r>
        <w:rPr>
          <w:spacing w:val="1"/>
        </w:rPr>
        <w:t xml:space="preserve"> </w:t>
      </w:r>
      <w:r>
        <w:t>a</w:t>
      </w:r>
      <w:r>
        <w:rPr>
          <w:spacing w:val="-58"/>
        </w:rPr>
        <w:t xml:space="preserve"> </w:t>
      </w:r>
      <w:r>
        <w:t>respectiva</w:t>
      </w:r>
      <w:r>
        <w:rPr>
          <w:spacing w:val="-1"/>
        </w:rPr>
        <w:t xml:space="preserve"> </w:t>
      </w:r>
      <w:r>
        <w:t>ART,</w:t>
      </w:r>
      <w:r>
        <w:rPr>
          <w:spacing w:val="-1"/>
        </w:rPr>
        <w:t xml:space="preserve"> </w:t>
      </w:r>
      <w:r>
        <w:t>Anotação de</w:t>
      </w:r>
      <w:r>
        <w:rPr>
          <w:spacing w:val="-2"/>
        </w:rPr>
        <w:t xml:space="preserve"> </w:t>
      </w:r>
      <w:r>
        <w:t>Responsabilidade</w:t>
      </w:r>
      <w:r>
        <w:rPr>
          <w:spacing w:val="-1"/>
        </w:rPr>
        <w:t xml:space="preserve"> </w:t>
      </w:r>
      <w:r>
        <w:t>Técnica.</w:t>
      </w:r>
    </w:p>
    <w:p w:rsidR="00912829" w:rsidRDefault="00912829" w:rsidP="00912829">
      <w:pPr>
        <w:pStyle w:val="Corpodetexto"/>
        <w:spacing w:before="1" w:line="360" w:lineRule="auto"/>
        <w:ind w:left="302" w:right="109" w:firstLine="707"/>
        <w:jc w:val="both"/>
      </w:pPr>
      <w:r>
        <w:t>Deverá ser realizado o laudo, após a execução dos serviços e poderá a fiscalização</w:t>
      </w:r>
      <w:r>
        <w:rPr>
          <w:spacing w:val="1"/>
        </w:rPr>
        <w:t xml:space="preserve"> </w:t>
      </w:r>
      <w:r>
        <w:t>solicitar que sejam retirados em pontos estratégicos os testemunhos para a verificação das</w:t>
      </w:r>
      <w:r>
        <w:rPr>
          <w:spacing w:val="1"/>
        </w:rPr>
        <w:t xml:space="preserve"> </w:t>
      </w:r>
      <w:r>
        <w:t>espessuras e do traço utilizado e o custo com esse serviço será de inteira responsabilidade da</w:t>
      </w:r>
      <w:r>
        <w:rPr>
          <w:spacing w:val="-58"/>
        </w:rPr>
        <w:t xml:space="preserve"> </w:t>
      </w:r>
      <w:r>
        <w:t>empresa executora.</w:t>
      </w:r>
    </w:p>
    <w:p w:rsidR="00912829" w:rsidRDefault="00912829" w:rsidP="00912829">
      <w:pPr>
        <w:pStyle w:val="Corpodetexto"/>
        <w:spacing w:line="360" w:lineRule="auto"/>
        <w:ind w:left="302" w:firstLine="707"/>
      </w:pPr>
      <w:r>
        <w:t>Será</w:t>
      </w:r>
      <w:r>
        <w:rPr>
          <w:spacing w:val="32"/>
        </w:rPr>
        <w:t xml:space="preserve"> </w:t>
      </w:r>
      <w:r>
        <w:t>condicionante</w:t>
      </w:r>
      <w:r>
        <w:rPr>
          <w:spacing w:val="31"/>
        </w:rPr>
        <w:t xml:space="preserve"> </w:t>
      </w:r>
      <w:r>
        <w:t>para</w:t>
      </w:r>
      <w:r>
        <w:rPr>
          <w:spacing w:val="30"/>
        </w:rPr>
        <w:t xml:space="preserve"> </w:t>
      </w:r>
      <w:r>
        <w:t>liberação</w:t>
      </w:r>
      <w:r>
        <w:rPr>
          <w:spacing w:val="33"/>
        </w:rPr>
        <w:t xml:space="preserve"> </w:t>
      </w:r>
      <w:r>
        <w:t>do</w:t>
      </w:r>
      <w:r>
        <w:rPr>
          <w:spacing w:val="31"/>
        </w:rPr>
        <w:t xml:space="preserve"> </w:t>
      </w:r>
      <w:r>
        <w:t>último</w:t>
      </w:r>
      <w:r>
        <w:rPr>
          <w:spacing w:val="31"/>
        </w:rPr>
        <w:t xml:space="preserve"> </w:t>
      </w:r>
      <w:r>
        <w:t>desembolso</w:t>
      </w:r>
      <w:r>
        <w:rPr>
          <w:spacing w:val="33"/>
        </w:rPr>
        <w:t xml:space="preserve"> </w:t>
      </w:r>
      <w:r>
        <w:t>a</w:t>
      </w:r>
      <w:r>
        <w:rPr>
          <w:spacing w:val="29"/>
        </w:rPr>
        <w:t xml:space="preserve"> </w:t>
      </w:r>
      <w:r>
        <w:t>apresentação</w:t>
      </w:r>
      <w:r>
        <w:rPr>
          <w:spacing w:val="32"/>
        </w:rPr>
        <w:t xml:space="preserve"> </w:t>
      </w:r>
      <w:r>
        <w:t>do</w:t>
      </w:r>
      <w:r>
        <w:rPr>
          <w:spacing w:val="32"/>
        </w:rPr>
        <w:t xml:space="preserve"> </w:t>
      </w:r>
      <w:r>
        <w:t>Laudo</w:t>
      </w:r>
      <w:r>
        <w:rPr>
          <w:spacing w:val="-58"/>
        </w:rPr>
        <w:t xml:space="preserve"> </w:t>
      </w:r>
      <w:r>
        <w:t>Técnico de Controle Tecnológico e os resultados dos ensaios realizados em cada etapa dos</w:t>
      </w:r>
      <w:r>
        <w:rPr>
          <w:spacing w:val="1"/>
        </w:rPr>
        <w:t xml:space="preserve"> </w:t>
      </w:r>
      <w:r>
        <w:t>serviços.</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Ttulo1"/>
        <w:numPr>
          <w:ilvl w:val="0"/>
          <w:numId w:val="6"/>
        </w:numPr>
        <w:tabs>
          <w:tab w:val="left" w:pos="1010"/>
        </w:tabs>
        <w:spacing w:before="101"/>
      </w:pPr>
      <w:bookmarkStart w:id="29" w:name="_bookmark29"/>
      <w:bookmarkEnd w:id="29"/>
      <w:r>
        <w:t>MEIO-FIO</w:t>
      </w:r>
      <w:r>
        <w:rPr>
          <w:spacing w:val="-2"/>
        </w:rPr>
        <w:t xml:space="preserve"> </w:t>
      </w:r>
      <w:r>
        <w:t>DA</w:t>
      </w:r>
      <w:r>
        <w:rPr>
          <w:spacing w:val="-2"/>
        </w:rPr>
        <w:t xml:space="preserve"> </w:t>
      </w:r>
      <w:r>
        <w:t>CAIXA</w:t>
      </w:r>
      <w:r>
        <w:rPr>
          <w:spacing w:val="-1"/>
        </w:rPr>
        <w:t xml:space="preserve"> </w:t>
      </w:r>
      <w:r>
        <w:t>DA</w:t>
      </w:r>
      <w:r>
        <w:rPr>
          <w:spacing w:val="-1"/>
        </w:rPr>
        <w:t xml:space="preserve"> </w:t>
      </w:r>
      <w:r>
        <w:t>RUA</w:t>
      </w:r>
    </w:p>
    <w:p w:rsidR="00912829" w:rsidRDefault="00912829" w:rsidP="00912829">
      <w:pPr>
        <w:pStyle w:val="Corpodetexto"/>
        <w:rPr>
          <w:b/>
          <w:sz w:val="28"/>
        </w:rPr>
      </w:pPr>
    </w:p>
    <w:p w:rsidR="00912829" w:rsidRDefault="00912829" w:rsidP="00912829">
      <w:pPr>
        <w:pStyle w:val="Corpodetexto"/>
        <w:spacing w:before="213" w:line="360" w:lineRule="auto"/>
        <w:ind w:left="302" w:right="115" w:firstLine="707"/>
        <w:jc w:val="both"/>
      </w:pPr>
      <w:r>
        <w:t>Esta especificação tem por objetivo fixar as características exigidas para os meios fios</w:t>
      </w:r>
      <w:r>
        <w:rPr>
          <w:spacing w:val="1"/>
        </w:rPr>
        <w:t xml:space="preserve"> </w:t>
      </w:r>
      <w:r>
        <w:t>de</w:t>
      </w:r>
      <w:r>
        <w:rPr>
          <w:spacing w:val="-2"/>
        </w:rPr>
        <w:t xml:space="preserve"> </w:t>
      </w:r>
      <w:r>
        <w:t>concreto</w:t>
      </w:r>
      <w:r>
        <w:rPr>
          <w:spacing w:val="-1"/>
        </w:rPr>
        <w:t xml:space="preserve"> </w:t>
      </w:r>
      <w:r>
        <w:t xml:space="preserve">moldado </w:t>
      </w:r>
      <w:r>
        <w:rPr>
          <w:i/>
        </w:rPr>
        <w:t>in-loco</w:t>
      </w:r>
      <w:r>
        <w:rPr>
          <w:i/>
          <w:spacing w:val="-2"/>
        </w:rPr>
        <w:t xml:space="preserve"> </w:t>
      </w:r>
      <w:r>
        <w:t>empregados nas</w:t>
      </w:r>
      <w:r>
        <w:rPr>
          <w:spacing w:val="-1"/>
        </w:rPr>
        <w:t xml:space="preserve"> </w:t>
      </w:r>
      <w:r>
        <w:t>obras viárias do</w:t>
      </w:r>
      <w:r>
        <w:rPr>
          <w:spacing w:val="-4"/>
        </w:rPr>
        <w:t xml:space="preserve"> </w:t>
      </w:r>
      <w:r>
        <w:t>Município.</w:t>
      </w:r>
    </w:p>
    <w:p w:rsidR="00912829" w:rsidRDefault="00912829" w:rsidP="00912829">
      <w:pPr>
        <w:pStyle w:val="Corpodetexto"/>
        <w:spacing w:before="1" w:line="360" w:lineRule="auto"/>
        <w:ind w:left="302" w:right="106" w:firstLine="707"/>
        <w:jc w:val="both"/>
      </w:pPr>
      <w:r>
        <w:t>Conceituar-se-á como meio-fio a peça prismática retangular de dimensões e formatos</w:t>
      </w:r>
      <w:r>
        <w:rPr>
          <w:spacing w:val="-58"/>
        </w:rPr>
        <w:t xml:space="preserve"> </w:t>
      </w:r>
      <w:r>
        <w:t>adiante discriminados, destinada a oferecer solução de descontinuidade entre a pista de</w:t>
      </w:r>
      <w:r>
        <w:rPr>
          <w:spacing w:val="1"/>
        </w:rPr>
        <w:t xml:space="preserve"> </w:t>
      </w:r>
      <w:r>
        <w:t>rolamento</w:t>
      </w:r>
      <w:r>
        <w:rPr>
          <w:spacing w:val="-8"/>
        </w:rPr>
        <w:t xml:space="preserve"> </w:t>
      </w:r>
      <w:r>
        <w:t>e</w:t>
      </w:r>
      <w:r>
        <w:rPr>
          <w:spacing w:val="-8"/>
        </w:rPr>
        <w:t xml:space="preserve"> </w:t>
      </w:r>
      <w:r>
        <w:t>o</w:t>
      </w:r>
      <w:r>
        <w:rPr>
          <w:spacing w:val="-8"/>
        </w:rPr>
        <w:t xml:space="preserve"> </w:t>
      </w:r>
      <w:r>
        <w:t>passeio</w:t>
      </w:r>
      <w:r>
        <w:rPr>
          <w:spacing w:val="-9"/>
        </w:rPr>
        <w:t xml:space="preserve"> </w:t>
      </w:r>
      <w:r>
        <w:t>ou</w:t>
      </w:r>
      <w:r>
        <w:rPr>
          <w:spacing w:val="-10"/>
        </w:rPr>
        <w:t xml:space="preserve"> </w:t>
      </w:r>
      <w:r>
        <w:t>o</w:t>
      </w:r>
      <w:r>
        <w:rPr>
          <w:spacing w:val="-8"/>
        </w:rPr>
        <w:t xml:space="preserve"> </w:t>
      </w:r>
      <w:r>
        <w:t>acostamento</w:t>
      </w:r>
      <w:r>
        <w:rPr>
          <w:spacing w:val="-8"/>
        </w:rPr>
        <w:t xml:space="preserve"> </w:t>
      </w:r>
      <w:r>
        <w:t>da</w:t>
      </w:r>
      <w:r>
        <w:rPr>
          <w:spacing w:val="-7"/>
        </w:rPr>
        <w:t xml:space="preserve"> </w:t>
      </w:r>
      <w:r>
        <w:t>via</w:t>
      </w:r>
      <w:r>
        <w:rPr>
          <w:spacing w:val="-7"/>
        </w:rPr>
        <w:t xml:space="preserve"> </w:t>
      </w:r>
      <w:r>
        <w:t>pública.</w:t>
      </w:r>
      <w:r>
        <w:rPr>
          <w:spacing w:val="-7"/>
        </w:rPr>
        <w:t xml:space="preserve"> </w:t>
      </w:r>
      <w:r>
        <w:t>Estas</w:t>
      </w:r>
      <w:r>
        <w:rPr>
          <w:spacing w:val="-8"/>
        </w:rPr>
        <w:t xml:space="preserve"> </w:t>
      </w:r>
      <w:r>
        <w:t>peças</w:t>
      </w:r>
      <w:r>
        <w:rPr>
          <w:spacing w:val="-6"/>
        </w:rPr>
        <w:t xml:space="preserve"> </w:t>
      </w:r>
      <w:r>
        <w:t>são</w:t>
      </w:r>
      <w:r>
        <w:rPr>
          <w:spacing w:val="-7"/>
        </w:rPr>
        <w:t xml:space="preserve"> </w:t>
      </w:r>
      <w:r>
        <w:t>também</w:t>
      </w:r>
      <w:r>
        <w:rPr>
          <w:spacing w:val="-9"/>
        </w:rPr>
        <w:t xml:space="preserve"> </w:t>
      </w:r>
      <w:r>
        <w:t>chamadas</w:t>
      </w:r>
      <w:r>
        <w:rPr>
          <w:spacing w:val="-8"/>
        </w:rPr>
        <w:t xml:space="preserve"> </w:t>
      </w:r>
      <w:r>
        <w:t>de</w:t>
      </w:r>
      <w:r>
        <w:rPr>
          <w:spacing w:val="-57"/>
        </w:rPr>
        <w:t xml:space="preserve"> </w:t>
      </w:r>
      <w:r>
        <w:t>"guias"</w:t>
      </w:r>
      <w:r>
        <w:rPr>
          <w:spacing w:val="-2"/>
        </w:rPr>
        <w:t xml:space="preserve"> </w:t>
      </w:r>
      <w:r>
        <w:t>ou "cordões".</w:t>
      </w:r>
    </w:p>
    <w:p w:rsidR="00912829" w:rsidRDefault="00912829" w:rsidP="00912829">
      <w:pPr>
        <w:pStyle w:val="Corpodetexto"/>
        <w:spacing w:line="360" w:lineRule="auto"/>
        <w:ind w:left="302" w:right="108" w:firstLine="707"/>
        <w:jc w:val="both"/>
      </w:pPr>
      <w:r>
        <w:t>Nas</w:t>
      </w:r>
      <w:r>
        <w:rPr>
          <w:spacing w:val="-7"/>
        </w:rPr>
        <w:t xml:space="preserve"> </w:t>
      </w:r>
      <w:r>
        <w:t>especificações</w:t>
      </w:r>
      <w:r>
        <w:rPr>
          <w:spacing w:val="-6"/>
        </w:rPr>
        <w:t xml:space="preserve"> </w:t>
      </w:r>
      <w:r>
        <w:t>da</w:t>
      </w:r>
      <w:r>
        <w:rPr>
          <w:spacing w:val="-6"/>
        </w:rPr>
        <w:t xml:space="preserve"> </w:t>
      </w:r>
      <w:r>
        <w:t>SECRETARIA</w:t>
      </w:r>
      <w:r>
        <w:rPr>
          <w:spacing w:val="-6"/>
        </w:rPr>
        <w:t xml:space="preserve"> </w:t>
      </w:r>
      <w:r>
        <w:t>DE</w:t>
      </w:r>
      <w:r>
        <w:rPr>
          <w:spacing w:val="-5"/>
        </w:rPr>
        <w:t xml:space="preserve"> </w:t>
      </w:r>
      <w:r>
        <w:t>OBRAS</w:t>
      </w:r>
      <w:r>
        <w:rPr>
          <w:spacing w:val="-9"/>
        </w:rPr>
        <w:t xml:space="preserve"> </w:t>
      </w:r>
      <w:r>
        <w:t>DO</w:t>
      </w:r>
      <w:r>
        <w:rPr>
          <w:spacing w:val="-6"/>
        </w:rPr>
        <w:t xml:space="preserve"> </w:t>
      </w:r>
      <w:r>
        <w:t>MUNICÍPIO</w:t>
      </w:r>
      <w:r>
        <w:rPr>
          <w:spacing w:val="-6"/>
        </w:rPr>
        <w:t xml:space="preserve"> </w:t>
      </w:r>
      <w:r>
        <w:t>será</w:t>
      </w:r>
      <w:r>
        <w:rPr>
          <w:spacing w:val="-7"/>
        </w:rPr>
        <w:t xml:space="preserve"> </w:t>
      </w:r>
      <w:r>
        <w:t>sempre</w:t>
      </w:r>
      <w:r>
        <w:rPr>
          <w:spacing w:val="-6"/>
        </w:rPr>
        <w:t xml:space="preserve"> </w:t>
      </w:r>
      <w:r>
        <w:t>empregada</w:t>
      </w:r>
      <w:r>
        <w:rPr>
          <w:spacing w:val="-58"/>
        </w:rPr>
        <w:t xml:space="preserve"> </w:t>
      </w:r>
      <w:r>
        <w:t>a</w:t>
      </w:r>
      <w:r>
        <w:rPr>
          <w:spacing w:val="-1"/>
        </w:rPr>
        <w:t xml:space="preserve"> </w:t>
      </w:r>
      <w:r>
        <w:t>denominação "meio-fio".</w:t>
      </w:r>
    </w:p>
    <w:p w:rsidR="00912829" w:rsidRDefault="00912829" w:rsidP="00912829">
      <w:pPr>
        <w:pStyle w:val="Corpodetexto"/>
        <w:spacing w:line="360" w:lineRule="auto"/>
        <w:ind w:left="302" w:right="108" w:firstLine="707"/>
        <w:jc w:val="both"/>
      </w:pPr>
      <w:r>
        <w:t>Os</w:t>
      </w:r>
      <w:r>
        <w:rPr>
          <w:spacing w:val="-12"/>
        </w:rPr>
        <w:t xml:space="preserve"> </w:t>
      </w:r>
      <w:r>
        <w:t>meios-fios</w:t>
      </w:r>
      <w:r>
        <w:rPr>
          <w:spacing w:val="-10"/>
        </w:rPr>
        <w:t xml:space="preserve"> </w:t>
      </w:r>
      <w:r>
        <w:t>e</w:t>
      </w:r>
      <w:r>
        <w:rPr>
          <w:spacing w:val="-12"/>
        </w:rPr>
        <w:t xml:space="preserve"> </w:t>
      </w:r>
      <w:r>
        <w:t>peças</w:t>
      </w:r>
      <w:r>
        <w:rPr>
          <w:spacing w:val="-10"/>
        </w:rPr>
        <w:t xml:space="preserve"> </w:t>
      </w:r>
      <w:r>
        <w:t>especiais</w:t>
      </w:r>
      <w:r>
        <w:rPr>
          <w:spacing w:val="-12"/>
        </w:rPr>
        <w:t xml:space="preserve"> </w:t>
      </w:r>
      <w:r>
        <w:t>de</w:t>
      </w:r>
      <w:r>
        <w:rPr>
          <w:spacing w:val="-11"/>
        </w:rPr>
        <w:t xml:space="preserve"> </w:t>
      </w:r>
      <w:r>
        <w:t>concreto</w:t>
      </w:r>
      <w:r>
        <w:rPr>
          <w:spacing w:val="-11"/>
        </w:rPr>
        <w:t xml:space="preserve"> </w:t>
      </w:r>
      <w:r>
        <w:t>que</w:t>
      </w:r>
      <w:r>
        <w:rPr>
          <w:spacing w:val="-11"/>
        </w:rPr>
        <w:t xml:space="preserve"> </w:t>
      </w:r>
      <w:r>
        <w:t>deverão</w:t>
      </w:r>
      <w:r>
        <w:rPr>
          <w:spacing w:val="-11"/>
        </w:rPr>
        <w:t xml:space="preserve"> </w:t>
      </w:r>
      <w:r>
        <w:t>atender,</w:t>
      </w:r>
      <w:r>
        <w:rPr>
          <w:spacing w:val="-10"/>
        </w:rPr>
        <w:t xml:space="preserve"> </w:t>
      </w:r>
      <w:r>
        <w:t>quanto</w:t>
      </w:r>
      <w:r>
        <w:rPr>
          <w:spacing w:val="-14"/>
        </w:rPr>
        <w:t xml:space="preserve"> </w:t>
      </w:r>
      <w:r>
        <w:t>aos</w:t>
      </w:r>
      <w:r>
        <w:rPr>
          <w:spacing w:val="-10"/>
        </w:rPr>
        <w:t xml:space="preserve"> </w:t>
      </w:r>
      <w:r>
        <w:t>materiais</w:t>
      </w:r>
      <w:r>
        <w:rPr>
          <w:spacing w:val="-58"/>
        </w:rPr>
        <w:t xml:space="preserve"> </w:t>
      </w:r>
      <w:r>
        <w:t>e métodos executivos empregados, as disposições da NBR - 5732, NBR - 5733, NBR 5735 e</w:t>
      </w:r>
      <w:r>
        <w:rPr>
          <w:spacing w:val="1"/>
        </w:rPr>
        <w:t xml:space="preserve"> </w:t>
      </w:r>
      <w:r>
        <w:t>NBR</w:t>
      </w:r>
      <w:r>
        <w:rPr>
          <w:spacing w:val="-1"/>
        </w:rPr>
        <w:t xml:space="preserve"> </w:t>
      </w:r>
      <w:r>
        <w:t>-</w:t>
      </w:r>
      <w:r>
        <w:rPr>
          <w:spacing w:val="-4"/>
        </w:rPr>
        <w:t xml:space="preserve"> </w:t>
      </w:r>
      <w:r>
        <w:t>5736.</w:t>
      </w:r>
    </w:p>
    <w:p w:rsidR="00912829" w:rsidRDefault="00912829" w:rsidP="00912829">
      <w:pPr>
        <w:pStyle w:val="Corpodetexto"/>
        <w:spacing w:before="1"/>
        <w:ind w:left="1010"/>
        <w:jc w:val="both"/>
      </w:pPr>
      <w:r>
        <w:t>Deverão</w:t>
      </w:r>
      <w:r>
        <w:rPr>
          <w:spacing w:val="-1"/>
        </w:rPr>
        <w:t xml:space="preserve"> </w:t>
      </w:r>
      <w:r>
        <w:t>atender,</w:t>
      </w:r>
      <w:r>
        <w:rPr>
          <w:spacing w:val="-3"/>
        </w:rPr>
        <w:t xml:space="preserve"> </w:t>
      </w:r>
      <w:r>
        <w:t>ainda,</w:t>
      </w:r>
      <w:r>
        <w:rPr>
          <w:spacing w:val="-3"/>
        </w:rPr>
        <w:t xml:space="preserve"> </w:t>
      </w:r>
      <w:r>
        <w:t>as seguintes condições:</w:t>
      </w:r>
    </w:p>
    <w:p w:rsidR="00912829" w:rsidRDefault="00912829" w:rsidP="00912829">
      <w:pPr>
        <w:pStyle w:val="PargrafodaLista"/>
        <w:widowControl w:val="0"/>
        <w:numPr>
          <w:ilvl w:val="0"/>
          <w:numId w:val="16"/>
        </w:numPr>
        <w:tabs>
          <w:tab w:val="left" w:pos="1159"/>
        </w:tabs>
        <w:autoSpaceDE w:val="0"/>
        <w:autoSpaceDN w:val="0"/>
        <w:spacing w:before="144" w:line="240" w:lineRule="auto"/>
        <w:ind w:left="1158"/>
      </w:pPr>
      <w:r>
        <w:t>Consumo</w:t>
      </w:r>
      <w:r>
        <w:rPr>
          <w:spacing w:val="-4"/>
        </w:rPr>
        <w:t xml:space="preserve"> </w:t>
      </w:r>
      <w:r>
        <w:t>mínimo</w:t>
      </w:r>
      <w:r>
        <w:rPr>
          <w:spacing w:val="-3"/>
        </w:rPr>
        <w:t xml:space="preserve"> </w:t>
      </w:r>
      <w:r>
        <w:t>de</w:t>
      </w:r>
      <w:r>
        <w:rPr>
          <w:spacing w:val="-3"/>
        </w:rPr>
        <w:t xml:space="preserve"> </w:t>
      </w:r>
      <w:r>
        <w:t>cimento:</w:t>
      </w:r>
      <w:r>
        <w:rPr>
          <w:spacing w:val="-3"/>
        </w:rPr>
        <w:t xml:space="preserve"> </w:t>
      </w:r>
      <w:r>
        <w:t>300</w:t>
      </w:r>
      <w:r>
        <w:rPr>
          <w:spacing w:val="-2"/>
        </w:rPr>
        <w:t xml:space="preserve"> </w:t>
      </w:r>
      <w:r>
        <w:t>Kg/m3.</w:t>
      </w:r>
    </w:p>
    <w:p w:rsidR="00912829" w:rsidRDefault="00912829" w:rsidP="00912829">
      <w:pPr>
        <w:pStyle w:val="PargrafodaLista"/>
        <w:widowControl w:val="0"/>
        <w:numPr>
          <w:ilvl w:val="0"/>
          <w:numId w:val="16"/>
        </w:numPr>
        <w:tabs>
          <w:tab w:val="left" w:pos="1159"/>
        </w:tabs>
        <w:autoSpaceDE w:val="0"/>
        <w:autoSpaceDN w:val="0"/>
        <w:spacing w:before="146" w:line="240" w:lineRule="auto"/>
        <w:ind w:left="1158"/>
      </w:pPr>
      <w:r>
        <w:t>Resistência</w:t>
      </w:r>
      <w:r>
        <w:rPr>
          <w:spacing w:val="-3"/>
        </w:rPr>
        <w:t xml:space="preserve"> </w:t>
      </w:r>
      <w:r>
        <w:t>à</w:t>
      </w:r>
      <w:r>
        <w:rPr>
          <w:spacing w:val="-2"/>
        </w:rPr>
        <w:t xml:space="preserve"> </w:t>
      </w:r>
      <w:r>
        <w:t>compressão</w:t>
      </w:r>
      <w:r>
        <w:rPr>
          <w:spacing w:val="-2"/>
        </w:rPr>
        <w:t xml:space="preserve"> </w:t>
      </w:r>
      <w:r>
        <w:t>simples:</w:t>
      </w:r>
      <w:r>
        <w:rPr>
          <w:spacing w:val="-2"/>
        </w:rPr>
        <w:t xml:space="preserve"> </w:t>
      </w:r>
      <w:r>
        <w:t>(25</w:t>
      </w:r>
      <w:r>
        <w:rPr>
          <w:spacing w:val="-4"/>
        </w:rPr>
        <w:t xml:space="preserve"> </w:t>
      </w:r>
      <w:r>
        <w:t>MPa).</w:t>
      </w:r>
    </w:p>
    <w:p w:rsidR="00912829" w:rsidRDefault="00912829" w:rsidP="00912829">
      <w:pPr>
        <w:pStyle w:val="PargrafodaLista"/>
        <w:widowControl w:val="0"/>
        <w:numPr>
          <w:ilvl w:val="0"/>
          <w:numId w:val="16"/>
        </w:numPr>
        <w:tabs>
          <w:tab w:val="left" w:pos="1222"/>
        </w:tabs>
        <w:autoSpaceDE w:val="0"/>
        <w:autoSpaceDN w:val="0"/>
        <w:spacing w:before="147"/>
        <w:ind w:right="105" w:firstLine="707"/>
      </w:pPr>
      <w:r>
        <w:t>Textura:</w:t>
      </w:r>
      <w:r>
        <w:rPr>
          <w:spacing w:val="1"/>
        </w:rPr>
        <w:t xml:space="preserve"> </w:t>
      </w:r>
      <w:r>
        <w:t>as</w:t>
      </w:r>
      <w:r>
        <w:rPr>
          <w:spacing w:val="1"/>
        </w:rPr>
        <w:t xml:space="preserve"> </w:t>
      </w:r>
      <w:r>
        <w:t>faces</w:t>
      </w:r>
      <w:r>
        <w:rPr>
          <w:spacing w:val="1"/>
        </w:rPr>
        <w:t xml:space="preserve"> </w:t>
      </w:r>
      <w:r>
        <w:t>aparentes</w:t>
      </w:r>
      <w:r>
        <w:rPr>
          <w:spacing w:val="1"/>
        </w:rPr>
        <w:t xml:space="preserve"> </w:t>
      </w:r>
      <w:r>
        <w:t>deverão</w:t>
      </w:r>
      <w:r>
        <w:rPr>
          <w:spacing w:val="1"/>
        </w:rPr>
        <w:t xml:space="preserve"> </w:t>
      </w:r>
      <w:r>
        <w:t>apresentar</w:t>
      </w:r>
      <w:r>
        <w:rPr>
          <w:spacing w:val="1"/>
        </w:rPr>
        <w:t xml:space="preserve"> </w:t>
      </w:r>
      <w:r>
        <w:t>uma</w:t>
      </w:r>
      <w:r>
        <w:rPr>
          <w:spacing w:val="1"/>
        </w:rPr>
        <w:t xml:space="preserve"> </w:t>
      </w:r>
      <w:r>
        <w:t>textura</w:t>
      </w:r>
      <w:r>
        <w:rPr>
          <w:spacing w:val="1"/>
        </w:rPr>
        <w:t xml:space="preserve"> </w:t>
      </w:r>
      <w:r>
        <w:t>lisa</w:t>
      </w:r>
      <w:r>
        <w:rPr>
          <w:spacing w:val="1"/>
        </w:rPr>
        <w:t xml:space="preserve"> </w:t>
      </w:r>
      <w:r>
        <w:t>e</w:t>
      </w:r>
      <w:r>
        <w:rPr>
          <w:spacing w:val="1"/>
        </w:rPr>
        <w:t xml:space="preserve"> </w:t>
      </w:r>
      <w:r>
        <w:t>homogênea</w:t>
      </w:r>
      <w:r>
        <w:rPr>
          <w:spacing w:val="-58"/>
        </w:rPr>
        <w:t xml:space="preserve"> </w:t>
      </w:r>
      <w:r>
        <w:t>resultante do contato direto com as formas metálicas ou de madeira. Não serão aceitos com</w:t>
      </w:r>
      <w:r>
        <w:rPr>
          <w:spacing w:val="1"/>
        </w:rPr>
        <w:t xml:space="preserve"> </w:t>
      </w:r>
      <w:r>
        <w:t>defeitos</w:t>
      </w:r>
      <w:r>
        <w:rPr>
          <w:spacing w:val="-2"/>
        </w:rPr>
        <w:t xml:space="preserve"> </w:t>
      </w:r>
      <w:r>
        <w:t>construtivos,</w:t>
      </w:r>
      <w:r>
        <w:rPr>
          <w:spacing w:val="-1"/>
        </w:rPr>
        <w:t xml:space="preserve"> </w:t>
      </w:r>
      <w:r>
        <w:t>lascados, retocados</w:t>
      </w:r>
      <w:r>
        <w:rPr>
          <w:spacing w:val="-1"/>
        </w:rPr>
        <w:t xml:space="preserve"> </w:t>
      </w:r>
      <w:r>
        <w:t>ou</w:t>
      </w:r>
      <w:r>
        <w:rPr>
          <w:spacing w:val="-1"/>
        </w:rPr>
        <w:t xml:space="preserve"> </w:t>
      </w:r>
      <w:r>
        <w:t>acabados</w:t>
      </w:r>
      <w:r>
        <w:rPr>
          <w:spacing w:val="-1"/>
        </w:rPr>
        <w:t xml:space="preserve"> </w:t>
      </w:r>
      <w:r>
        <w:t>com</w:t>
      </w:r>
      <w:r>
        <w:rPr>
          <w:spacing w:val="-1"/>
        </w:rPr>
        <w:t xml:space="preserve"> </w:t>
      </w:r>
      <w:r>
        <w:t>trinchas</w:t>
      </w:r>
      <w:r>
        <w:rPr>
          <w:spacing w:val="-1"/>
        </w:rPr>
        <w:t xml:space="preserve"> </w:t>
      </w:r>
      <w:r>
        <w:t>e</w:t>
      </w:r>
      <w:r>
        <w:rPr>
          <w:spacing w:val="-2"/>
        </w:rPr>
        <w:t xml:space="preserve"> </w:t>
      </w:r>
      <w:r>
        <w:t>desempenadeiras.</w:t>
      </w:r>
    </w:p>
    <w:p w:rsidR="00912829" w:rsidRDefault="00912829" w:rsidP="00912829">
      <w:pPr>
        <w:pStyle w:val="Corpodetexto"/>
        <w:spacing w:before="1" w:line="360" w:lineRule="auto"/>
        <w:ind w:left="302" w:right="108" w:firstLine="707"/>
        <w:jc w:val="both"/>
      </w:pPr>
      <w:r>
        <w:t>Os meios-fios de concreto conforme detalhes em projeto, deverão ser construídos</w:t>
      </w:r>
      <w:r>
        <w:rPr>
          <w:spacing w:val="1"/>
        </w:rPr>
        <w:t xml:space="preserve"> </w:t>
      </w:r>
      <w:r>
        <w:t>antes da pavimentação asfáltica, serão do modelo retangular (13 cm x 22 cm) largura x altura.</w:t>
      </w:r>
      <w:r>
        <w:rPr>
          <w:spacing w:val="-58"/>
        </w:rPr>
        <w:t xml:space="preserve"> </w:t>
      </w:r>
      <w:r>
        <w:t>Deverão</w:t>
      </w:r>
      <w:r>
        <w:rPr>
          <w:spacing w:val="-1"/>
        </w:rPr>
        <w:t xml:space="preserve"> </w:t>
      </w:r>
      <w:r>
        <w:t>ser</w:t>
      </w:r>
      <w:r>
        <w:rPr>
          <w:spacing w:val="-1"/>
        </w:rPr>
        <w:t xml:space="preserve"> </w:t>
      </w:r>
      <w:r>
        <w:t>executados</w:t>
      </w:r>
      <w:r>
        <w:rPr>
          <w:spacing w:val="-3"/>
        </w:rPr>
        <w:t xml:space="preserve"> </w:t>
      </w:r>
      <w:r>
        <w:t>meio</w:t>
      </w:r>
      <w:r>
        <w:rPr>
          <w:spacing w:val="-1"/>
        </w:rPr>
        <w:t xml:space="preserve"> </w:t>
      </w:r>
      <w:r>
        <w:t>fios nos locais</w:t>
      </w:r>
      <w:r>
        <w:rPr>
          <w:spacing w:val="-1"/>
        </w:rPr>
        <w:t xml:space="preserve"> </w:t>
      </w:r>
      <w:r>
        <w:t>indicado</w:t>
      </w:r>
      <w:r>
        <w:rPr>
          <w:spacing w:val="-1"/>
        </w:rPr>
        <w:t xml:space="preserve"> </w:t>
      </w:r>
      <w:r>
        <w:t>em</w:t>
      </w:r>
      <w:r>
        <w:rPr>
          <w:spacing w:val="-1"/>
        </w:rPr>
        <w:t xml:space="preserve"> </w:t>
      </w:r>
      <w:r>
        <w:t>projeto.</w:t>
      </w:r>
    </w:p>
    <w:p w:rsidR="00912829" w:rsidRDefault="00912829" w:rsidP="00912829">
      <w:pPr>
        <w:pStyle w:val="Corpodetexto"/>
        <w:spacing w:line="360" w:lineRule="auto"/>
        <w:ind w:left="302" w:right="110" w:firstLine="707"/>
        <w:jc w:val="both"/>
      </w:pPr>
      <w:r>
        <w:t>Será obrigado a executar o chanfrado da quina superior do meio fio conforme consta</w:t>
      </w:r>
      <w:r>
        <w:rPr>
          <w:spacing w:val="1"/>
        </w:rPr>
        <w:t xml:space="preserve"> </w:t>
      </w:r>
      <w:r>
        <w:t>detalhe</w:t>
      </w:r>
      <w:r>
        <w:rPr>
          <w:spacing w:val="-1"/>
        </w:rPr>
        <w:t xml:space="preserve"> </w:t>
      </w:r>
      <w:r>
        <w:t>em</w:t>
      </w:r>
      <w:r>
        <w:rPr>
          <w:spacing w:val="-1"/>
        </w:rPr>
        <w:t xml:space="preserve"> </w:t>
      </w:r>
      <w:r>
        <w:t>projeto.</w:t>
      </w:r>
    </w:p>
    <w:p w:rsidR="00912829" w:rsidRDefault="00912829" w:rsidP="00912829">
      <w:pPr>
        <w:pStyle w:val="Corpodetexto"/>
        <w:rPr>
          <w:sz w:val="33"/>
        </w:rPr>
      </w:pPr>
    </w:p>
    <w:p w:rsidR="00912829" w:rsidRDefault="00912829" w:rsidP="00912829">
      <w:pPr>
        <w:pStyle w:val="Ttulo1"/>
        <w:numPr>
          <w:ilvl w:val="0"/>
          <w:numId w:val="6"/>
        </w:numPr>
        <w:tabs>
          <w:tab w:val="left" w:pos="1010"/>
        </w:tabs>
      </w:pPr>
      <w:bookmarkStart w:id="30" w:name="_bookmark30"/>
      <w:bookmarkEnd w:id="30"/>
      <w:r>
        <w:t>DRENAGEM</w:t>
      </w:r>
      <w:r>
        <w:rPr>
          <w:spacing w:val="-7"/>
        </w:rPr>
        <w:t xml:space="preserve"> </w:t>
      </w:r>
      <w:r>
        <w:t>SUPERFICIAL</w:t>
      </w:r>
      <w:r>
        <w:rPr>
          <w:spacing w:val="-2"/>
        </w:rPr>
        <w:t xml:space="preserve"> </w:t>
      </w:r>
      <w:r>
        <w:t>DE</w:t>
      </w:r>
      <w:r>
        <w:rPr>
          <w:spacing w:val="-2"/>
        </w:rPr>
        <w:t xml:space="preserve"> </w:t>
      </w:r>
      <w:r>
        <w:t>ÁGUAS</w:t>
      </w:r>
      <w:r>
        <w:rPr>
          <w:spacing w:val="-3"/>
        </w:rPr>
        <w:t xml:space="preserve"> </w:t>
      </w:r>
      <w:r>
        <w:t>PLUVIAIS</w:t>
      </w:r>
    </w:p>
    <w:p w:rsidR="00912829" w:rsidRDefault="00912829" w:rsidP="00912829">
      <w:pPr>
        <w:pStyle w:val="Corpodetexto"/>
        <w:rPr>
          <w:b/>
          <w:sz w:val="28"/>
        </w:rPr>
      </w:pPr>
    </w:p>
    <w:p w:rsidR="00912829" w:rsidRDefault="00912829" w:rsidP="00912829">
      <w:pPr>
        <w:pStyle w:val="Corpodetexto"/>
        <w:spacing w:before="213" w:line="360" w:lineRule="auto"/>
        <w:ind w:left="302" w:right="109" w:firstLine="707"/>
        <w:jc w:val="both"/>
      </w:pPr>
      <w:r>
        <w:t>O projeto de drenagem foi elaborado com vistas ao estabelecimento dos dispositivos</w:t>
      </w:r>
      <w:r>
        <w:rPr>
          <w:spacing w:val="1"/>
        </w:rPr>
        <w:t xml:space="preserve"> </w:t>
      </w:r>
      <w:r>
        <w:t>necessários</w:t>
      </w:r>
      <w:r>
        <w:rPr>
          <w:spacing w:val="30"/>
        </w:rPr>
        <w:t xml:space="preserve"> </w:t>
      </w:r>
      <w:r>
        <w:t>para</w:t>
      </w:r>
      <w:r>
        <w:rPr>
          <w:spacing w:val="32"/>
        </w:rPr>
        <w:t xml:space="preserve"> </w:t>
      </w:r>
      <w:r>
        <w:t>a</w:t>
      </w:r>
      <w:r>
        <w:rPr>
          <w:spacing w:val="32"/>
        </w:rPr>
        <w:t xml:space="preserve"> </w:t>
      </w:r>
      <w:r>
        <w:t>captação,</w:t>
      </w:r>
      <w:r>
        <w:rPr>
          <w:spacing w:val="31"/>
        </w:rPr>
        <w:t xml:space="preserve"> </w:t>
      </w:r>
      <w:r>
        <w:t>interceptação</w:t>
      </w:r>
      <w:r>
        <w:rPr>
          <w:spacing w:val="32"/>
        </w:rPr>
        <w:t xml:space="preserve"> </w:t>
      </w:r>
      <w:r>
        <w:t>e</w:t>
      </w:r>
      <w:r>
        <w:rPr>
          <w:spacing w:val="31"/>
        </w:rPr>
        <w:t xml:space="preserve"> </w:t>
      </w:r>
      <w:r>
        <w:t>condução</w:t>
      </w:r>
      <w:r>
        <w:rPr>
          <w:spacing w:val="31"/>
        </w:rPr>
        <w:t xml:space="preserve"> </w:t>
      </w:r>
      <w:r>
        <w:t>das</w:t>
      </w:r>
      <w:r>
        <w:rPr>
          <w:spacing w:val="31"/>
        </w:rPr>
        <w:t xml:space="preserve"> </w:t>
      </w:r>
      <w:r>
        <w:t>águas</w:t>
      </w:r>
      <w:r>
        <w:rPr>
          <w:spacing w:val="32"/>
        </w:rPr>
        <w:t xml:space="preserve"> </w:t>
      </w:r>
      <w:r>
        <w:t>superficiais,</w:t>
      </w:r>
      <w:r>
        <w:rPr>
          <w:spacing w:val="30"/>
        </w:rPr>
        <w:t xml:space="preserve"> </w:t>
      </w:r>
      <w:r>
        <w:t>objetivando</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Corpodetexto"/>
        <w:spacing w:before="101" w:line="360" w:lineRule="auto"/>
        <w:ind w:left="302" w:right="106"/>
        <w:jc w:val="both"/>
      </w:pPr>
      <w:r>
        <w:t>conduzi-las para locais de deságues seguro, sem comprometer o pavimento, residências e</w:t>
      </w:r>
      <w:r>
        <w:rPr>
          <w:spacing w:val="1"/>
        </w:rPr>
        <w:t xml:space="preserve"> </w:t>
      </w:r>
      <w:r>
        <w:t>terrenos</w:t>
      </w:r>
      <w:r>
        <w:rPr>
          <w:spacing w:val="-1"/>
        </w:rPr>
        <w:t xml:space="preserve"> </w:t>
      </w:r>
      <w:r>
        <w:t>que</w:t>
      </w:r>
      <w:r>
        <w:rPr>
          <w:spacing w:val="-1"/>
        </w:rPr>
        <w:t xml:space="preserve"> </w:t>
      </w:r>
      <w:r>
        <w:t>margeiam a</w:t>
      </w:r>
      <w:r>
        <w:rPr>
          <w:spacing w:val="-3"/>
        </w:rPr>
        <w:t xml:space="preserve"> </w:t>
      </w:r>
      <w:r>
        <w:t>rua.</w:t>
      </w:r>
    </w:p>
    <w:p w:rsidR="00912829" w:rsidRDefault="00912829" w:rsidP="00912829">
      <w:pPr>
        <w:pStyle w:val="Corpodetexto"/>
        <w:spacing w:before="1" w:line="360" w:lineRule="auto"/>
        <w:ind w:left="302" w:right="113" w:firstLine="707"/>
        <w:jc w:val="both"/>
      </w:pPr>
      <w:r>
        <w:t>Fica</w:t>
      </w:r>
      <w:r>
        <w:rPr>
          <w:spacing w:val="1"/>
        </w:rPr>
        <w:t xml:space="preserve"> </w:t>
      </w:r>
      <w:r>
        <w:t>desde</w:t>
      </w:r>
      <w:r>
        <w:rPr>
          <w:spacing w:val="1"/>
        </w:rPr>
        <w:t xml:space="preserve"> </w:t>
      </w:r>
      <w:r>
        <w:t>já</w:t>
      </w:r>
      <w:r>
        <w:rPr>
          <w:spacing w:val="1"/>
        </w:rPr>
        <w:t xml:space="preserve"> </w:t>
      </w:r>
      <w:r>
        <w:t>esclarecido</w:t>
      </w:r>
      <w:r>
        <w:rPr>
          <w:spacing w:val="1"/>
        </w:rPr>
        <w:t xml:space="preserve"> </w:t>
      </w:r>
      <w:r>
        <w:t>que</w:t>
      </w:r>
      <w:r>
        <w:rPr>
          <w:spacing w:val="1"/>
        </w:rPr>
        <w:t xml:space="preserve"> </w:t>
      </w:r>
      <w:r>
        <w:t>o</w:t>
      </w:r>
      <w:r>
        <w:rPr>
          <w:spacing w:val="1"/>
        </w:rPr>
        <w:t xml:space="preserve"> </w:t>
      </w:r>
      <w:r>
        <w:t>critério</w:t>
      </w:r>
      <w:r>
        <w:rPr>
          <w:spacing w:val="1"/>
        </w:rPr>
        <w:t xml:space="preserve"> </w:t>
      </w:r>
      <w:r>
        <w:t>usado</w:t>
      </w:r>
      <w:r>
        <w:rPr>
          <w:spacing w:val="1"/>
        </w:rPr>
        <w:t xml:space="preserve"> </w:t>
      </w:r>
      <w:r>
        <w:t>para</w:t>
      </w:r>
      <w:r>
        <w:rPr>
          <w:spacing w:val="1"/>
        </w:rPr>
        <w:t xml:space="preserve"> </w:t>
      </w:r>
      <w:r>
        <w:t>classificar</w:t>
      </w:r>
      <w:r>
        <w:rPr>
          <w:spacing w:val="1"/>
        </w:rPr>
        <w:t xml:space="preserve"> </w:t>
      </w:r>
      <w:r>
        <w:t>e</w:t>
      </w:r>
      <w:r>
        <w:rPr>
          <w:spacing w:val="1"/>
        </w:rPr>
        <w:t xml:space="preserve"> </w:t>
      </w:r>
      <w:r>
        <w:t>quantificar</w:t>
      </w:r>
      <w:r>
        <w:rPr>
          <w:spacing w:val="1"/>
        </w:rPr>
        <w:t xml:space="preserve"> </w:t>
      </w:r>
      <w:r>
        <w:t>as</w:t>
      </w:r>
      <w:r>
        <w:rPr>
          <w:spacing w:val="1"/>
        </w:rPr>
        <w:t xml:space="preserve"> </w:t>
      </w:r>
      <w:r>
        <w:t>microbacias</w:t>
      </w:r>
      <w:r>
        <w:rPr>
          <w:spacing w:val="-2"/>
        </w:rPr>
        <w:t xml:space="preserve"> </w:t>
      </w:r>
      <w:r>
        <w:t>para sua</w:t>
      </w:r>
      <w:r>
        <w:rPr>
          <w:spacing w:val="-1"/>
        </w:rPr>
        <w:t xml:space="preserve"> </w:t>
      </w:r>
      <w:r>
        <w:t>respectiva avaliação foi</w:t>
      </w:r>
      <w:r>
        <w:rPr>
          <w:spacing w:val="-2"/>
        </w:rPr>
        <w:t xml:space="preserve"> </w:t>
      </w:r>
      <w:r>
        <w:t>feito</w:t>
      </w:r>
      <w:r>
        <w:rPr>
          <w:spacing w:val="-2"/>
        </w:rPr>
        <w:t xml:space="preserve"> </w:t>
      </w:r>
      <w:r>
        <w:t>“in</w:t>
      </w:r>
      <w:r>
        <w:rPr>
          <w:spacing w:val="-1"/>
        </w:rPr>
        <w:t xml:space="preserve"> </w:t>
      </w:r>
      <w:r>
        <w:t>loco”</w:t>
      </w:r>
      <w:r>
        <w:rPr>
          <w:spacing w:val="-1"/>
        </w:rPr>
        <w:t xml:space="preserve"> </w:t>
      </w:r>
      <w:r>
        <w:t>por corpo técnico.</w:t>
      </w:r>
    </w:p>
    <w:p w:rsidR="00912829" w:rsidRDefault="00912829" w:rsidP="00912829">
      <w:pPr>
        <w:pStyle w:val="Corpodetexto"/>
        <w:spacing w:line="360" w:lineRule="auto"/>
        <w:ind w:left="302" w:right="108" w:firstLine="707"/>
        <w:jc w:val="both"/>
      </w:pPr>
      <w:r>
        <w:t>Isso ocorre devido a impossibilidade de a prefeitura realizar ensaios geológicos e</w:t>
      </w:r>
      <w:r>
        <w:rPr>
          <w:spacing w:val="1"/>
        </w:rPr>
        <w:t xml:space="preserve"> </w:t>
      </w:r>
      <w:r>
        <w:t>pedalógicos,</w:t>
      </w:r>
      <w:r>
        <w:rPr>
          <w:spacing w:val="1"/>
        </w:rPr>
        <w:t xml:space="preserve"> </w:t>
      </w:r>
      <w:r>
        <w:t>estudos</w:t>
      </w:r>
      <w:r>
        <w:rPr>
          <w:spacing w:val="1"/>
        </w:rPr>
        <w:t xml:space="preserve"> </w:t>
      </w:r>
      <w:r>
        <w:t>geotécnicos</w:t>
      </w:r>
      <w:r>
        <w:rPr>
          <w:spacing w:val="1"/>
        </w:rPr>
        <w:t xml:space="preserve"> </w:t>
      </w:r>
      <w:r>
        <w:t>do</w:t>
      </w:r>
      <w:r>
        <w:rPr>
          <w:spacing w:val="1"/>
        </w:rPr>
        <w:t xml:space="preserve"> </w:t>
      </w:r>
      <w:r>
        <w:t>local</w:t>
      </w:r>
      <w:r>
        <w:rPr>
          <w:spacing w:val="1"/>
        </w:rPr>
        <w:t xml:space="preserve"> </w:t>
      </w:r>
      <w:r>
        <w:t>e</w:t>
      </w:r>
      <w:r>
        <w:rPr>
          <w:spacing w:val="1"/>
        </w:rPr>
        <w:t xml:space="preserve"> </w:t>
      </w:r>
      <w:r>
        <w:t>levantamento</w:t>
      </w:r>
      <w:r>
        <w:rPr>
          <w:spacing w:val="1"/>
        </w:rPr>
        <w:t xml:space="preserve"> </w:t>
      </w:r>
      <w:r>
        <w:t>hidrográficos</w:t>
      </w:r>
      <w:r>
        <w:rPr>
          <w:spacing w:val="1"/>
        </w:rPr>
        <w:t xml:space="preserve"> </w:t>
      </w:r>
      <w:r>
        <w:t>das</w:t>
      </w:r>
      <w:r>
        <w:rPr>
          <w:spacing w:val="1"/>
        </w:rPr>
        <w:t xml:space="preserve"> </w:t>
      </w:r>
      <w:r>
        <w:t>bacias</w:t>
      </w:r>
      <w:r>
        <w:rPr>
          <w:spacing w:val="1"/>
        </w:rPr>
        <w:t xml:space="preserve"> </w:t>
      </w:r>
      <w:r>
        <w:t>hidrográficas.</w:t>
      </w:r>
    </w:p>
    <w:p w:rsidR="00912829" w:rsidRDefault="00912829" w:rsidP="00912829">
      <w:pPr>
        <w:pStyle w:val="Corpodetexto"/>
        <w:spacing w:line="360" w:lineRule="auto"/>
        <w:ind w:left="302" w:right="106" w:firstLine="707"/>
        <w:jc w:val="both"/>
      </w:pPr>
      <w:r>
        <w:t>Para</w:t>
      </w:r>
      <w:r>
        <w:rPr>
          <w:spacing w:val="1"/>
        </w:rPr>
        <w:t xml:space="preserve"> </w:t>
      </w:r>
      <w:r>
        <w:t>justificar</w:t>
      </w:r>
      <w:r>
        <w:rPr>
          <w:spacing w:val="1"/>
        </w:rPr>
        <w:t xml:space="preserve"> </w:t>
      </w:r>
      <w:r>
        <w:t>a</w:t>
      </w:r>
      <w:r>
        <w:rPr>
          <w:spacing w:val="1"/>
        </w:rPr>
        <w:t xml:space="preserve"> </w:t>
      </w:r>
      <w:r>
        <w:t>decisão</w:t>
      </w:r>
      <w:r>
        <w:rPr>
          <w:spacing w:val="1"/>
        </w:rPr>
        <w:t xml:space="preserve"> </w:t>
      </w:r>
      <w:r>
        <w:t>de</w:t>
      </w:r>
      <w:r>
        <w:rPr>
          <w:spacing w:val="1"/>
        </w:rPr>
        <w:t xml:space="preserve"> </w:t>
      </w:r>
      <w:r>
        <w:t>projetar</w:t>
      </w:r>
      <w:r>
        <w:rPr>
          <w:spacing w:val="1"/>
        </w:rPr>
        <w:t xml:space="preserve"> </w:t>
      </w:r>
      <w:r>
        <w:t>utilizando</w:t>
      </w:r>
      <w:r>
        <w:rPr>
          <w:spacing w:val="1"/>
        </w:rPr>
        <w:t xml:space="preserve"> </w:t>
      </w:r>
      <w:r>
        <w:t>como</w:t>
      </w:r>
      <w:r>
        <w:rPr>
          <w:spacing w:val="1"/>
        </w:rPr>
        <w:t xml:space="preserve"> </w:t>
      </w:r>
      <w:r>
        <w:t>coeficiente</w:t>
      </w:r>
      <w:r>
        <w:rPr>
          <w:spacing w:val="1"/>
        </w:rPr>
        <w:t xml:space="preserve"> </w:t>
      </w:r>
      <w:r>
        <w:t>de</w:t>
      </w:r>
      <w:r>
        <w:rPr>
          <w:spacing w:val="1"/>
        </w:rPr>
        <w:t xml:space="preserve"> </w:t>
      </w:r>
      <w:r>
        <w:t>escoamento</w:t>
      </w:r>
      <w:r>
        <w:rPr>
          <w:spacing w:val="1"/>
        </w:rPr>
        <w:t xml:space="preserve"> </w:t>
      </w:r>
      <w:r>
        <w:t>superficial</w:t>
      </w:r>
      <w:r>
        <w:rPr>
          <w:spacing w:val="-15"/>
        </w:rPr>
        <w:t xml:space="preserve"> </w:t>
      </w:r>
      <w:r>
        <w:t>“runoff”,</w:t>
      </w:r>
      <w:r>
        <w:rPr>
          <w:spacing w:val="-14"/>
        </w:rPr>
        <w:t xml:space="preserve"> </w:t>
      </w:r>
      <w:r>
        <w:t>arbitrou-se,</w:t>
      </w:r>
      <w:r>
        <w:rPr>
          <w:spacing w:val="-14"/>
        </w:rPr>
        <w:t xml:space="preserve"> </w:t>
      </w:r>
      <w:r>
        <w:t>com</w:t>
      </w:r>
      <w:r>
        <w:rPr>
          <w:spacing w:val="-14"/>
        </w:rPr>
        <w:t xml:space="preserve"> </w:t>
      </w:r>
      <w:r>
        <w:t>respeito</w:t>
      </w:r>
      <w:r>
        <w:rPr>
          <w:spacing w:val="-14"/>
        </w:rPr>
        <w:t xml:space="preserve"> </w:t>
      </w:r>
      <w:r>
        <w:t>ao</w:t>
      </w:r>
      <w:r>
        <w:rPr>
          <w:spacing w:val="-13"/>
        </w:rPr>
        <w:t xml:space="preserve"> </w:t>
      </w:r>
      <w:r>
        <w:t>tipo</w:t>
      </w:r>
      <w:r>
        <w:rPr>
          <w:spacing w:val="-14"/>
        </w:rPr>
        <w:t xml:space="preserve"> </w:t>
      </w:r>
      <w:r>
        <w:t>de</w:t>
      </w:r>
      <w:r>
        <w:rPr>
          <w:spacing w:val="-14"/>
        </w:rPr>
        <w:t xml:space="preserve"> </w:t>
      </w:r>
      <w:r>
        <w:t>descrição</w:t>
      </w:r>
      <w:r>
        <w:rPr>
          <w:spacing w:val="-13"/>
        </w:rPr>
        <w:t xml:space="preserve"> </w:t>
      </w:r>
      <w:r>
        <w:t>da</w:t>
      </w:r>
      <w:r>
        <w:rPr>
          <w:spacing w:val="-14"/>
        </w:rPr>
        <w:t xml:space="preserve"> </w:t>
      </w:r>
      <w:r>
        <w:t>área,</w:t>
      </w:r>
      <w:r>
        <w:rPr>
          <w:spacing w:val="-13"/>
        </w:rPr>
        <w:t xml:space="preserve"> </w:t>
      </w:r>
      <w:r>
        <w:t>sendo</w:t>
      </w:r>
      <w:r>
        <w:rPr>
          <w:spacing w:val="-14"/>
        </w:rPr>
        <w:t xml:space="preserve"> </w:t>
      </w:r>
      <w:r>
        <w:t>caracterizado</w:t>
      </w:r>
      <w:r>
        <w:rPr>
          <w:spacing w:val="-58"/>
        </w:rPr>
        <w:t xml:space="preserve"> </w:t>
      </w:r>
      <w:r>
        <w:t>por</w:t>
      </w:r>
      <w:r>
        <w:rPr>
          <w:spacing w:val="-5"/>
        </w:rPr>
        <w:t xml:space="preserve"> </w:t>
      </w:r>
      <w:r>
        <w:t>áreas</w:t>
      </w:r>
      <w:r>
        <w:rPr>
          <w:spacing w:val="-5"/>
        </w:rPr>
        <w:t xml:space="preserve"> </w:t>
      </w:r>
      <w:r>
        <w:t>sem</w:t>
      </w:r>
      <w:r>
        <w:rPr>
          <w:spacing w:val="-9"/>
        </w:rPr>
        <w:t xml:space="preserve"> </w:t>
      </w:r>
      <w:r>
        <w:t>melhoramentos,</w:t>
      </w:r>
      <w:r>
        <w:rPr>
          <w:spacing w:val="-4"/>
        </w:rPr>
        <w:t xml:space="preserve"> </w:t>
      </w:r>
      <w:r>
        <w:t>com</w:t>
      </w:r>
      <w:r>
        <w:rPr>
          <w:spacing w:val="-5"/>
        </w:rPr>
        <w:t xml:space="preserve"> </w:t>
      </w:r>
      <w:r>
        <w:t>respectivo</w:t>
      </w:r>
      <w:r>
        <w:rPr>
          <w:spacing w:val="-5"/>
        </w:rPr>
        <w:t xml:space="preserve"> </w:t>
      </w:r>
      <w:r>
        <w:t>coeficiente</w:t>
      </w:r>
      <w:r>
        <w:rPr>
          <w:spacing w:val="-5"/>
        </w:rPr>
        <w:t xml:space="preserve"> </w:t>
      </w:r>
      <w:r>
        <w:t>de</w:t>
      </w:r>
      <w:r>
        <w:rPr>
          <w:spacing w:val="-6"/>
        </w:rPr>
        <w:t xml:space="preserve"> </w:t>
      </w:r>
      <w:r>
        <w:t>escoamento</w:t>
      </w:r>
      <w:r>
        <w:rPr>
          <w:spacing w:val="-10"/>
        </w:rPr>
        <w:t xml:space="preserve"> </w:t>
      </w:r>
      <w:r>
        <w:t>superficial</w:t>
      </w:r>
      <w:r>
        <w:rPr>
          <w:spacing w:val="-5"/>
        </w:rPr>
        <w:t xml:space="preserve"> </w:t>
      </w:r>
      <w:r>
        <w:t>adotado</w:t>
      </w:r>
      <w:r>
        <w:rPr>
          <w:spacing w:val="-58"/>
        </w:rPr>
        <w:t xml:space="preserve"> </w:t>
      </w:r>
      <w:r>
        <w:t>de</w:t>
      </w:r>
      <w:r>
        <w:rPr>
          <w:spacing w:val="-7"/>
        </w:rPr>
        <w:t xml:space="preserve"> </w:t>
      </w:r>
      <w:r>
        <w:t>0,60,</w:t>
      </w:r>
      <w:r>
        <w:rPr>
          <w:spacing w:val="-5"/>
        </w:rPr>
        <w:t xml:space="preserve"> </w:t>
      </w:r>
      <w:r>
        <w:t>para</w:t>
      </w:r>
      <w:r>
        <w:rPr>
          <w:spacing w:val="-7"/>
        </w:rPr>
        <w:t xml:space="preserve"> </w:t>
      </w:r>
      <w:r>
        <w:t>ficarmos</w:t>
      </w:r>
      <w:r>
        <w:rPr>
          <w:spacing w:val="-6"/>
        </w:rPr>
        <w:t xml:space="preserve"> </w:t>
      </w:r>
      <w:r>
        <w:t>a</w:t>
      </w:r>
      <w:r>
        <w:rPr>
          <w:spacing w:val="-7"/>
        </w:rPr>
        <w:t xml:space="preserve"> </w:t>
      </w:r>
      <w:r>
        <w:t>favor</w:t>
      </w:r>
      <w:r>
        <w:rPr>
          <w:spacing w:val="-5"/>
        </w:rPr>
        <w:t xml:space="preserve"> </w:t>
      </w:r>
      <w:r>
        <w:t>da</w:t>
      </w:r>
      <w:r>
        <w:rPr>
          <w:spacing w:val="-9"/>
        </w:rPr>
        <w:t xml:space="preserve"> </w:t>
      </w:r>
      <w:r>
        <w:t>segurança</w:t>
      </w:r>
      <w:r>
        <w:rPr>
          <w:spacing w:val="-7"/>
        </w:rPr>
        <w:t xml:space="preserve"> </w:t>
      </w:r>
      <w:r>
        <w:t>sem</w:t>
      </w:r>
      <w:r>
        <w:rPr>
          <w:spacing w:val="-7"/>
        </w:rPr>
        <w:t xml:space="preserve"> </w:t>
      </w:r>
      <w:r>
        <w:t>correr</w:t>
      </w:r>
      <w:r>
        <w:rPr>
          <w:spacing w:val="-7"/>
        </w:rPr>
        <w:t xml:space="preserve"> </w:t>
      </w:r>
      <w:r>
        <w:t>riscos</w:t>
      </w:r>
      <w:r>
        <w:rPr>
          <w:spacing w:val="-5"/>
        </w:rPr>
        <w:t xml:space="preserve"> </w:t>
      </w:r>
      <w:r>
        <w:t>no</w:t>
      </w:r>
      <w:r>
        <w:rPr>
          <w:spacing w:val="-6"/>
        </w:rPr>
        <w:t xml:space="preserve"> </w:t>
      </w:r>
      <w:r>
        <w:t>dimensionamento</w:t>
      </w:r>
      <w:r>
        <w:rPr>
          <w:spacing w:val="-6"/>
        </w:rPr>
        <w:t xml:space="preserve"> </w:t>
      </w:r>
      <w:r>
        <w:t>dos</w:t>
      </w:r>
      <w:r>
        <w:rPr>
          <w:spacing w:val="-8"/>
        </w:rPr>
        <w:t xml:space="preserve"> </w:t>
      </w:r>
      <w:r>
        <w:t>ramais</w:t>
      </w:r>
      <w:r>
        <w:rPr>
          <w:spacing w:val="-58"/>
        </w:rPr>
        <w:t xml:space="preserve"> </w:t>
      </w:r>
      <w:r>
        <w:t>de</w:t>
      </w:r>
      <w:r>
        <w:rPr>
          <w:spacing w:val="-2"/>
        </w:rPr>
        <w:t xml:space="preserve"> </w:t>
      </w:r>
      <w:r>
        <w:t>ligação e das galerias</w:t>
      </w:r>
      <w:r>
        <w:rPr>
          <w:spacing w:val="-3"/>
        </w:rPr>
        <w:t xml:space="preserve"> </w:t>
      </w:r>
      <w:r>
        <w:t>pluviais.</w:t>
      </w:r>
    </w:p>
    <w:p w:rsidR="00912829" w:rsidRDefault="00912829" w:rsidP="00912829">
      <w:pPr>
        <w:pStyle w:val="Ttulo1"/>
        <w:spacing w:line="360" w:lineRule="auto"/>
        <w:ind w:left="302" w:right="114" w:firstLine="662"/>
        <w:jc w:val="both"/>
      </w:pPr>
      <w:r>
        <w:t>Os</w:t>
      </w:r>
      <w:r>
        <w:rPr>
          <w:spacing w:val="1"/>
        </w:rPr>
        <w:t xml:space="preserve"> </w:t>
      </w:r>
      <w:r>
        <w:t>serviços</w:t>
      </w:r>
      <w:r>
        <w:rPr>
          <w:spacing w:val="1"/>
        </w:rPr>
        <w:t xml:space="preserve"> </w:t>
      </w:r>
      <w:r>
        <w:t>de</w:t>
      </w:r>
      <w:r>
        <w:rPr>
          <w:spacing w:val="1"/>
        </w:rPr>
        <w:t xml:space="preserve"> </w:t>
      </w:r>
      <w:r>
        <w:t>drenagem</w:t>
      </w:r>
      <w:r>
        <w:rPr>
          <w:spacing w:val="1"/>
        </w:rPr>
        <w:t xml:space="preserve"> </w:t>
      </w:r>
      <w:r>
        <w:t>só</w:t>
      </w:r>
      <w:r>
        <w:rPr>
          <w:spacing w:val="1"/>
        </w:rPr>
        <w:t xml:space="preserve"> </w:t>
      </w:r>
      <w:r>
        <w:t>serão</w:t>
      </w:r>
      <w:r>
        <w:rPr>
          <w:spacing w:val="1"/>
        </w:rPr>
        <w:t xml:space="preserve"> </w:t>
      </w:r>
      <w:r>
        <w:t>liberados</w:t>
      </w:r>
      <w:r>
        <w:rPr>
          <w:spacing w:val="1"/>
        </w:rPr>
        <w:t xml:space="preserve"> </w:t>
      </w:r>
      <w:r>
        <w:t>após</w:t>
      </w:r>
      <w:r>
        <w:rPr>
          <w:spacing w:val="1"/>
        </w:rPr>
        <w:t xml:space="preserve"> </w:t>
      </w:r>
      <w:r>
        <w:t>a</w:t>
      </w:r>
      <w:r>
        <w:rPr>
          <w:spacing w:val="1"/>
        </w:rPr>
        <w:t xml:space="preserve"> </w:t>
      </w:r>
      <w:r>
        <w:t>execução</w:t>
      </w:r>
      <w:r>
        <w:rPr>
          <w:spacing w:val="1"/>
        </w:rPr>
        <w:t xml:space="preserve"> </w:t>
      </w:r>
      <w:r>
        <w:t>de</w:t>
      </w:r>
      <w:r>
        <w:rPr>
          <w:spacing w:val="1"/>
        </w:rPr>
        <w:t xml:space="preserve"> </w:t>
      </w:r>
      <w:r>
        <w:t>todas</w:t>
      </w:r>
      <w:r>
        <w:rPr>
          <w:spacing w:val="1"/>
        </w:rPr>
        <w:t xml:space="preserve"> </w:t>
      </w:r>
      <w:r>
        <w:t>as</w:t>
      </w:r>
      <w:r>
        <w:rPr>
          <w:spacing w:val="1"/>
        </w:rPr>
        <w:t xml:space="preserve"> </w:t>
      </w:r>
      <w:r>
        <w:t>escavações,</w:t>
      </w:r>
      <w:r>
        <w:rPr>
          <w:spacing w:val="-3"/>
        </w:rPr>
        <w:t xml:space="preserve"> </w:t>
      </w:r>
      <w:r>
        <w:t>aterros</w:t>
      </w:r>
      <w:r>
        <w:rPr>
          <w:spacing w:val="-4"/>
        </w:rPr>
        <w:t xml:space="preserve"> </w:t>
      </w:r>
      <w:r>
        <w:t>e acertos</w:t>
      </w:r>
      <w:r>
        <w:rPr>
          <w:spacing w:val="-3"/>
        </w:rPr>
        <w:t xml:space="preserve"> </w:t>
      </w:r>
      <w:r>
        <w:t>de</w:t>
      </w:r>
      <w:r>
        <w:rPr>
          <w:spacing w:val="-1"/>
        </w:rPr>
        <w:t xml:space="preserve"> </w:t>
      </w:r>
      <w:r>
        <w:t>greides</w:t>
      </w:r>
      <w:r>
        <w:rPr>
          <w:spacing w:val="-3"/>
        </w:rPr>
        <w:t xml:space="preserve"> </w:t>
      </w:r>
      <w:r>
        <w:t>necessários</w:t>
      </w:r>
      <w:r>
        <w:rPr>
          <w:spacing w:val="-2"/>
        </w:rPr>
        <w:t xml:space="preserve"> </w:t>
      </w:r>
      <w:r>
        <w:t>a</w:t>
      </w:r>
      <w:r>
        <w:rPr>
          <w:spacing w:val="-1"/>
        </w:rPr>
        <w:t xml:space="preserve"> </w:t>
      </w:r>
      <w:r>
        <w:t>execução</w:t>
      </w:r>
      <w:r>
        <w:rPr>
          <w:spacing w:val="-2"/>
        </w:rPr>
        <w:t xml:space="preserve"> </w:t>
      </w:r>
      <w:r>
        <w:t>do</w:t>
      </w:r>
      <w:r>
        <w:rPr>
          <w:spacing w:val="-3"/>
        </w:rPr>
        <w:t xml:space="preserve"> </w:t>
      </w:r>
      <w:r>
        <w:t>projeto.</w:t>
      </w:r>
    </w:p>
    <w:p w:rsidR="00912829" w:rsidRDefault="00912829" w:rsidP="00912829">
      <w:pPr>
        <w:pStyle w:val="Corpodetexto"/>
        <w:spacing w:before="12"/>
        <w:rPr>
          <w:b/>
          <w:sz w:val="32"/>
        </w:rPr>
      </w:pPr>
    </w:p>
    <w:p w:rsidR="00912829" w:rsidRDefault="00912829" w:rsidP="00912829">
      <w:pPr>
        <w:pStyle w:val="PargrafodaLista"/>
        <w:widowControl w:val="0"/>
        <w:numPr>
          <w:ilvl w:val="1"/>
          <w:numId w:val="6"/>
        </w:numPr>
        <w:tabs>
          <w:tab w:val="left" w:pos="1154"/>
        </w:tabs>
        <w:autoSpaceDE w:val="0"/>
        <w:autoSpaceDN w:val="0"/>
        <w:spacing w:line="240" w:lineRule="auto"/>
        <w:jc w:val="left"/>
        <w:rPr>
          <w:sz w:val="22"/>
        </w:rPr>
      </w:pPr>
      <w:bookmarkStart w:id="31" w:name="_bookmark31"/>
      <w:bookmarkEnd w:id="31"/>
      <w:r>
        <w:t>CARACTERÍSTICAS</w:t>
      </w:r>
      <w:r>
        <w:rPr>
          <w:spacing w:val="-14"/>
        </w:rPr>
        <w:t xml:space="preserve"> </w:t>
      </w:r>
      <w:r>
        <w:t>GERAIS</w:t>
      </w:r>
    </w:p>
    <w:p w:rsidR="00912829" w:rsidRDefault="00912829" w:rsidP="00912829">
      <w:pPr>
        <w:pStyle w:val="Corpodetexto"/>
        <w:rPr>
          <w:sz w:val="28"/>
        </w:rPr>
      </w:pPr>
    </w:p>
    <w:p w:rsidR="00912829" w:rsidRDefault="00912829" w:rsidP="00912829">
      <w:pPr>
        <w:pStyle w:val="Corpodetexto"/>
        <w:spacing w:before="214" w:line="360" w:lineRule="auto"/>
        <w:ind w:left="302" w:right="108" w:firstLine="707"/>
        <w:jc w:val="both"/>
      </w:pPr>
      <w:r>
        <w:t>Toda a tubulação será executada com tubos de concreto do tipo ponta e bolsa. Serão</w:t>
      </w:r>
      <w:r>
        <w:rPr>
          <w:spacing w:val="1"/>
        </w:rPr>
        <w:t xml:space="preserve"> </w:t>
      </w:r>
      <w:r>
        <w:t>assentados sobre uma camada de brita, envolvidos com uma membrana geotêxtil Bedin e em</w:t>
      </w:r>
      <w:r>
        <w:rPr>
          <w:spacing w:val="-58"/>
        </w:rPr>
        <w:t xml:space="preserve"> </w:t>
      </w:r>
      <w:r>
        <w:t>seguida</w:t>
      </w:r>
      <w:r>
        <w:rPr>
          <w:spacing w:val="-1"/>
        </w:rPr>
        <w:t xml:space="preserve"> </w:t>
      </w:r>
      <w:r>
        <w:t>reaterrados com</w:t>
      </w:r>
      <w:r>
        <w:rPr>
          <w:spacing w:val="-3"/>
        </w:rPr>
        <w:t xml:space="preserve"> </w:t>
      </w:r>
      <w:r>
        <w:t>brita.</w:t>
      </w:r>
    </w:p>
    <w:p w:rsidR="00912829" w:rsidRDefault="00912829" w:rsidP="00912829">
      <w:pPr>
        <w:pStyle w:val="Corpodetexto"/>
        <w:spacing w:before="1"/>
        <w:ind w:left="1010"/>
        <w:jc w:val="both"/>
      </w:pPr>
      <w:r>
        <w:t>Sua</w:t>
      </w:r>
      <w:r>
        <w:rPr>
          <w:spacing w:val="-9"/>
        </w:rPr>
        <w:t xml:space="preserve"> </w:t>
      </w:r>
      <w:r>
        <w:t>declividade</w:t>
      </w:r>
      <w:r>
        <w:rPr>
          <w:spacing w:val="-10"/>
        </w:rPr>
        <w:t xml:space="preserve"> </w:t>
      </w:r>
      <w:r>
        <w:t>seguirá</w:t>
      </w:r>
      <w:r>
        <w:rPr>
          <w:spacing w:val="-11"/>
        </w:rPr>
        <w:t xml:space="preserve"> </w:t>
      </w:r>
      <w:r>
        <w:t>a</w:t>
      </w:r>
      <w:r>
        <w:rPr>
          <w:spacing w:val="-11"/>
        </w:rPr>
        <w:t xml:space="preserve"> </w:t>
      </w:r>
      <w:r>
        <w:t>do</w:t>
      </w:r>
      <w:r>
        <w:rPr>
          <w:spacing w:val="-9"/>
        </w:rPr>
        <w:t xml:space="preserve"> </w:t>
      </w:r>
      <w:r>
        <w:t>perfil</w:t>
      </w:r>
      <w:r>
        <w:rPr>
          <w:spacing w:val="-10"/>
        </w:rPr>
        <w:t xml:space="preserve"> </w:t>
      </w:r>
      <w:r>
        <w:t>da</w:t>
      </w:r>
      <w:r>
        <w:rPr>
          <w:spacing w:val="-11"/>
        </w:rPr>
        <w:t xml:space="preserve"> </w:t>
      </w:r>
      <w:r>
        <w:t>rua</w:t>
      </w:r>
      <w:r>
        <w:rPr>
          <w:spacing w:val="-9"/>
        </w:rPr>
        <w:t xml:space="preserve"> </w:t>
      </w:r>
      <w:r>
        <w:t>no</w:t>
      </w:r>
      <w:r>
        <w:rPr>
          <w:spacing w:val="-9"/>
        </w:rPr>
        <w:t xml:space="preserve"> </w:t>
      </w:r>
      <w:r>
        <w:t>sentido</w:t>
      </w:r>
      <w:r>
        <w:rPr>
          <w:spacing w:val="-9"/>
        </w:rPr>
        <w:t xml:space="preserve"> </w:t>
      </w:r>
      <w:r>
        <w:t>longitudinal,</w:t>
      </w:r>
      <w:r>
        <w:rPr>
          <w:spacing w:val="-9"/>
        </w:rPr>
        <w:t xml:space="preserve"> </w:t>
      </w:r>
      <w:r>
        <w:t>porém</w:t>
      </w:r>
      <w:r>
        <w:rPr>
          <w:spacing w:val="-10"/>
        </w:rPr>
        <w:t xml:space="preserve"> </w:t>
      </w:r>
      <w:r>
        <w:t>nunca</w:t>
      </w:r>
      <w:r>
        <w:rPr>
          <w:spacing w:val="-8"/>
        </w:rPr>
        <w:t xml:space="preserve"> </w:t>
      </w:r>
      <w:r>
        <w:t>inferior</w:t>
      </w:r>
    </w:p>
    <w:p w:rsidR="00912829" w:rsidRDefault="00912829" w:rsidP="00912829">
      <w:pPr>
        <w:pStyle w:val="Corpodetexto"/>
        <w:spacing w:before="146"/>
        <w:ind w:left="302"/>
      </w:pPr>
      <w:r>
        <w:t>a</w:t>
      </w:r>
      <w:r>
        <w:rPr>
          <w:spacing w:val="-1"/>
        </w:rPr>
        <w:t xml:space="preserve"> </w:t>
      </w:r>
      <w:r>
        <w:t>2%.</w:t>
      </w:r>
    </w:p>
    <w:p w:rsidR="00912829" w:rsidRDefault="00912829" w:rsidP="00912829">
      <w:pPr>
        <w:pStyle w:val="Corpodetexto"/>
        <w:spacing w:before="145"/>
        <w:ind w:left="1010"/>
      </w:pPr>
      <w:r>
        <w:t>Para</w:t>
      </w:r>
      <w:r>
        <w:rPr>
          <w:spacing w:val="-6"/>
        </w:rPr>
        <w:t xml:space="preserve"> </w:t>
      </w:r>
      <w:r>
        <w:t>o</w:t>
      </w:r>
      <w:r>
        <w:rPr>
          <w:spacing w:val="-5"/>
        </w:rPr>
        <w:t xml:space="preserve"> </w:t>
      </w:r>
      <w:r>
        <w:t>cálculo</w:t>
      </w:r>
      <w:r>
        <w:rPr>
          <w:spacing w:val="-5"/>
        </w:rPr>
        <w:t xml:space="preserve"> </w:t>
      </w:r>
      <w:r>
        <w:t>dos</w:t>
      </w:r>
      <w:r>
        <w:rPr>
          <w:spacing w:val="-6"/>
        </w:rPr>
        <w:t xml:space="preserve"> </w:t>
      </w:r>
      <w:r>
        <w:t>diâmetros</w:t>
      </w:r>
      <w:r>
        <w:rPr>
          <w:spacing w:val="-7"/>
        </w:rPr>
        <w:t xml:space="preserve"> </w:t>
      </w:r>
      <w:r>
        <w:t>da</w:t>
      </w:r>
      <w:r>
        <w:rPr>
          <w:spacing w:val="-5"/>
        </w:rPr>
        <w:t xml:space="preserve"> </w:t>
      </w:r>
      <w:r>
        <w:t>tubulação,</w:t>
      </w:r>
      <w:r>
        <w:rPr>
          <w:spacing w:val="-5"/>
        </w:rPr>
        <w:t xml:space="preserve"> </w:t>
      </w:r>
      <w:r>
        <w:t>utilizou-se</w:t>
      </w:r>
      <w:r>
        <w:rPr>
          <w:spacing w:val="-6"/>
        </w:rPr>
        <w:t xml:space="preserve"> </w:t>
      </w:r>
      <w:r>
        <w:t>o</w:t>
      </w:r>
      <w:r>
        <w:rPr>
          <w:spacing w:val="-6"/>
        </w:rPr>
        <w:t xml:space="preserve"> </w:t>
      </w:r>
      <w:r>
        <w:t>método</w:t>
      </w:r>
      <w:r>
        <w:rPr>
          <w:spacing w:val="-5"/>
        </w:rPr>
        <w:t xml:space="preserve"> </w:t>
      </w:r>
      <w:r>
        <w:t>de</w:t>
      </w:r>
      <w:r>
        <w:rPr>
          <w:spacing w:val="-6"/>
        </w:rPr>
        <w:t xml:space="preserve"> </w:t>
      </w:r>
      <w:r>
        <w:t>cálculo</w:t>
      </w:r>
      <w:r>
        <w:rPr>
          <w:spacing w:val="-5"/>
        </w:rPr>
        <w:t xml:space="preserve"> </w:t>
      </w:r>
      <w:r>
        <w:t>racional</w:t>
      </w:r>
      <w:r>
        <w:rPr>
          <w:spacing w:val="-6"/>
        </w:rPr>
        <w:t xml:space="preserve"> </w:t>
      </w:r>
      <w:r>
        <w:t>de</w:t>
      </w:r>
    </w:p>
    <w:p w:rsidR="00912829" w:rsidRDefault="00912829" w:rsidP="00912829">
      <w:pPr>
        <w:pStyle w:val="Corpodetexto"/>
        <w:spacing w:before="146"/>
        <w:ind w:left="302"/>
      </w:pPr>
      <w:r>
        <w:t>dimensionamento.</w:t>
      </w:r>
    </w:p>
    <w:p w:rsidR="00912829" w:rsidRDefault="00912829" w:rsidP="00912829">
      <w:pPr>
        <w:pStyle w:val="Corpodetexto"/>
        <w:rPr>
          <w:sz w:val="28"/>
        </w:rPr>
      </w:pPr>
    </w:p>
    <w:p w:rsidR="00912829" w:rsidRDefault="00912829" w:rsidP="00912829">
      <w:pPr>
        <w:pStyle w:val="PargrafodaLista"/>
        <w:widowControl w:val="0"/>
        <w:numPr>
          <w:ilvl w:val="1"/>
          <w:numId w:val="6"/>
        </w:numPr>
        <w:tabs>
          <w:tab w:val="left" w:pos="1154"/>
        </w:tabs>
        <w:autoSpaceDE w:val="0"/>
        <w:autoSpaceDN w:val="0"/>
        <w:spacing w:before="214" w:line="240" w:lineRule="auto"/>
        <w:jc w:val="left"/>
        <w:rPr>
          <w:sz w:val="22"/>
        </w:rPr>
      </w:pPr>
      <w:bookmarkStart w:id="32" w:name="_bookmark32"/>
      <w:bookmarkEnd w:id="32"/>
      <w:r>
        <w:t>DESTINO</w:t>
      </w:r>
      <w:r>
        <w:rPr>
          <w:spacing w:val="-2"/>
        </w:rPr>
        <w:t xml:space="preserve"> </w:t>
      </w:r>
      <w:r>
        <w:t>DAS</w:t>
      </w:r>
      <w:r>
        <w:rPr>
          <w:spacing w:val="-1"/>
        </w:rPr>
        <w:t xml:space="preserve"> </w:t>
      </w:r>
      <w:r>
        <w:t>ÁGUAS</w:t>
      </w:r>
    </w:p>
    <w:p w:rsidR="00912829" w:rsidRDefault="00912829" w:rsidP="00912829">
      <w:pPr>
        <w:pStyle w:val="Corpodetexto"/>
        <w:rPr>
          <w:sz w:val="28"/>
        </w:rPr>
      </w:pPr>
    </w:p>
    <w:p w:rsidR="00912829" w:rsidRDefault="00912829" w:rsidP="00912829">
      <w:pPr>
        <w:pStyle w:val="Corpodetexto"/>
        <w:spacing w:before="213" w:line="360" w:lineRule="auto"/>
        <w:ind w:left="302" w:firstLine="707"/>
      </w:pPr>
      <w:r>
        <w:t>Conforme</w:t>
      </w:r>
      <w:r>
        <w:rPr>
          <w:spacing w:val="-16"/>
        </w:rPr>
        <w:t xml:space="preserve"> </w:t>
      </w:r>
      <w:r>
        <w:t>o</w:t>
      </w:r>
      <w:r>
        <w:rPr>
          <w:spacing w:val="-15"/>
        </w:rPr>
        <w:t xml:space="preserve"> </w:t>
      </w:r>
      <w:r>
        <w:t>estudo</w:t>
      </w:r>
      <w:r>
        <w:rPr>
          <w:spacing w:val="-15"/>
        </w:rPr>
        <w:t xml:space="preserve"> </w:t>
      </w:r>
      <w:r>
        <w:t>topográfico</w:t>
      </w:r>
      <w:r>
        <w:rPr>
          <w:spacing w:val="-14"/>
        </w:rPr>
        <w:t xml:space="preserve"> </w:t>
      </w:r>
      <w:r>
        <w:t>da</w:t>
      </w:r>
      <w:r>
        <w:rPr>
          <w:spacing w:val="-15"/>
        </w:rPr>
        <w:t xml:space="preserve"> </w:t>
      </w:r>
      <w:r>
        <w:t>bacia</w:t>
      </w:r>
      <w:r>
        <w:rPr>
          <w:spacing w:val="-15"/>
        </w:rPr>
        <w:t xml:space="preserve"> </w:t>
      </w:r>
      <w:r>
        <w:t>em</w:t>
      </w:r>
      <w:r>
        <w:rPr>
          <w:spacing w:val="-16"/>
        </w:rPr>
        <w:t xml:space="preserve"> </w:t>
      </w:r>
      <w:r>
        <w:t>que</w:t>
      </w:r>
      <w:r>
        <w:rPr>
          <w:spacing w:val="-15"/>
        </w:rPr>
        <w:t xml:space="preserve"> </w:t>
      </w:r>
      <w:r>
        <w:t>se</w:t>
      </w:r>
      <w:r>
        <w:rPr>
          <w:spacing w:val="-15"/>
        </w:rPr>
        <w:t xml:space="preserve"> </w:t>
      </w:r>
      <w:r>
        <w:t>encontram</w:t>
      </w:r>
      <w:r>
        <w:rPr>
          <w:spacing w:val="-16"/>
        </w:rPr>
        <w:t xml:space="preserve"> </w:t>
      </w:r>
      <w:r>
        <w:t>a</w:t>
      </w:r>
      <w:r>
        <w:rPr>
          <w:spacing w:val="-14"/>
        </w:rPr>
        <w:t xml:space="preserve"> </w:t>
      </w:r>
      <w:r>
        <w:t>rua,</w:t>
      </w:r>
      <w:r>
        <w:rPr>
          <w:spacing w:val="-14"/>
        </w:rPr>
        <w:t xml:space="preserve"> </w:t>
      </w:r>
      <w:r>
        <w:t>os</w:t>
      </w:r>
      <w:r>
        <w:rPr>
          <w:spacing w:val="-15"/>
        </w:rPr>
        <w:t xml:space="preserve"> </w:t>
      </w:r>
      <w:r>
        <w:t>deságues</w:t>
      </w:r>
      <w:r>
        <w:rPr>
          <w:spacing w:val="-15"/>
        </w:rPr>
        <w:t xml:space="preserve"> </w:t>
      </w:r>
      <w:r>
        <w:t>serão</w:t>
      </w:r>
      <w:r>
        <w:rPr>
          <w:spacing w:val="-57"/>
        </w:rPr>
        <w:t xml:space="preserve"> </w:t>
      </w:r>
      <w:r>
        <w:t>direcionados</w:t>
      </w:r>
      <w:r>
        <w:rPr>
          <w:spacing w:val="-2"/>
        </w:rPr>
        <w:t xml:space="preserve"> </w:t>
      </w:r>
      <w:r>
        <w:t>para</w:t>
      </w:r>
      <w:r>
        <w:rPr>
          <w:spacing w:val="-3"/>
        </w:rPr>
        <w:t xml:space="preserve"> </w:t>
      </w:r>
      <w:r>
        <w:t>os</w:t>
      </w:r>
      <w:r>
        <w:rPr>
          <w:spacing w:val="-1"/>
        </w:rPr>
        <w:t xml:space="preserve"> </w:t>
      </w:r>
      <w:r>
        <w:t>mesmos</w:t>
      </w:r>
      <w:r>
        <w:rPr>
          <w:spacing w:val="-2"/>
        </w:rPr>
        <w:t xml:space="preserve"> </w:t>
      </w:r>
      <w:r>
        <w:t>já</w:t>
      </w:r>
      <w:r>
        <w:rPr>
          <w:spacing w:val="-1"/>
        </w:rPr>
        <w:t xml:space="preserve"> </w:t>
      </w:r>
      <w:r>
        <w:t>existentes</w:t>
      </w:r>
      <w:r>
        <w:rPr>
          <w:spacing w:val="-2"/>
        </w:rPr>
        <w:t xml:space="preserve"> </w:t>
      </w:r>
      <w:r>
        <w:t>na Rua,</w:t>
      </w:r>
      <w:r>
        <w:rPr>
          <w:spacing w:val="-2"/>
        </w:rPr>
        <w:t xml:space="preserve"> </w:t>
      </w:r>
      <w:r>
        <w:t>conforme</w:t>
      </w:r>
      <w:r>
        <w:rPr>
          <w:spacing w:val="-1"/>
        </w:rPr>
        <w:t xml:space="preserve"> </w:t>
      </w:r>
      <w:r>
        <w:t>indicações</w:t>
      </w:r>
      <w:r>
        <w:rPr>
          <w:spacing w:val="-1"/>
        </w:rPr>
        <w:t xml:space="preserve"> </w:t>
      </w:r>
      <w:r>
        <w:t>em</w:t>
      </w:r>
      <w:r>
        <w:rPr>
          <w:spacing w:val="-2"/>
        </w:rPr>
        <w:t xml:space="preserve"> </w:t>
      </w:r>
      <w:r>
        <w:t>projeto.</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PargrafodaLista"/>
        <w:widowControl w:val="0"/>
        <w:numPr>
          <w:ilvl w:val="1"/>
          <w:numId w:val="6"/>
        </w:numPr>
        <w:tabs>
          <w:tab w:val="left" w:pos="1154"/>
        </w:tabs>
        <w:autoSpaceDE w:val="0"/>
        <w:autoSpaceDN w:val="0"/>
        <w:spacing w:before="101" w:line="240" w:lineRule="auto"/>
        <w:jc w:val="left"/>
        <w:rPr>
          <w:sz w:val="22"/>
        </w:rPr>
      </w:pPr>
      <w:bookmarkStart w:id="33" w:name="_bookmark33"/>
      <w:bookmarkEnd w:id="33"/>
      <w:r>
        <w:t>BOCAS</w:t>
      </w:r>
      <w:r>
        <w:rPr>
          <w:spacing w:val="-2"/>
        </w:rPr>
        <w:t xml:space="preserve"> </w:t>
      </w:r>
      <w:r>
        <w:t>DE LOBO</w:t>
      </w:r>
    </w:p>
    <w:p w:rsidR="00912829" w:rsidRDefault="00912829" w:rsidP="00912829">
      <w:pPr>
        <w:pStyle w:val="Corpodetexto"/>
        <w:rPr>
          <w:sz w:val="28"/>
        </w:rPr>
      </w:pPr>
    </w:p>
    <w:p w:rsidR="00912829" w:rsidRDefault="00912829" w:rsidP="00912829">
      <w:pPr>
        <w:pStyle w:val="Corpodetexto"/>
        <w:spacing w:before="213"/>
        <w:ind w:left="1010"/>
        <w:jc w:val="both"/>
      </w:pPr>
      <w:r>
        <w:t>No</w:t>
      </w:r>
      <w:r>
        <w:rPr>
          <w:spacing w:val="-1"/>
        </w:rPr>
        <w:t xml:space="preserve"> </w:t>
      </w:r>
      <w:r>
        <w:t>projeto</w:t>
      </w:r>
      <w:r>
        <w:rPr>
          <w:spacing w:val="-2"/>
        </w:rPr>
        <w:t xml:space="preserve"> </w:t>
      </w:r>
      <w:r>
        <w:t>em</w:t>
      </w:r>
      <w:r>
        <w:rPr>
          <w:spacing w:val="-2"/>
        </w:rPr>
        <w:t xml:space="preserve"> </w:t>
      </w:r>
      <w:r>
        <w:t>anexo</w:t>
      </w:r>
      <w:r>
        <w:rPr>
          <w:spacing w:val="-1"/>
        </w:rPr>
        <w:t xml:space="preserve"> </w:t>
      </w:r>
      <w:r>
        <w:t>existem</w:t>
      </w:r>
      <w:r>
        <w:rPr>
          <w:spacing w:val="-1"/>
        </w:rPr>
        <w:t xml:space="preserve"> </w:t>
      </w:r>
      <w:r>
        <w:t>serviços</w:t>
      </w:r>
      <w:r>
        <w:rPr>
          <w:spacing w:val="-1"/>
        </w:rPr>
        <w:t xml:space="preserve"> </w:t>
      </w:r>
      <w:r>
        <w:t>a</w:t>
      </w:r>
      <w:r>
        <w:rPr>
          <w:spacing w:val="-1"/>
        </w:rPr>
        <w:t xml:space="preserve"> </w:t>
      </w:r>
      <w:r>
        <w:t>serem</w:t>
      </w:r>
      <w:r>
        <w:rPr>
          <w:spacing w:val="-2"/>
        </w:rPr>
        <w:t xml:space="preserve"> </w:t>
      </w:r>
      <w:r>
        <w:t>executados nas</w:t>
      </w:r>
      <w:r>
        <w:rPr>
          <w:spacing w:val="-1"/>
        </w:rPr>
        <w:t xml:space="preserve"> </w:t>
      </w:r>
      <w:r>
        <w:t>bocas</w:t>
      </w:r>
      <w:r>
        <w:rPr>
          <w:spacing w:val="-1"/>
        </w:rPr>
        <w:t xml:space="preserve"> </w:t>
      </w:r>
      <w:r>
        <w:t>de</w:t>
      </w:r>
      <w:r>
        <w:rPr>
          <w:spacing w:val="-2"/>
        </w:rPr>
        <w:t xml:space="preserve"> </w:t>
      </w:r>
      <w:r>
        <w:t>lobo.</w:t>
      </w:r>
    </w:p>
    <w:p w:rsidR="00912829" w:rsidRDefault="00912829" w:rsidP="00912829">
      <w:pPr>
        <w:pStyle w:val="Corpodetexto"/>
        <w:spacing w:before="147" w:line="360" w:lineRule="auto"/>
        <w:ind w:left="302" w:right="114" w:firstLine="707"/>
        <w:jc w:val="both"/>
      </w:pPr>
      <w:r>
        <w:t>As descrições de “bocas de lobo” no projeto indicam a construção de bocas de lobo</w:t>
      </w:r>
      <w:r>
        <w:rPr>
          <w:spacing w:val="1"/>
        </w:rPr>
        <w:t xml:space="preserve"> </w:t>
      </w:r>
      <w:r>
        <w:t>novas</w:t>
      </w:r>
      <w:r>
        <w:rPr>
          <w:spacing w:val="-1"/>
        </w:rPr>
        <w:t xml:space="preserve"> </w:t>
      </w:r>
      <w:r>
        <w:t>incluindo</w:t>
      </w:r>
      <w:r>
        <w:rPr>
          <w:spacing w:val="-1"/>
        </w:rPr>
        <w:t xml:space="preserve"> </w:t>
      </w:r>
      <w:r>
        <w:t>desde</w:t>
      </w:r>
      <w:r>
        <w:rPr>
          <w:spacing w:val="-1"/>
        </w:rPr>
        <w:t xml:space="preserve"> </w:t>
      </w:r>
      <w:r>
        <w:t>a</w:t>
      </w:r>
      <w:r>
        <w:rPr>
          <w:spacing w:val="-3"/>
        </w:rPr>
        <w:t xml:space="preserve"> </w:t>
      </w:r>
      <w:r>
        <w:t>abertura do</w:t>
      </w:r>
      <w:r>
        <w:rPr>
          <w:spacing w:val="-1"/>
        </w:rPr>
        <w:t xml:space="preserve"> </w:t>
      </w:r>
      <w:r>
        <w:t>buraco até</w:t>
      </w:r>
      <w:r>
        <w:rPr>
          <w:spacing w:val="-1"/>
        </w:rPr>
        <w:t xml:space="preserve"> </w:t>
      </w:r>
      <w:r>
        <w:t>a</w:t>
      </w:r>
      <w:r>
        <w:rPr>
          <w:spacing w:val="-2"/>
        </w:rPr>
        <w:t xml:space="preserve"> </w:t>
      </w:r>
      <w:r>
        <w:t>fixação da</w:t>
      </w:r>
      <w:r>
        <w:rPr>
          <w:spacing w:val="-1"/>
        </w:rPr>
        <w:t xml:space="preserve"> </w:t>
      </w:r>
      <w:r>
        <w:t>grade</w:t>
      </w:r>
      <w:r>
        <w:rPr>
          <w:spacing w:val="-1"/>
        </w:rPr>
        <w:t xml:space="preserve"> </w:t>
      </w:r>
      <w:r>
        <w:t>metálica.</w:t>
      </w:r>
    </w:p>
    <w:p w:rsidR="00912829" w:rsidRDefault="00912829" w:rsidP="00912829">
      <w:pPr>
        <w:pStyle w:val="Corpodetexto"/>
        <w:spacing w:line="360" w:lineRule="auto"/>
        <w:ind w:left="302" w:right="114" w:firstLine="707"/>
        <w:jc w:val="both"/>
      </w:pPr>
      <w:r>
        <w:t>As bocas de lobo serão executadas em blocos de concreto estrutural, revestidas com</w:t>
      </w:r>
      <w:r>
        <w:rPr>
          <w:spacing w:val="1"/>
        </w:rPr>
        <w:t xml:space="preserve"> </w:t>
      </w:r>
      <w:r>
        <w:t>concreto</w:t>
      </w:r>
      <w:r>
        <w:rPr>
          <w:spacing w:val="-1"/>
        </w:rPr>
        <w:t xml:space="preserve"> </w:t>
      </w:r>
      <w:r>
        <w:t>de</w:t>
      </w:r>
      <w:r>
        <w:rPr>
          <w:spacing w:val="-1"/>
        </w:rPr>
        <w:t xml:space="preserve"> </w:t>
      </w:r>
      <w:r>
        <w:t>FCK</w:t>
      </w:r>
      <w:r>
        <w:rPr>
          <w:spacing w:val="-1"/>
        </w:rPr>
        <w:t xml:space="preserve"> </w:t>
      </w:r>
      <w:r>
        <w:t>Mínimo</w:t>
      </w:r>
      <w:r>
        <w:rPr>
          <w:spacing w:val="-3"/>
        </w:rPr>
        <w:t xml:space="preserve"> </w:t>
      </w:r>
      <w:r>
        <w:t>25</w:t>
      </w:r>
      <w:r>
        <w:rPr>
          <w:spacing w:val="-2"/>
        </w:rPr>
        <w:t xml:space="preserve"> </w:t>
      </w:r>
      <w:r>
        <w:t>Mpa.</w:t>
      </w:r>
      <w:r>
        <w:rPr>
          <w:spacing w:val="-1"/>
        </w:rPr>
        <w:t xml:space="preserve"> </w:t>
      </w:r>
      <w:r>
        <w:t>Sua dimensão interna será de</w:t>
      </w:r>
      <w:r>
        <w:rPr>
          <w:spacing w:val="-2"/>
        </w:rPr>
        <w:t xml:space="preserve"> </w:t>
      </w:r>
      <w:r>
        <w:t>(90x60).</w:t>
      </w:r>
    </w:p>
    <w:p w:rsidR="00912829" w:rsidRDefault="00912829" w:rsidP="00912829">
      <w:pPr>
        <w:pStyle w:val="Corpodetexto"/>
        <w:spacing w:line="360" w:lineRule="auto"/>
        <w:ind w:left="302" w:right="106" w:firstLine="707"/>
        <w:jc w:val="both"/>
      </w:pPr>
      <w:r>
        <w:t>Em</w:t>
      </w:r>
      <w:r>
        <w:rPr>
          <w:spacing w:val="-5"/>
        </w:rPr>
        <w:t xml:space="preserve"> </w:t>
      </w:r>
      <w:r>
        <w:t>sua</w:t>
      </w:r>
      <w:r>
        <w:rPr>
          <w:spacing w:val="-3"/>
        </w:rPr>
        <w:t xml:space="preserve"> </w:t>
      </w:r>
      <w:r>
        <w:t>parte</w:t>
      </w:r>
      <w:r>
        <w:rPr>
          <w:spacing w:val="-4"/>
        </w:rPr>
        <w:t xml:space="preserve"> </w:t>
      </w:r>
      <w:r>
        <w:t>superior,</w:t>
      </w:r>
      <w:r>
        <w:rPr>
          <w:spacing w:val="-3"/>
        </w:rPr>
        <w:t xml:space="preserve"> </w:t>
      </w:r>
      <w:r>
        <w:t>ao</w:t>
      </w:r>
      <w:r>
        <w:rPr>
          <w:spacing w:val="-6"/>
        </w:rPr>
        <w:t xml:space="preserve"> </w:t>
      </w:r>
      <w:r>
        <w:t>nível</w:t>
      </w:r>
      <w:r>
        <w:rPr>
          <w:spacing w:val="-4"/>
        </w:rPr>
        <w:t xml:space="preserve"> </w:t>
      </w:r>
      <w:r>
        <w:t>do</w:t>
      </w:r>
      <w:r>
        <w:rPr>
          <w:spacing w:val="-4"/>
        </w:rPr>
        <w:t xml:space="preserve"> </w:t>
      </w:r>
      <w:r>
        <w:t>pavimento,</w:t>
      </w:r>
      <w:r>
        <w:rPr>
          <w:spacing w:val="-3"/>
        </w:rPr>
        <w:t xml:space="preserve"> </w:t>
      </w:r>
      <w:r>
        <w:t>deverá</w:t>
      </w:r>
      <w:r>
        <w:rPr>
          <w:spacing w:val="-4"/>
        </w:rPr>
        <w:t xml:space="preserve"> </w:t>
      </w:r>
      <w:r>
        <w:t>ser</w:t>
      </w:r>
      <w:r>
        <w:rPr>
          <w:spacing w:val="-4"/>
        </w:rPr>
        <w:t xml:space="preserve"> </w:t>
      </w:r>
      <w:r>
        <w:t>colocada</w:t>
      </w:r>
      <w:r>
        <w:rPr>
          <w:spacing w:val="-3"/>
        </w:rPr>
        <w:t xml:space="preserve"> </w:t>
      </w:r>
      <w:r>
        <w:t>uma</w:t>
      </w:r>
      <w:r>
        <w:rPr>
          <w:spacing w:val="-4"/>
        </w:rPr>
        <w:t xml:space="preserve"> </w:t>
      </w:r>
      <w:r>
        <w:t>grade</w:t>
      </w:r>
      <w:r>
        <w:rPr>
          <w:spacing w:val="-4"/>
        </w:rPr>
        <w:t xml:space="preserve"> </w:t>
      </w:r>
      <w:r>
        <w:t>que</w:t>
      </w:r>
      <w:r>
        <w:rPr>
          <w:spacing w:val="-5"/>
        </w:rPr>
        <w:t xml:space="preserve"> </w:t>
      </w:r>
      <w:r>
        <w:t>terá</w:t>
      </w:r>
      <w:r>
        <w:rPr>
          <w:spacing w:val="-58"/>
        </w:rPr>
        <w:t xml:space="preserve"> </w:t>
      </w:r>
      <w:r>
        <w:rPr>
          <w:spacing w:val="-1"/>
        </w:rPr>
        <w:t>a</w:t>
      </w:r>
      <w:r>
        <w:rPr>
          <w:spacing w:val="-12"/>
        </w:rPr>
        <w:t xml:space="preserve"> </w:t>
      </w:r>
      <w:r>
        <w:rPr>
          <w:spacing w:val="-1"/>
        </w:rPr>
        <w:t>finalidade</w:t>
      </w:r>
      <w:r>
        <w:rPr>
          <w:spacing w:val="-16"/>
        </w:rPr>
        <w:t xml:space="preserve"> </w:t>
      </w:r>
      <w:r>
        <w:t>de</w:t>
      </w:r>
      <w:r>
        <w:rPr>
          <w:spacing w:val="-13"/>
        </w:rPr>
        <w:t xml:space="preserve"> </w:t>
      </w:r>
      <w:r>
        <w:t>reter</w:t>
      </w:r>
      <w:r>
        <w:rPr>
          <w:spacing w:val="-13"/>
        </w:rPr>
        <w:t xml:space="preserve"> </w:t>
      </w:r>
      <w:r>
        <w:t>gravetos</w:t>
      </w:r>
      <w:r>
        <w:rPr>
          <w:spacing w:val="-13"/>
        </w:rPr>
        <w:t xml:space="preserve"> </w:t>
      </w:r>
      <w:r>
        <w:t>e</w:t>
      </w:r>
      <w:r>
        <w:rPr>
          <w:spacing w:val="-13"/>
        </w:rPr>
        <w:t xml:space="preserve"> </w:t>
      </w:r>
      <w:r>
        <w:t>lixos,</w:t>
      </w:r>
      <w:r>
        <w:rPr>
          <w:spacing w:val="-13"/>
        </w:rPr>
        <w:t xml:space="preserve"> </w:t>
      </w:r>
      <w:r>
        <w:t>para</w:t>
      </w:r>
      <w:r>
        <w:rPr>
          <w:spacing w:val="-14"/>
        </w:rPr>
        <w:t xml:space="preserve"> </w:t>
      </w:r>
      <w:r>
        <w:t>que</w:t>
      </w:r>
      <w:r>
        <w:rPr>
          <w:spacing w:val="-14"/>
        </w:rPr>
        <w:t xml:space="preserve"> </w:t>
      </w:r>
      <w:r>
        <w:t>não</w:t>
      </w:r>
      <w:r>
        <w:rPr>
          <w:spacing w:val="-15"/>
        </w:rPr>
        <w:t xml:space="preserve"> </w:t>
      </w:r>
      <w:r>
        <w:t>cause</w:t>
      </w:r>
      <w:r>
        <w:rPr>
          <w:spacing w:val="-13"/>
        </w:rPr>
        <w:t xml:space="preserve"> </w:t>
      </w:r>
      <w:r>
        <w:t>entupimento</w:t>
      </w:r>
      <w:r>
        <w:rPr>
          <w:spacing w:val="-13"/>
        </w:rPr>
        <w:t xml:space="preserve"> </w:t>
      </w:r>
      <w:r>
        <w:t>da</w:t>
      </w:r>
      <w:r>
        <w:rPr>
          <w:spacing w:val="-12"/>
        </w:rPr>
        <w:t xml:space="preserve"> </w:t>
      </w:r>
      <w:r>
        <w:t>tubulação.</w:t>
      </w:r>
      <w:r>
        <w:rPr>
          <w:spacing w:val="-15"/>
        </w:rPr>
        <w:t xml:space="preserve"> </w:t>
      </w:r>
      <w:r>
        <w:t>Esta</w:t>
      </w:r>
      <w:r>
        <w:rPr>
          <w:spacing w:val="-13"/>
        </w:rPr>
        <w:t xml:space="preserve"> </w:t>
      </w:r>
      <w:r>
        <w:t>grade</w:t>
      </w:r>
      <w:r>
        <w:rPr>
          <w:spacing w:val="-58"/>
        </w:rPr>
        <w:t xml:space="preserve"> </w:t>
      </w:r>
      <w:r>
        <w:t>deverá ser fabricada nas dimensões conforme o projeto e constituída de aço chato laminado</w:t>
      </w:r>
      <w:r>
        <w:rPr>
          <w:spacing w:val="1"/>
        </w:rPr>
        <w:t xml:space="preserve"> </w:t>
      </w:r>
      <w:r>
        <w:t>com</w:t>
      </w:r>
      <w:r>
        <w:rPr>
          <w:spacing w:val="-11"/>
        </w:rPr>
        <w:t xml:space="preserve"> </w:t>
      </w:r>
      <w:r>
        <w:t>perfil</w:t>
      </w:r>
      <w:r>
        <w:rPr>
          <w:spacing w:val="-11"/>
        </w:rPr>
        <w:t xml:space="preserve"> </w:t>
      </w:r>
      <w:r>
        <w:t>de</w:t>
      </w:r>
      <w:r>
        <w:rPr>
          <w:spacing w:val="-10"/>
        </w:rPr>
        <w:t xml:space="preserve"> </w:t>
      </w:r>
      <w:r>
        <w:t>1</w:t>
      </w:r>
      <w:r>
        <w:rPr>
          <w:spacing w:val="-10"/>
        </w:rPr>
        <w:t xml:space="preserve"> </w:t>
      </w:r>
      <w:r>
        <w:t>½”x</w:t>
      </w:r>
      <w:r>
        <w:rPr>
          <w:spacing w:val="-11"/>
        </w:rPr>
        <w:t xml:space="preserve"> </w:t>
      </w:r>
      <w:r>
        <w:t>3/8”,</w:t>
      </w:r>
      <w:r>
        <w:rPr>
          <w:spacing w:val="-12"/>
        </w:rPr>
        <w:t xml:space="preserve"> </w:t>
      </w:r>
      <w:r>
        <w:t>e</w:t>
      </w:r>
      <w:r>
        <w:rPr>
          <w:spacing w:val="-11"/>
        </w:rPr>
        <w:t xml:space="preserve"> </w:t>
      </w:r>
      <w:r>
        <w:t>2”x</w:t>
      </w:r>
      <w:r>
        <w:rPr>
          <w:spacing w:val="-10"/>
        </w:rPr>
        <w:t xml:space="preserve"> </w:t>
      </w:r>
      <w:r>
        <w:t>3/8”,</w:t>
      </w:r>
      <w:r>
        <w:rPr>
          <w:spacing w:val="-10"/>
        </w:rPr>
        <w:t xml:space="preserve"> </w:t>
      </w:r>
      <w:r>
        <w:t>espaçadas</w:t>
      </w:r>
      <w:r>
        <w:rPr>
          <w:spacing w:val="-10"/>
        </w:rPr>
        <w:t xml:space="preserve"> </w:t>
      </w:r>
      <w:r>
        <w:t>conforme</w:t>
      </w:r>
      <w:r>
        <w:rPr>
          <w:spacing w:val="-10"/>
        </w:rPr>
        <w:t xml:space="preserve"> </w:t>
      </w:r>
      <w:r>
        <w:t>projeto,</w:t>
      </w:r>
      <w:r>
        <w:rPr>
          <w:spacing w:val="-10"/>
        </w:rPr>
        <w:t xml:space="preserve"> </w:t>
      </w:r>
      <w:r>
        <w:t>apoiadas</w:t>
      </w:r>
      <w:r>
        <w:rPr>
          <w:spacing w:val="-12"/>
        </w:rPr>
        <w:t xml:space="preserve"> </w:t>
      </w:r>
      <w:r>
        <w:t>em</w:t>
      </w:r>
      <w:r>
        <w:rPr>
          <w:spacing w:val="-11"/>
        </w:rPr>
        <w:t xml:space="preserve"> </w:t>
      </w:r>
      <w:r>
        <w:t>uma</w:t>
      </w:r>
      <w:r>
        <w:rPr>
          <w:spacing w:val="-10"/>
        </w:rPr>
        <w:t xml:space="preserve"> </w:t>
      </w:r>
      <w:r>
        <w:t>cantoneira</w:t>
      </w:r>
      <w:r>
        <w:rPr>
          <w:spacing w:val="-57"/>
        </w:rPr>
        <w:t xml:space="preserve"> </w:t>
      </w:r>
      <w:r>
        <w:t>de</w:t>
      </w:r>
      <w:r>
        <w:rPr>
          <w:spacing w:val="-2"/>
        </w:rPr>
        <w:t xml:space="preserve"> </w:t>
      </w:r>
      <w:r>
        <w:t>ferro, tipo L</w:t>
      </w:r>
      <w:r>
        <w:rPr>
          <w:spacing w:val="-1"/>
        </w:rPr>
        <w:t xml:space="preserve"> </w:t>
      </w:r>
      <w:r>
        <w:t>de</w:t>
      </w:r>
      <w:r>
        <w:rPr>
          <w:spacing w:val="-1"/>
        </w:rPr>
        <w:t xml:space="preserve"> </w:t>
      </w:r>
      <w:r>
        <w:t>2” x</w:t>
      </w:r>
      <w:r>
        <w:rPr>
          <w:spacing w:val="59"/>
        </w:rPr>
        <w:t xml:space="preserve"> </w:t>
      </w:r>
      <w:r>
        <w:t>3/16”.</w:t>
      </w:r>
    </w:p>
    <w:p w:rsidR="00912829" w:rsidRDefault="00912829" w:rsidP="00912829">
      <w:pPr>
        <w:pStyle w:val="Corpodetexto"/>
        <w:spacing w:before="1" w:line="360" w:lineRule="auto"/>
        <w:ind w:left="302" w:right="113" w:firstLine="707"/>
        <w:jc w:val="both"/>
      </w:pPr>
      <w:r>
        <w:t>Na parte inferior será executado concreto magro com uma resistência de 15 Mpa,</w:t>
      </w:r>
      <w:r>
        <w:rPr>
          <w:spacing w:val="1"/>
        </w:rPr>
        <w:t xml:space="preserve"> </w:t>
      </w:r>
      <w:r>
        <w:t>espessura de 10,00 cm. A resistência Mínima do concreto para as bocas de lobo e caixas de</w:t>
      </w:r>
      <w:r>
        <w:rPr>
          <w:spacing w:val="1"/>
        </w:rPr>
        <w:t xml:space="preserve"> </w:t>
      </w:r>
      <w:r>
        <w:t>drenagem</w:t>
      </w:r>
      <w:r>
        <w:rPr>
          <w:spacing w:val="-1"/>
        </w:rPr>
        <w:t xml:space="preserve"> </w:t>
      </w:r>
      <w:r>
        <w:t>deverão ser</w:t>
      </w:r>
      <w:r>
        <w:rPr>
          <w:spacing w:val="-1"/>
        </w:rPr>
        <w:t xml:space="preserve"> </w:t>
      </w:r>
      <w:r>
        <w:t>de</w:t>
      </w:r>
      <w:r>
        <w:rPr>
          <w:spacing w:val="-1"/>
        </w:rPr>
        <w:t xml:space="preserve"> </w:t>
      </w:r>
      <w:r>
        <w:t>25</w:t>
      </w:r>
      <w:r>
        <w:rPr>
          <w:spacing w:val="-2"/>
        </w:rPr>
        <w:t xml:space="preserve"> </w:t>
      </w:r>
      <w:r>
        <w:t>Mpa.</w:t>
      </w:r>
    </w:p>
    <w:p w:rsidR="00912829" w:rsidRDefault="00912829" w:rsidP="00912829">
      <w:pPr>
        <w:pStyle w:val="Corpodetexto"/>
        <w:spacing w:before="12"/>
        <w:rPr>
          <w:sz w:val="32"/>
        </w:rPr>
      </w:pPr>
    </w:p>
    <w:p w:rsidR="00912829" w:rsidRDefault="00912829" w:rsidP="00912829">
      <w:pPr>
        <w:pStyle w:val="Ttulo1"/>
        <w:numPr>
          <w:ilvl w:val="0"/>
          <w:numId w:val="6"/>
        </w:numPr>
        <w:tabs>
          <w:tab w:val="left" w:pos="1010"/>
        </w:tabs>
      </w:pPr>
      <w:bookmarkStart w:id="34" w:name="_bookmark34"/>
      <w:bookmarkEnd w:id="34"/>
      <w:r>
        <w:t>SINALIZAÇÃO</w:t>
      </w:r>
      <w:r>
        <w:rPr>
          <w:spacing w:val="-4"/>
        </w:rPr>
        <w:t xml:space="preserve"> </w:t>
      </w:r>
      <w:r>
        <w:t>VIÁRIA</w:t>
      </w:r>
    </w:p>
    <w:p w:rsidR="00912829" w:rsidRDefault="00912829" w:rsidP="00912829">
      <w:pPr>
        <w:pStyle w:val="Corpodetexto"/>
        <w:rPr>
          <w:b/>
          <w:sz w:val="28"/>
        </w:rPr>
      </w:pPr>
    </w:p>
    <w:p w:rsidR="00912829" w:rsidRDefault="00912829" w:rsidP="00912829">
      <w:pPr>
        <w:pStyle w:val="PargrafodaLista"/>
        <w:widowControl w:val="0"/>
        <w:numPr>
          <w:ilvl w:val="1"/>
          <w:numId w:val="6"/>
        </w:numPr>
        <w:tabs>
          <w:tab w:val="left" w:pos="1154"/>
        </w:tabs>
        <w:autoSpaceDE w:val="0"/>
        <w:autoSpaceDN w:val="0"/>
        <w:spacing w:before="213" w:line="240" w:lineRule="auto"/>
        <w:jc w:val="left"/>
        <w:rPr>
          <w:sz w:val="22"/>
        </w:rPr>
      </w:pPr>
      <w:bookmarkStart w:id="35" w:name="_bookmark35"/>
      <w:bookmarkEnd w:id="35"/>
      <w:r>
        <w:t>SINALIZAÇÃO</w:t>
      </w:r>
      <w:r>
        <w:rPr>
          <w:spacing w:val="-13"/>
        </w:rPr>
        <w:t xml:space="preserve"> </w:t>
      </w:r>
      <w:r>
        <w:t>VERTICAL</w:t>
      </w:r>
    </w:p>
    <w:p w:rsidR="00912829" w:rsidRDefault="00912829" w:rsidP="00912829">
      <w:pPr>
        <w:pStyle w:val="Corpodetexto"/>
        <w:rPr>
          <w:sz w:val="28"/>
        </w:rPr>
      </w:pPr>
    </w:p>
    <w:p w:rsidR="00912829" w:rsidRDefault="00912829" w:rsidP="00912829">
      <w:pPr>
        <w:pStyle w:val="Ttulo1"/>
        <w:numPr>
          <w:ilvl w:val="2"/>
          <w:numId w:val="18"/>
        </w:numPr>
        <w:tabs>
          <w:tab w:val="left" w:pos="1010"/>
        </w:tabs>
        <w:spacing w:before="214"/>
      </w:pPr>
      <w:bookmarkStart w:id="36" w:name="_bookmark36"/>
      <w:bookmarkEnd w:id="36"/>
      <w:r>
        <w:t>Placas</w:t>
      </w:r>
      <w:r>
        <w:rPr>
          <w:spacing w:val="-6"/>
        </w:rPr>
        <w:t xml:space="preserve"> </w:t>
      </w:r>
      <w:r>
        <w:t>de</w:t>
      </w:r>
      <w:r>
        <w:rPr>
          <w:spacing w:val="-4"/>
        </w:rPr>
        <w:t xml:space="preserve"> </w:t>
      </w:r>
      <w:r>
        <w:t>Informações</w:t>
      </w:r>
      <w:r>
        <w:rPr>
          <w:spacing w:val="-5"/>
        </w:rPr>
        <w:t xml:space="preserve"> </w:t>
      </w:r>
      <w:r>
        <w:t>Complementares</w:t>
      </w:r>
    </w:p>
    <w:p w:rsidR="00912829" w:rsidRDefault="00912829" w:rsidP="00912829">
      <w:pPr>
        <w:pStyle w:val="Corpodetexto"/>
        <w:rPr>
          <w:b/>
          <w:sz w:val="28"/>
        </w:rPr>
      </w:pPr>
    </w:p>
    <w:p w:rsidR="00912829" w:rsidRDefault="00912829" w:rsidP="00912829">
      <w:pPr>
        <w:pStyle w:val="Corpodetexto"/>
        <w:spacing w:before="211" w:line="360" w:lineRule="auto"/>
        <w:ind w:left="302" w:right="107" w:firstLine="707"/>
        <w:jc w:val="both"/>
      </w:pPr>
      <w:r>
        <w:t>Sendo</w:t>
      </w:r>
      <w:r>
        <w:rPr>
          <w:spacing w:val="1"/>
        </w:rPr>
        <w:t xml:space="preserve"> </w:t>
      </w:r>
      <w:r>
        <w:t>necessário</w:t>
      </w:r>
      <w:r>
        <w:rPr>
          <w:spacing w:val="1"/>
        </w:rPr>
        <w:t xml:space="preserve"> </w:t>
      </w:r>
      <w:r>
        <w:t>acrescentar</w:t>
      </w:r>
      <w:r>
        <w:rPr>
          <w:spacing w:val="1"/>
        </w:rPr>
        <w:t xml:space="preserve"> </w:t>
      </w:r>
      <w:r>
        <w:t>informações</w:t>
      </w:r>
      <w:r>
        <w:rPr>
          <w:spacing w:val="1"/>
        </w:rPr>
        <w:t xml:space="preserve"> </w:t>
      </w:r>
      <w:r>
        <w:t>para</w:t>
      </w:r>
      <w:r>
        <w:rPr>
          <w:spacing w:val="1"/>
        </w:rPr>
        <w:t xml:space="preserve"> </w:t>
      </w:r>
      <w:r>
        <w:t>complementar</w:t>
      </w:r>
      <w:r>
        <w:rPr>
          <w:spacing w:val="1"/>
        </w:rPr>
        <w:t xml:space="preserve"> </w:t>
      </w:r>
      <w:r>
        <w:t>os</w:t>
      </w:r>
      <w:r>
        <w:rPr>
          <w:spacing w:val="1"/>
        </w:rPr>
        <w:t xml:space="preserve"> </w:t>
      </w:r>
      <w:r>
        <w:t>sinais</w:t>
      </w:r>
      <w:r>
        <w:rPr>
          <w:spacing w:val="1"/>
        </w:rPr>
        <w:t xml:space="preserve"> </w:t>
      </w:r>
      <w:r>
        <w:t>de</w:t>
      </w:r>
      <w:r>
        <w:rPr>
          <w:spacing w:val="1"/>
        </w:rPr>
        <w:t xml:space="preserve"> </w:t>
      </w:r>
      <w:r>
        <w:t>regulamentação, como período de validade, características e uso do veículo, condições de</w:t>
      </w:r>
      <w:r>
        <w:rPr>
          <w:spacing w:val="1"/>
        </w:rPr>
        <w:t xml:space="preserve"> </w:t>
      </w:r>
      <w:r>
        <w:t>estacionamento,</w:t>
      </w:r>
      <w:r>
        <w:rPr>
          <w:spacing w:val="-9"/>
        </w:rPr>
        <w:t xml:space="preserve"> </w:t>
      </w:r>
      <w:r>
        <w:t>além</w:t>
      </w:r>
      <w:r>
        <w:rPr>
          <w:spacing w:val="-9"/>
        </w:rPr>
        <w:t xml:space="preserve"> </w:t>
      </w:r>
      <w:r>
        <w:t>de</w:t>
      </w:r>
      <w:r>
        <w:rPr>
          <w:spacing w:val="-11"/>
        </w:rPr>
        <w:t xml:space="preserve"> </w:t>
      </w:r>
      <w:r>
        <w:t>outras,</w:t>
      </w:r>
      <w:r>
        <w:rPr>
          <w:spacing w:val="-8"/>
        </w:rPr>
        <w:t xml:space="preserve"> </w:t>
      </w:r>
      <w:r>
        <w:t>deve</w:t>
      </w:r>
      <w:r>
        <w:rPr>
          <w:spacing w:val="-8"/>
        </w:rPr>
        <w:t xml:space="preserve"> </w:t>
      </w:r>
      <w:r>
        <w:t>ser</w:t>
      </w:r>
      <w:r>
        <w:rPr>
          <w:spacing w:val="-8"/>
        </w:rPr>
        <w:t xml:space="preserve"> </w:t>
      </w:r>
      <w:r>
        <w:t>utilizada</w:t>
      </w:r>
      <w:r>
        <w:rPr>
          <w:spacing w:val="-10"/>
        </w:rPr>
        <w:t xml:space="preserve"> </w:t>
      </w:r>
      <w:r>
        <w:t>uma</w:t>
      </w:r>
      <w:r>
        <w:rPr>
          <w:spacing w:val="-7"/>
        </w:rPr>
        <w:t xml:space="preserve"> </w:t>
      </w:r>
      <w:r>
        <w:t>placa</w:t>
      </w:r>
      <w:r>
        <w:rPr>
          <w:spacing w:val="-7"/>
        </w:rPr>
        <w:t xml:space="preserve"> </w:t>
      </w:r>
      <w:r>
        <w:t>adicional</w:t>
      </w:r>
      <w:r>
        <w:rPr>
          <w:spacing w:val="-10"/>
        </w:rPr>
        <w:t xml:space="preserve"> </w:t>
      </w:r>
      <w:r>
        <w:t>ou</w:t>
      </w:r>
      <w:r>
        <w:rPr>
          <w:spacing w:val="-8"/>
        </w:rPr>
        <w:t xml:space="preserve"> </w:t>
      </w:r>
      <w:r>
        <w:t>incorporada</w:t>
      </w:r>
      <w:r>
        <w:rPr>
          <w:spacing w:val="-10"/>
        </w:rPr>
        <w:t xml:space="preserve"> </w:t>
      </w:r>
      <w:r>
        <w:t>à</w:t>
      </w:r>
      <w:r>
        <w:rPr>
          <w:spacing w:val="-7"/>
        </w:rPr>
        <w:t xml:space="preserve"> </w:t>
      </w:r>
      <w:r>
        <w:t>placa</w:t>
      </w:r>
      <w:r>
        <w:rPr>
          <w:spacing w:val="-58"/>
        </w:rPr>
        <w:t xml:space="preserve"> </w:t>
      </w:r>
      <w:r>
        <w:t>principal, formando um só conjunto, na forma retangular, com as mesmas cores do sinal de</w:t>
      </w:r>
      <w:r>
        <w:rPr>
          <w:spacing w:val="1"/>
        </w:rPr>
        <w:t xml:space="preserve"> </w:t>
      </w:r>
      <w:r>
        <w:t>regulamentação.</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Ttulo1"/>
        <w:numPr>
          <w:ilvl w:val="2"/>
          <w:numId w:val="18"/>
        </w:numPr>
        <w:tabs>
          <w:tab w:val="left" w:pos="1010"/>
        </w:tabs>
        <w:spacing w:before="101"/>
      </w:pPr>
      <w:bookmarkStart w:id="37" w:name="_bookmark37"/>
      <w:bookmarkEnd w:id="37"/>
      <w:r>
        <w:t>Material</w:t>
      </w:r>
      <w:r>
        <w:rPr>
          <w:spacing w:val="-4"/>
        </w:rPr>
        <w:t xml:space="preserve"> </w:t>
      </w:r>
      <w:r>
        <w:t>de</w:t>
      </w:r>
      <w:r>
        <w:rPr>
          <w:spacing w:val="-2"/>
        </w:rPr>
        <w:t xml:space="preserve"> </w:t>
      </w:r>
      <w:r>
        <w:t>Confecção</w:t>
      </w:r>
      <w:r>
        <w:rPr>
          <w:spacing w:val="-6"/>
        </w:rPr>
        <w:t xml:space="preserve"> </w:t>
      </w:r>
      <w:r>
        <w:t>das</w:t>
      </w:r>
      <w:r>
        <w:rPr>
          <w:spacing w:val="-3"/>
        </w:rPr>
        <w:t xml:space="preserve"> </w:t>
      </w:r>
      <w:r>
        <w:t>Placas</w:t>
      </w:r>
    </w:p>
    <w:p w:rsidR="00912829" w:rsidRDefault="00912829" w:rsidP="00912829">
      <w:pPr>
        <w:pStyle w:val="Corpodetexto"/>
        <w:rPr>
          <w:b/>
          <w:sz w:val="28"/>
        </w:rPr>
      </w:pPr>
    </w:p>
    <w:p w:rsidR="00912829" w:rsidRDefault="00912829" w:rsidP="00912829">
      <w:pPr>
        <w:pStyle w:val="Corpodetexto"/>
        <w:spacing w:before="213" w:line="360" w:lineRule="auto"/>
        <w:ind w:left="302" w:right="106" w:firstLine="707"/>
        <w:jc w:val="both"/>
      </w:pPr>
      <w:r>
        <w:t>Deverá ser utilizado material de chapa de aço galvanizado. As placas de sinalização</w:t>
      </w:r>
      <w:r>
        <w:rPr>
          <w:spacing w:val="1"/>
        </w:rPr>
        <w:t xml:space="preserve"> </w:t>
      </w:r>
      <w:r>
        <w:t>vertical de vias urbanas devem ser confeccionadas em chapas de aço, espessura mínima de</w:t>
      </w:r>
      <w:r>
        <w:rPr>
          <w:spacing w:val="1"/>
        </w:rPr>
        <w:t xml:space="preserve"> </w:t>
      </w:r>
      <w:r>
        <w:t>1,25</w:t>
      </w:r>
      <w:r>
        <w:rPr>
          <w:spacing w:val="-6"/>
        </w:rPr>
        <w:t xml:space="preserve"> </w:t>
      </w:r>
      <w:r>
        <w:t>mm,</w:t>
      </w:r>
      <w:r>
        <w:rPr>
          <w:spacing w:val="-5"/>
        </w:rPr>
        <w:t xml:space="preserve"> </w:t>
      </w:r>
      <w:r>
        <w:t>revestidas</w:t>
      </w:r>
      <w:r>
        <w:rPr>
          <w:spacing w:val="-5"/>
        </w:rPr>
        <w:t xml:space="preserve"> </w:t>
      </w:r>
      <w:r>
        <w:t>com</w:t>
      </w:r>
      <w:r>
        <w:rPr>
          <w:spacing w:val="-6"/>
        </w:rPr>
        <w:t xml:space="preserve"> </w:t>
      </w:r>
      <w:r>
        <w:t>zinco</w:t>
      </w:r>
      <w:r>
        <w:rPr>
          <w:spacing w:val="-5"/>
        </w:rPr>
        <w:t xml:space="preserve"> </w:t>
      </w:r>
      <w:r>
        <w:t>pelo</w:t>
      </w:r>
      <w:r>
        <w:rPr>
          <w:spacing w:val="-6"/>
        </w:rPr>
        <w:t xml:space="preserve"> </w:t>
      </w:r>
      <w:r>
        <w:t>processo</w:t>
      </w:r>
      <w:r>
        <w:rPr>
          <w:spacing w:val="-6"/>
        </w:rPr>
        <w:t xml:space="preserve"> </w:t>
      </w:r>
      <w:r>
        <w:t>contínuo</w:t>
      </w:r>
      <w:r>
        <w:rPr>
          <w:spacing w:val="-6"/>
        </w:rPr>
        <w:t xml:space="preserve"> </w:t>
      </w:r>
      <w:r>
        <w:t>de</w:t>
      </w:r>
      <w:r>
        <w:rPr>
          <w:spacing w:val="-6"/>
        </w:rPr>
        <w:t xml:space="preserve"> </w:t>
      </w:r>
      <w:r>
        <w:t>imersão</w:t>
      </w:r>
      <w:r>
        <w:rPr>
          <w:spacing w:val="-5"/>
        </w:rPr>
        <w:t xml:space="preserve"> </w:t>
      </w:r>
      <w:r>
        <w:t>a</w:t>
      </w:r>
      <w:r>
        <w:rPr>
          <w:spacing w:val="-6"/>
        </w:rPr>
        <w:t xml:space="preserve"> </w:t>
      </w:r>
      <w:r>
        <w:t>quente,</w:t>
      </w:r>
      <w:r>
        <w:rPr>
          <w:spacing w:val="-5"/>
        </w:rPr>
        <w:t xml:space="preserve"> </w:t>
      </w:r>
      <w:r>
        <w:t>conforme</w:t>
      </w:r>
      <w:r>
        <w:rPr>
          <w:spacing w:val="-6"/>
        </w:rPr>
        <w:t xml:space="preserve"> </w:t>
      </w:r>
      <w:r>
        <w:t>Norma</w:t>
      </w:r>
      <w:r>
        <w:rPr>
          <w:spacing w:val="-58"/>
        </w:rPr>
        <w:t xml:space="preserve"> </w:t>
      </w:r>
      <w:r>
        <w:t>NBR 7008-1 (2012), grau ZC, revestimento mínimo Z275. As placas deverão ser furadas antes</w:t>
      </w:r>
      <w:r>
        <w:rPr>
          <w:spacing w:val="1"/>
        </w:rPr>
        <w:t xml:space="preserve"> </w:t>
      </w:r>
      <w:r>
        <w:t>de receberem o tratamento. Após cortadas em duas dimensões finais e furadas, as chapas</w:t>
      </w:r>
      <w:r>
        <w:rPr>
          <w:spacing w:val="1"/>
        </w:rPr>
        <w:t xml:space="preserve"> </w:t>
      </w:r>
      <w:r>
        <w:t>deverão ter as bordas lixadas e deverão receber tratamento preliminar que compreenda</w:t>
      </w:r>
      <w:r>
        <w:rPr>
          <w:spacing w:val="1"/>
        </w:rPr>
        <w:t xml:space="preserve"> </w:t>
      </w:r>
      <w:r>
        <w:t>desengraxamento</w:t>
      </w:r>
      <w:r>
        <w:rPr>
          <w:spacing w:val="1"/>
        </w:rPr>
        <w:t xml:space="preserve"> </w:t>
      </w:r>
      <w:r>
        <w:t>e</w:t>
      </w:r>
      <w:r>
        <w:rPr>
          <w:spacing w:val="1"/>
        </w:rPr>
        <w:t xml:space="preserve"> </w:t>
      </w:r>
      <w:r>
        <w:t>decapagem.</w:t>
      </w:r>
      <w:r>
        <w:rPr>
          <w:spacing w:val="1"/>
        </w:rPr>
        <w:t xml:space="preserve"> </w:t>
      </w:r>
      <w:r>
        <w:t>Devem,</w:t>
      </w:r>
      <w:r>
        <w:rPr>
          <w:spacing w:val="1"/>
        </w:rPr>
        <w:t xml:space="preserve"> </w:t>
      </w:r>
      <w:r>
        <w:t>portanto,</w:t>
      </w:r>
      <w:r>
        <w:rPr>
          <w:spacing w:val="1"/>
        </w:rPr>
        <w:t xml:space="preserve"> </w:t>
      </w:r>
      <w:r>
        <w:t>ser</w:t>
      </w:r>
      <w:r>
        <w:rPr>
          <w:spacing w:val="1"/>
        </w:rPr>
        <w:t xml:space="preserve"> </w:t>
      </w:r>
      <w:r>
        <w:t>perfeitamente</w:t>
      </w:r>
      <w:r>
        <w:rPr>
          <w:spacing w:val="1"/>
        </w:rPr>
        <w:t xml:space="preserve"> </w:t>
      </w:r>
      <w:r>
        <w:t>planas,</w:t>
      </w:r>
      <w:r>
        <w:rPr>
          <w:spacing w:val="1"/>
        </w:rPr>
        <w:t xml:space="preserve"> </w:t>
      </w:r>
      <w:r>
        <w:t>lisas,</w:t>
      </w:r>
      <w:r>
        <w:rPr>
          <w:spacing w:val="1"/>
        </w:rPr>
        <w:t xml:space="preserve"> </w:t>
      </w:r>
      <w:r>
        <w:t>sem</w:t>
      </w:r>
      <w:r>
        <w:rPr>
          <w:spacing w:val="1"/>
        </w:rPr>
        <w:t xml:space="preserve"> </w:t>
      </w:r>
      <w:r>
        <w:t>empolamento e isentas de rebarbas ou bordas cortantes, laminadas, resistentes à corrosão</w:t>
      </w:r>
      <w:r>
        <w:rPr>
          <w:spacing w:val="1"/>
        </w:rPr>
        <w:t xml:space="preserve"> </w:t>
      </w:r>
      <w:r>
        <w:t>atmosférica, devidamente tratadas, sem manchas e sem oxidação, prontas para receber o</w:t>
      </w:r>
      <w:r>
        <w:rPr>
          <w:spacing w:val="1"/>
        </w:rPr>
        <w:t xml:space="preserve"> </w:t>
      </w:r>
      <w:r>
        <w:t>revestimento com película refletiva ou pintura. O verso deve ser pintado em preto semifosco.</w:t>
      </w:r>
      <w:r>
        <w:rPr>
          <w:spacing w:val="1"/>
        </w:rPr>
        <w:t xml:space="preserve"> </w:t>
      </w:r>
      <w:r>
        <w:t>As placas devem obedecer às especificações técnicas em conformidade com a Norma ABNT</w:t>
      </w:r>
      <w:r>
        <w:rPr>
          <w:spacing w:val="1"/>
        </w:rPr>
        <w:t xml:space="preserve"> </w:t>
      </w:r>
      <w:r>
        <w:t>NBR-11904/2015 (Sinalização Vertical Viária – Placas de Aço Zincado), com os seguintes</w:t>
      </w:r>
      <w:r>
        <w:rPr>
          <w:spacing w:val="1"/>
        </w:rPr>
        <w:t xml:space="preserve"> </w:t>
      </w:r>
      <w:r>
        <w:t>requisitos</w:t>
      </w:r>
      <w:r>
        <w:rPr>
          <w:spacing w:val="-1"/>
        </w:rPr>
        <w:t xml:space="preserve"> </w:t>
      </w:r>
      <w:r>
        <w:t>conforme</w:t>
      </w:r>
      <w:r>
        <w:rPr>
          <w:spacing w:val="-1"/>
        </w:rPr>
        <w:t xml:space="preserve"> </w:t>
      </w:r>
      <w:r>
        <w:t>tabela</w:t>
      </w:r>
      <w:r>
        <w:rPr>
          <w:spacing w:val="-1"/>
        </w:rPr>
        <w:t xml:space="preserve"> </w:t>
      </w:r>
      <w:r>
        <w:t>abaixo:</w:t>
      </w:r>
    </w:p>
    <w:p w:rsidR="00912829" w:rsidRDefault="00912829" w:rsidP="00912829">
      <w:pPr>
        <w:spacing w:before="2" w:after="3"/>
        <w:ind w:left="302"/>
        <w:rPr>
          <w:sz w:val="20"/>
        </w:rPr>
      </w:pPr>
      <w:r>
        <w:rPr>
          <w:sz w:val="20"/>
        </w:rPr>
        <w:t>Tabela</w:t>
      </w:r>
      <w:r>
        <w:rPr>
          <w:spacing w:val="-4"/>
          <w:sz w:val="20"/>
        </w:rPr>
        <w:t xml:space="preserve"> </w:t>
      </w:r>
      <w:r>
        <w:rPr>
          <w:sz w:val="20"/>
        </w:rPr>
        <w:t>1</w:t>
      </w:r>
      <w:r>
        <w:rPr>
          <w:spacing w:val="-1"/>
          <w:sz w:val="20"/>
        </w:rPr>
        <w:t xml:space="preserve"> </w:t>
      </w:r>
      <w:r>
        <w:rPr>
          <w:sz w:val="20"/>
        </w:rPr>
        <w:t>-</w:t>
      </w:r>
      <w:r>
        <w:rPr>
          <w:spacing w:val="-3"/>
          <w:sz w:val="20"/>
        </w:rPr>
        <w:t xml:space="preserve"> </w:t>
      </w:r>
      <w:r>
        <w:rPr>
          <w:sz w:val="20"/>
        </w:rPr>
        <w:t>Requisitos</w:t>
      </w:r>
      <w:r>
        <w:rPr>
          <w:spacing w:val="-2"/>
          <w:sz w:val="20"/>
        </w:rPr>
        <w:t xml:space="preserve"> </w:t>
      </w:r>
      <w:r>
        <w:rPr>
          <w:sz w:val="20"/>
        </w:rPr>
        <w:t>para Material</w:t>
      </w:r>
      <w:r>
        <w:rPr>
          <w:spacing w:val="-3"/>
          <w:sz w:val="20"/>
        </w:rPr>
        <w:t xml:space="preserve"> </w:t>
      </w:r>
      <w:r>
        <w:rPr>
          <w:sz w:val="20"/>
        </w:rPr>
        <w:t>de</w:t>
      </w:r>
      <w:r>
        <w:rPr>
          <w:spacing w:val="-2"/>
          <w:sz w:val="20"/>
        </w:rPr>
        <w:t xml:space="preserve"> </w:t>
      </w:r>
      <w:r>
        <w:rPr>
          <w:sz w:val="20"/>
        </w:rPr>
        <w:t>Confecção</w:t>
      </w:r>
      <w:r>
        <w:rPr>
          <w:spacing w:val="-2"/>
          <w:sz w:val="20"/>
        </w:rPr>
        <w:t xml:space="preserve"> </w:t>
      </w:r>
      <w:r>
        <w:rPr>
          <w:sz w:val="20"/>
        </w:rPr>
        <w:t>das</w:t>
      </w:r>
      <w:r>
        <w:rPr>
          <w:spacing w:val="-1"/>
          <w:sz w:val="20"/>
        </w:rPr>
        <w:t xml:space="preserve"> </w:t>
      </w:r>
      <w:r>
        <w:rPr>
          <w:sz w:val="20"/>
        </w:rPr>
        <w:t>Placas</w:t>
      </w:r>
    </w:p>
    <w:tbl>
      <w:tblPr>
        <w:tblStyle w:val="TableNormal"/>
        <w:tblW w:w="0" w:type="auto"/>
        <w:tblInd w:w="300" w:type="dxa"/>
        <w:tblLayout w:type="fixed"/>
        <w:tblLook w:val="01E0" w:firstRow="1" w:lastRow="1" w:firstColumn="1" w:lastColumn="1" w:noHBand="0" w:noVBand="0"/>
      </w:tblPr>
      <w:tblGrid>
        <w:gridCol w:w="2960"/>
        <w:gridCol w:w="1948"/>
        <w:gridCol w:w="1588"/>
        <w:gridCol w:w="2587"/>
      </w:tblGrid>
      <w:tr w:rsidR="00912829" w:rsidTr="00912829">
        <w:trPr>
          <w:trHeight w:val="285"/>
        </w:trPr>
        <w:tc>
          <w:tcPr>
            <w:tcW w:w="9083" w:type="dxa"/>
            <w:gridSpan w:val="4"/>
            <w:tcBorders>
              <w:top w:val="single" w:sz="4" w:space="0" w:color="000000"/>
              <w:left w:val="nil"/>
              <w:bottom w:val="single" w:sz="4" w:space="0" w:color="000000"/>
              <w:right w:val="nil"/>
            </w:tcBorders>
            <w:hideMark/>
          </w:tcPr>
          <w:p w:rsidR="00912829" w:rsidRDefault="00912829">
            <w:pPr>
              <w:pStyle w:val="TableParagraph"/>
              <w:spacing w:before="2"/>
              <w:ind w:left="4007" w:right="3997"/>
              <w:jc w:val="center"/>
              <w:rPr>
                <w:b/>
                <w:sz w:val="18"/>
              </w:rPr>
            </w:pPr>
            <w:r>
              <w:rPr>
                <w:b/>
                <w:sz w:val="18"/>
              </w:rPr>
              <w:t>REQUISITOS</w:t>
            </w:r>
          </w:p>
        </w:tc>
      </w:tr>
      <w:tr w:rsidR="00912829" w:rsidTr="00912829">
        <w:trPr>
          <w:trHeight w:val="263"/>
        </w:trPr>
        <w:tc>
          <w:tcPr>
            <w:tcW w:w="2960" w:type="dxa"/>
            <w:tcBorders>
              <w:top w:val="single" w:sz="4" w:space="0" w:color="000000"/>
              <w:left w:val="nil"/>
              <w:bottom w:val="nil"/>
              <w:right w:val="nil"/>
            </w:tcBorders>
            <w:hideMark/>
          </w:tcPr>
          <w:p w:rsidR="00912829" w:rsidRDefault="00912829">
            <w:pPr>
              <w:pStyle w:val="TableParagraph"/>
              <w:spacing w:before="2"/>
              <w:ind w:left="117"/>
              <w:rPr>
                <w:sz w:val="18"/>
              </w:rPr>
            </w:pPr>
            <w:r>
              <w:rPr>
                <w:sz w:val="18"/>
              </w:rPr>
              <w:t>PLACA</w:t>
            </w:r>
          </w:p>
        </w:tc>
        <w:tc>
          <w:tcPr>
            <w:tcW w:w="1948" w:type="dxa"/>
            <w:tcBorders>
              <w:top w:val="single" w:sz="4" w:space="0" w:color="000000"/>
              <w:left w:val="nil"/>
              <w:bottom w:val="nil"/>
              <w:right w:val="nil"/>
            </w:tcBorders>
            <w:hideMark/>
          </w:tcPr>
          <w:p w:rsidR="00912829" w:rsidRDefault="00912829">
            <w:pPr>
              <w:pStyle w:val="TableParagraph"/>
              <w:spacing w:before="2"/>
              <w:ind w:left="723"/>
              <w:rPr>
                <w:sz w:val="18"/>
              </w:rPr>
            </w:pPr>
            <w:r>
              <w:rPr>
                <w:sz w:val="18"/>
              </w:rPr>
              <w:t>MÍNIMO</w:t>
            </w:r>
          </w:p>
        </w:tc>
        <w:tc>
          <w:tcPr>
            <w:tcW w:w="1588" w:type="dxa"/>
            <w:tcBorders>
              <w:top w:val="single" w:sz="4" w:space="0" w:color="000000"/>
              <w:left w:val="nil"/>
              <w:bottom w:val="nil"/>
              <w:right w:val="nil"/>
            </w:tcBorders>
            <w:hideMark/>
          </w:tcPr>
          <w:p w:rsidR="00912829" w:rsidRDefault="00912829">
            <w:pPr>
              <w:pStyle w:val="TableParagraph"/>
              <w:spacing w:before="2"/>
              <w:ind w:left="437"/>
              <w:rPr>
                <w:sz w:val="18"/>
              </w:rPr>
            </w:pPr>
            <w:r>
              <w:rPr>
                <w:sz w:val="18"/>
              </w:rPr>
              <w:t>MÁXIMO</w:t>
            </w:r>
          </w:p>
        </w:tc>
        <w:tc>
          <w:tcPr>
            <w:tcW w:w="2587" w:type="dxa"/>
            <w:tcBorders>
              <w:top w:val="single" w:sz="4" w:space="0" w:color="000000"/>
              <w:left w:val="nil"/>
              <w:bottom w:val="nil"/>
              <w:right w:val="nil"/>
            </w:tcBorders>
            <w:hideMark/>
          </w:tcPr>
          <w:p w:rsidR="00912829" w:rsidRDefault="00912829">
            <w:pPr>
              <w:pStyle w:val="TableParagraph"/>
              <w:spacing w:before="2"/>
              <w:ind w:left="423"/>
              <w:rPr>
                <w:sz w:val="18"/>
              </w:rPr>
            </w:pPr>
            <w:r>
              <w:rPr>
                <w:sz w:val="18"/>
              </w:rPr>
              <w:t>NORMA</w:t>
            </w:r>
            <w:r>
              <w:rPr>
                <w:spacing w:val="-4"/>
                <w:sz w:val="18"/>
              </w:rPr>
              <w:t xml:space="preserve"> </w:t>
            </w:r>
            <w:r>
              <w:rPr>
                <w:sz w:val="18"/>
              </w:rPr>
              <w:t>TÉCNICA</w:t>
            </w:r>
          </w:p>
        </w:tc>
      </w:tr>
      <w:tr w:rsidR="00912829" w:rsidTr="00912829">
        <w:trPr>
          <w:trHeight w:val="283"/>
        </w:trPr>
        <w:tc>
          <w:tcPr>
            <w:tcW w:w="2960" w:type="dxa"/>
            <w:hideMark/>
          </w:tcPr>
          <w:p w:rsidR="00912829" w:rsidRDefault="00912829">
            <w:pPr>
              <w:pStyle w:val="TableParagraph"/>
              <w:spacing w:before="22"/>
              <w:ind w:left="117"/>
              <w:rPr>
                <w:sz w:val="18"/>
              </w:rPr>
            </w:pPr>
            <w:r>
              <w:rPr>
                <w:sz w:val="18"/>
              </w:rPr>
              <w:t>Espessura</w:t>
            </w:r>
            <w:r>
              <w:rPr>
                <w:spacing w:val="-4"/>
                <w:sz w:val="18"/>
              </w:rPr>
              <w:t xml:space="preserve"> </w:t>
            </w:r>
            <w:r>
              <w:rPr>
                <w:sz w:val="18"/>
              </w:rPr>
              <w:t>do</w:t>
            </w:r>
            <w:r>
              <w:rPr>
                <w:spacing w:val="-4"/>
                <w:sz w:val="18"/>
              </w:rPr>
              <w:t xml:space="preserve"> </w:t>
            </w:r>
            <w:r>
              <w:rPr>
                <w:sz w:val="18"/>
              </w:rPr>
              <w:t>revestimento</w:t>
            </w:r>
          </w:p>
        </w:tc>
        <w:tc>
          <w:tcPr>
            <w:tcW w:w="1948" w:type="dxa"/>
            <w:hideMark/>
          </w:tcPr>
          <w:p w:rsidR="00912829" w:rsidRDefault="00912829">
            <w:pPr>
              <w:pStyle w:val="TableParagraph"/>
              <w:spacing w:before="22"/>
              <w:ind w:left="723"/>
              <w:rPr>
                <w:sz w:val="18"/>
              </w:rPr>
            </w:pPr>
            <w:r>
              <w:rPr>
                <w:sz w:val="18"/>
              </w:rPr>
              <w:t>0,025</w:t>
            </w:r>
            <w:r>
              <w:rPr>
                <w:spacing w:val="-3"/>
                <w:sz w:val="18"/>
              </w:rPr>
              <w:t xml:space="preserve"> </w:t>
            </w:r>
            <w:r>
              <w:rPr>
                <w:sz w:val="18"/>
              </w:rPr>
              <w:t>mm</w:t>
            </w:r>
          </w:p>
        </w:tc>
        <w:tc>
          <w:tcPr>
            <w:tcW w:w="1588" w:type="dxa"/>
            <w:hideMark/>
          </w:tcPr>
          <w:p w:rsidR="00912829" w:rsidRDefault="00912829">
            <w:pPr>
              <w:pStyle w:val="TableParagraph"/>
              <w:spacing w:before="22"/>
              <w:ind w:left="437"/>
              <w:rPr>
                <w:sz w:val="18"/>
              </w:rPr>
            </w:pPr>
            <w:r>
              <w:rPr>
                <w:sz w:val="18"/>
              </w:rPr>
              <w:t>-</w:t>
            </w:r>
          </w:p>
        </w:tc>
        <w:tc>
          <w:tcPr>
            <w:tcW w:w="2587" w:type="dxa"/>
            <w:hideMark/>
          </w:tcPr>
          <w:p w:rsidR="00912829" w:rsidRDefault="00912829">
            <w:pPr>
              <w:pStyle w:val="TableParagraph"/>
              <w:spacing w:before="22"/>
              <w:ind w:left="0" w:right="583"/>
              <w:jc w:val="right"/>
              <w:rPr>
                <w:sz w:val="18"/>
              </w:rPr>
            </w:pPr>
            <w:r>
              <w:rPr>
                <w:sz w:val="18"/>
              </w:rPr>
              <w:t>ASTM</w:t>
            </w:r>
            <w:r>
              <w:rPr>
                <w:spacing w:val="-4"/>
                <w:sz w:val="18"/>
              </w:rPr>
              <w:t xml:space="preserve"> </w:t>
            </w:r>
            <w:r>
              <w:rPr>
                <w:sz w:val="18"/>
              </w:rPr>
              <w:t>D-1005</w:t>
            </w:r>
          </w:p>
        </w:tc>
      </w:tr>
      <w:tr w:rsidR="00912829" w:rsidTr="00912829">
        <w:trPr>
          <w:trHeight w:val="284"/>
        </w:trPr>
        <w:tc>
          <w:tcPr>
            <w:tcW w:w="2960" w:type="dxa"/>
            <w:hideMark/>
          </w:tcPr>
          <w:p w:rsidR="00912829" w:rsidRDefault="00912829">
            <w:pPr>
              <w:pStyle w:val="TableParagraph"/>
              <w:spacing w:before="22"/>
              <w:ind w:left="117"/>
              <w:rPr>
                <w:sz w:val="18"/>
              </w:rPr>
            </w:pPr>
            <w:r>
              <w:rPr>
                <w:sz w:val="18"/>
              </w:rPr>
              <w:t>Brilho</w:t>
            </w:r>
            <w:r>
              <w:rPr>
                <w:spacing w:val="-3"/>
                <w:sz w:val="18"/>
              </w:rPr>
              <w:t xml:space="preserve"> </w:t>
            </w:r>
            <w:r>
              <w:rPr>
                <w:sz w:val="18"/>
              </w:rPr>
              <w:t>a</w:t>
            </w:r>
            <w:r>
              <w:rPr>
                <w:spacing w:val="-3"/>
                <w:sz w:val="18"/>
              </w:rPr>
              <w:t xml:space="preserve"> </w:t>
            </w:r>
            <w:r>
              <w:rPr>
                <w:sz w:val="18"/>
              </w:rPr>
              <w:t>60º</w:t>
            </w:r>
          </w:p>
        </w:tc>
        <w:tc>
          <w:tcPr>
            <w:tcW w:w="1948" w:type="dxa"/>
            <w:hideMark/>
          </w:tcPr>
          <w:p w:rsidR="00912829" w:rsidRDefault="00912829">
            <w:pPr>
              <w:pStyle w:val="TableParagraph"/>
              <w:spacing w:before="22"/>
              <w:ind w:left="723"/>
              <w:rPr>
                <w:sz w:val="18"/>
              </w:rPr>
            </w:pPr>
            <w:r>
              <w:rPr>
                <w:sz w:val="18"/>
              </w:rPr>
              <w:t>40</w:t>
            </w:r>
          </w:p>
        </w:tc>
        <w:tc>
          <w:tcPr>
            <w:tcW w:w="1588" w:type="dxa"/>
            <w:hideMark/>
          </w:tcPr>
          <w:p w:rsidR="00912829" w:rsidRDefault="00912829">
            <w:pPr>
              <w:pStyle w:val="TableParagraph"/>
              <w:spacing w:before="22"/>
              <w:ind w:left="437"/>
              <w:rPr>
                <w:sz w:val="18"/>
              </w:rPr>
            </w:pPr>
            <w:r>
              <w:rPr>
                <w:sz w:val="18"/>
              </w:rPr>
              <w:t>50</w:t>
            </w:r>
          </w:p>
        </w:tc>
        <w:tc>
          <w:tcPr>
            <w:tcW w:w="2587" w:type="dxa"/>
            <w:hideMark/>
          </w:tcPr>
          <w:p w:rsidR="00912829" w:rsidRDefault="00912829">
            <w:pPr>
              <w:pStyle w:val="TableParagraph"/>
              <w:spacing w:before="22"/>
              <w:ind w:left="0" w:right="634"/>
              <w:jc w:val="right"/>
              <w:rPr>
                <w:sz w:val="18"/>
              </w:rPr>
            </w:pPr>
            <w:r>
              <w:rPr>
                <w:sz w:val="18"/>
              </w:rPr>
              <w:t>ASTM</w:t>
            </w:r>
            <w:r>
              <w:rPr>
                <w:spacing w:val="-5"/>
                <w:sz w:val="18"/>
              </w:rPr>
              <w:t xml:space="preserve"> </w:t>
            </w:r>
            <w:r>
              <w:rPr>
                <w:sz w:val="18"/>
              </w:rPr>
              <w:t>D-523</w:t>
            </w:r>
          </w:p>
        </w:tc>
      </w:tr>
      <w:tr w:rsidR="00912829" w:rsidTr="00912829">
        <w:trPr>
          <w:trHeight w:val="284"/>
        </w:trPr>
        <w:tc>
          <w:tcPr>
            <w:tcW w:w="2960" w:type="dxa"/>
            <w:hideMark/>
          </w:tcPr>
          <w:p w:rsidR="00912829" w:rsidRDefault="00912829">
            <w:pPr>
              <w:pStyle w:val="TableParagraph"/>
              <w:spacing w:before="23"/>
              <w:ind w:left="117"/>
              <w:rPr>
                <w:sz w:val="18"/>
              </w:rPr>
            </w:pPr>
            <w:r>
              <w:rPr>
                <w:sz w:val="18"/>
              </w:rPr>
              <w:t>Flexibilidade</w:t>
            </w:r>
          </w:p>
        </w:tc>
        <w:tc>
          <w:tcPr>
            <w:tcW w:w="1948" w:type="dxa"/>
            <w:hideMark/>
          </w:tcPr>
          <w:p w:rsidR="00912829" w:rsidRDefault="00912829">
            <w:pPr>
              <w:pStyle w:val="TableParagraph"/>
              <w:spacing w:before="23"/>
              <w:ind w:left="723"/>
              <w:rPr>
                <w:sz w:val="18"/>
              </w:rPr>
            </w:pPr>
            <w:r>
              <w:rPr>
                <w:sz w:val="18"/>
              </w:rPr>
              <w:t>8</w:t>
            </w:r>
            <w:r>
              <w:rPr>
                <w:spacing w:val="-1"/>
                <w:sz w:val="18"/>
              </w:rPr>
              <w:t xml:space="preserve"> </w:t>
            </w:r>
            <w:r>
              <w:rPr>
                <w:sz w:val="18"/>
              </w:rPr>
              <w:t>e</w:t>
            </w:r>
          </w:p>
        </w:tc>
        <w:tc>
          <w:tcPr>
            <w:tcW w:w="1588" w:type="dxa"/>
            <w:hideMark/>
          </w:tcPr>
          <w:p w:rsidR="00912829" w:rsidRDefault="00912829">
            <w:pPr>
              <w:pStyle w:val="TableParagraph"/>
              <w:spacing w:before="23"/>
              <w:ind w:left="437"/>
              <w:rPr>
                <w:sz w:val="18"/>
              </w:rPr>
            </w:pPr>
            <w:r>
              <w:rPr>
                <w:sz w:val="18"/>
              </w:rPr>
              <w:t>-</w:t>
            </w:r>
          </w:p>
        </w:tc>
        <w:tc>
          <w:tcPr>
            <w:tcW w:w="2587" w:type="dxa"/>
            <w:hideMark/>
          </w:tcPr>
          <w:p w:rsidR="00912829" w:rsidRDefault="00912829">
            <w:pPr>
              <w:pStyle w:val="TableParagraph"/>
              <w:spacing w:before="23"/>
              <w:ind w:left="0" w:right="684"/>
              <w:jc w:val="right"/>
              <w:rPr>
                <w:sz w:val="18"/>
              </w:rPr>
            </w:pPr>
            <w:r>
              <w:rPr>
                <w:sz w:val="18"/>
              </w:rPr>
              <w:t>NBR-10545</w:t>
            </w:r>
          </w:p>
        </w:tc>
      </w:tr>
      <w:tr w:rsidR="00912829" w:rsidTr="00912829">
        <w:trPr>
          <w:trHeight w:val="283"/>
        </w:trPr>
        <w:tc>
          <w:tcPr>
            <w:tcW w:w="2960" w:type="dxa"/>
            <w:hideMark/>
          </w:tcPr>
          <w:p w:rsidR="00912829" w:rsidRDefault="00912829">
            <w:pPr>
              <w:pStyle w:val="TableParagraph"/>
              <w:spacing w:before="22"/>
              <w:ind w:left="117"/>
              <w:rPr>
                <w:sz w:val="18"/>
              </w:rPr>
            </w:pPr>
            <w:r>
              <w:rPr>
                <w:sz w:val="18"/>
              </w:rPr>
              <w:t>Aderência</w:t>
            </w:r>
          </w:p>
        </w:tc>
        <w:tc>
          <w:tcPr>
            <w:tcW w:w="1948" w:type="dxa"/>
            <w:hideMark/>
          </w:tcPr>
          <w:p w:rsidR="00912829" w:rsidRDefault="00912829">
            <w:pPr>
              <w:pStyle w:val="TableParagraph"/>
              <w:spacing w:before="22"/>
              <w:ind w:left="723"/>
              <w:rPr>
                <w:sz w:val="18"/>
              </w:rPr>
            </w:pPr>
            <w:r>
              <w:rPr>
                <w:sz w:val="18"/>
              </w:rPr>
              <w:t>-</w:t>
            </w:r>
          </w:p>
        </w:tc>
        <w:tc>
          <w:tcPr>
            <w:tcW w:w="1588" w:type="dxa"/>
            <w:hideMark/>
          </w:tcPr>
          <w:p w:rsidR="00912829" w:rsidRDefault="00912829">
            <w:pPr>
              <w:pStyle w:val="TableParagraph"/>
              <w:spacing w:before="22"/>
              <w:ind w:left="437"/>
              <w:rPr>
                <w:sz w:val="18"/>
              </w:rPr>
            </w:pPr>
            <w:r>
              <w:rPr>
                <w:sz w:val="18"/>
              </w:rPr>
              <w:t>Gr</w:t>
            </w:r>
            <w:r>
              <w:rPr>
                <w:spacing w:val="-1"/>
                <w:sz w:val="18"/>
              </w:rPr>
              <w:t xml:space="preserve"> </w:t>
            </w:r>
            <w:r>
              <w:rPr>
                <w:sz w:val="18"/>
              </w:rPr>
              <w:t>1</w:t>
            </w:r>
          </w:p>
        </w:tc>
        <w:tc>
          <w:tcPr>
            <w:tcW w:w="2587" w:type="dxa"/>
            <w:hideMark/>
          </w:tcPr>
          <w:p w:rsidR="00912829" w:rsidRDefault="00912829">
            <w:pPr>
              <w:pStyle w:val="TableParagraph"/>
              <w:spacing w:before="22"/>
              <w:ind w:left="0" w:right="684"/>
              <w:jc w:val="right"/>
              <w:rPr>
                <w:sz w:val="18"/>
              </w:rPr>
            </w:pPr>
            <w:r>
              <w:rPr>
                <w:sz w:val="18"/>
              </w:rPr>
              <w:t>BNR-11003</w:t>
            </w:r>
          </w:p>
        </w:tc>
      </w:tr>
      <w:tr w:rsidR="00912829" w:rsidTr="00912829">
        <w:trPr>
          <w:trHeight w:val="284"/>
        </w:trPr>
        <w:tc>
          <w:tcPr>
            <w:tcW w:w="2960" w:type="dxa"/>
            <w:hideMark/>
          </w:tcPr>
          <w:p w:rsidR="00912829" w:rsidRDefault="00912829">
            <w:pPr>
              <w:pStyle w:val="TableParagraph"/>
              <w:spacing w:before="22"/>
              <w:ind w:left="117"/>
              <w:rPr>
                <w:sz w:val="18"/>
              </w:rPr>
            </w:pPr>
            <w:r>
              <w:rPr>
                <w:sz w:val="18"/>
              </w:rPr>
              <w:t>Resistência</w:t>
            </w:r>
            <w:r>
              <w:rPr>
                <w:spacing w:val="-5"/>
                <w:sz w:val="18"/>
              </w:rPr>
              <w:t xml:space="preserve"> </w:t>
            </w:r>
            <w:r>
              <w:rPr>
                <w:sz w:val="18"/>
              </w:rPr>
              <w:t>ao</w:t>
            </w:r>
            <w:r>
              <w:rPr>
                <w:spacing w:val="-4"/>
                <w:sz w:val="18"/>
              </w:rPr>
              <w:t xml:space="preserve"> </w:t>
            </w:r>
            <w:r>
              <w:rPr>
                <w:sz w:val="18"/>
              </w:rPr>
              <w:t>impacto</w:t>
            </w:r>
          </w:p>
        </w:tc>
        <w:tc>
          <w:tcPr>
            <w:tcW w:w="1948" w:type="dxa"/>
            <w:hideMark/>
          </w:tcPr>
          <w:p w:rsidR="00912829" w:rsidRDefault="00912829">
            <w:pPr>
              <w:pStyle w:val="TableParagraph"/>
              <w:spacing w:before="22"/>
              <w:ind w:left="723"/>
              <w:rPr>
                <w:sz w:val="18"/>
              </w:rPr>
            </w:pPr>
            <w:r>
              <w:rPr>
                <w:sz w:val="18"/>
              </w:rPr>
              <w:t>18</w:t>
            </w:r>
            <w:r>
              <w:rPr>
                <w:spacing w:val="-2"/>
                <w:sz w:val="18"/>
              </w:rPr>
              <w:t xml:space="preserve"> </w:t>
            </w:r>
            <w:r>
              <w:rPr>
                <w:sz w:val="18"/>
              </w:rPr>
              <w:t>j</w:t>
            </w:r>
          </w:p>
        </w:tc>
        <w:tc>
          <w:tcPr>
            <w:tcW w:w="1588" w:type="dxa"/>
            <w:hideMark/>
          </w:tcPr>
          <w:p w:rsidR="00912829" w:rsidRDefault="00912829">
            <w:pPr>
              <w:pStyle w:val="TableParagraph"/>
              <w:spacing w:before="22"/>
              <w:ind w:left="437"/>
              <w:rPr>
                <w:sz w:val="18"/>
              </w:rPr>
            </w:pPr>
            <w:r>
              <w:rPr>
                <w:sz w:val="18"/>
              </w:rPr>
              <w:t>-</w:t>
            </w:r>
          </w:p>
        </w:tc>
        <w:tc>
          <w:tcPr>
            <w:tcW w:w="2587" w:type="dxa"/>
            <w:hideMark/>
          </w:tcPr>
          <w:p w:rsidR="00912829" w:rsidRDefault="00912829">
            <w:pPr>
              <w:pStyle w:val="TableParagraph"/>
              <w:spacing w:before="22"/>
              <w:ind w:left="0" w:right="583"/>
              <w:jc w:val="right"/>
              <w:rPr>
                <w:sz w:val="18"/>
              </w:rPr>
            </w:pPr>
            <w:r>
              <w:rPr>
                <w:sz w:val="18"/>
              </w:rPr>
              <w:t>ASTM</w:t>
            </w:r>
            <w:r>
              <w:rPr>
                <w:spacing w:val="-4"/>
                <w:sz w:val="18"/>
              </w:rPr>
              <w:t xml:space="preserve"> </w:t>
            </w:r>
            <w:r>
              <w:rPr>
                <w:sz w:val="18"/>
              </w:rPr>
              <w:t>D-2794</w:t>
            </w:r>
          </w:p>
        </w:tc>
      </w:tr>
      <w:tr w:rsidR="00912829" w:rsidTr="00912829">
        <w:trPr>
          <w:trHeight w:val="284"/>
        </w:trPr>
        <w:tc>
          <w:tcPr>
            <w:tcW w:w="2960" w:type="dxa"/>
            <w:hideMark/>
          </w:tcPr>
          <w:p w:rsidR="00912829" w:rsidRDefault="00912829">
            <w:pPr>
              <w:pStyle w:val="TableParagraph"/>
              <w:spacing w:before="23"/>
              <w:ind w:left="117"/>
              <w:rPr>
                <w:sz w:val="18"/>
              </w:rPr>
            </w:pPr>
            <w:r>
              <w:rPr>
                <w:sz w:val="18"/>
              </w:rPr>
              <w:t>Resistência</w:t>
            </w:r>
            <w:r>
              <w:rPr>
                <w:spacing w:val="-5"/>
                <w:sz w:val="18"/>
              </w:rPr>
              <w:t xml:space="preserve"> </w:t>
            </w:r>
            <w:r>
              <w:rPr>
                <w:sz w:val="18"/>
              </w:rPr>
              <w:t>à</w:t>
            </w:r>
            <w:r>
              <w:rPr>
                <w:spacing w:val="-5"/>
                <w:sz w:val="18"/>
              </w:rPr>
              <w:t xml:space="preserve"> </w:t>
            </w:r>
            <w:r>
              <w:rPr>
                <w:sz w:val="18"/>
              </w:rPr>
              <w:t>névoa</w:t>
            </w:r>
            <w:r>
              <w:rPr>
                <w:spacing w:val="-4"/>
                <w:sz w:val="18"/>
              </w:rPr>
              <w:t xml:space="preserve"> </w:t>
            </w:r>
            <w:r>
              <w:rPr>
                <w:sz w:val="18"/>
              </w:rPr>
              <w:t>salina</w:t>
            </w:r>
          </w:p>
        </w:tc>
        <w:tc>
          <w:tcPr>
            <w:tcW w:w="1948" w:type="dxa"/>
            <w:hideMark/>
          </w:tcPr>
          <w:p w:rsidR="00912829" w:rsidRDefault="00912829">
            <w:pPr>
              <w:pStyle w:val="TableParagraph"/>
              <w:spacing w:before="23"/>
              <w:ind w:left="723"/>
              <w:rPr>
                <w:sz w:val="18"/>
              </w:rPr>
            </w:pPr>
            <w:r>
              <w:rPr>
                <w:sz w:val="18"/>
              </w:rPr>
              <w:t>240</w:t>
            </w:r>
            <w:r>
              <w:rPr>
                <w:spacing w:val="-3"/>
                <w:sz w:val="18"/>
              </w:rPr>
              <w:t xml:space="preserve"> </w:t>
            </w:r>
            <w:r>
              <w:rPr>
                <w:sz w:val="18"/>
              </w:rPr>
              <w:t>h</w:t>
            </w:r>
          </w:p>
        </w:tc>
        <w:tc>
          <w:tcPr>
            <w:tcW w:w="1588" w:type="dxa"/>
            <w:hideMark/>
          </w:tcPr>
          <w:p w:rsidR="00912829" w:rsidRDefault="00912829">
            <w:pPr>
              <w:pStyle w:val="TableParagraph"/>
              <w:spacing w:before="23"/>
              <w:ind w:left="437"/>
              <w:rPr>
                <w:sz w:val="18"/>
              </w:rPr>
            </w:pPr>
            <w:r>
              <w:rPr>
                <w:sz w:val="18"/>
              </w:rPr>
              <w:t>-</w:t>
            </w:r>
          </w:p>
        </w:tc>
        <w:tc>
          <w:tcPr>
            <w:tcW w:w="2587" w:type="dxa"/>
            <w:hideMark/>
          </w:tcPr>
          <w:p w:rsidR="00912829" w:rsidRDefault="00912829">
            <w:pPr>
              <w:pStyle w:val="TableParagraph"/>
              <w:spacing w:before="23"/>
              <w:ind w:left="0" w:right="732"/>
              <w:jc w:val="right"/>
              <w:rPr>
                <w:sz w:val="18"/>
              </w:rPr>
            </w:pPr>
            <w:r>
              <w:rPr>
                <w:sz w:val="18"/>
              </w:rPr>
              <w:t>NBR-8094</w:t>
            </w:r>
          </w:p>
        </w:tc>
      </w:tr>
      <w:tr w:rsidR="00912829" w:rsidTr="00912829">
        <w:trPr>
          <w:trHeight w:val="283"/>
        </w:trPr>
        <w:tc>
          <w:tcPr>
            <w:tcW w:w="2960" w:type="dxa"/>
            <w:hideMark/>
          </w:tcPr>
          <w:p w:rsidR="00912829" w:rsidRDefault="00912829">
            <w:pPr>
              <w:pStyle w:val="TableParagraph"/>
              <w:spacing w:before="22"/>
              <w:ind w:left="117"/>
              <w:rPr>
                <w:sz w:val="18"/>
              </w:rPr>
            </w:pPr>
            <w:r>
              <w:rPr>
                <w:sz w:val="18"/>
              </w:rPr>
              <w:t>Resistência</w:t>
            </w:r>
            <w:r>
              <w:rPr>
                <w:spacing w:val="-5"/>
                <w:sz w:val="18"/>
              </w:rPr>
              <w:t xml:space="preserve"> </w:t>
            </w:r>
            <w:r>
              <w:rPr>
                <w:sz w:val="18"/>
              </w:rPr>
              <w:t>à</w:t>
            </w:r>
            <w:r>
              <w:rPr>
                <w:spacing w:val="-5"/>
                <w:sz w:val="18"/>
              </w:rPr>
              <w:t xml:space="preserve"> </w:t>
            </w:r>
            <w:r>
              <w:rPr>
                <w:sz w:val="18"/>
              </w:rPr>
              <w:t>umidade</w:t>
            </w:r>
          </w:p>
        </w:tc>
        <w:tc>
          <w:tcPr>
            <w:tcW w:w="1948" w:type="dxa"/>
            <w:hideMark/>
          </w:tcPr>
          <w:p w:rsidR="00912829" w:rsidRDefault="00912829">
            <w:pPr>
              <w:pStyle w:val="TableParagraph"/>
              <w:spacing w:before="22"/>
              <w:ind w:left="723"/>
              <w:rPr>
                <w:sz w:val="18"/>
              </w:rPr>
            </w:pPr>
            <w:r>
              <w:rPr>
                <w:sz w:val="18"/>
              </w:rPr>
              <w:t>240</w:t>
            </w:r>
            <w:r>
              <w:rPr>
                <w:spacing w:val="-3"/>
                <w:sz w:val="18"/>
              </w:rPr>
              <w:t xml:space="preserve"> </w:t>
            </w:r>
            <w:r>
              <w:rPr>
                <w:sz w:val="18"/>
              </w:rPr>
              <w:t>h</w:t>
            </w:r>
          </w:p>
        </w:tc>
        <w:tc>
          <w:tcPr>
            <w:tcW w:w="1588" w:type="dxa"/>
            <w:hideMark/>
          </w:tcPr>
          <w:p w:rsidR="00912829" w:rsidRDefault="00912829">
            <w:pPr>
              <w:pStyle w:val="TableParagraph"/>
              <w:spacing w:before="22"/>
              <w:ind w:left="437"/>
              <w:rPr>
                <w:sz w:val="18"/>
              </w:rPr>
            </w:pPr>
            <w:r>
              <w:rPr>
                <w:sz w:val="18"/>
              </w:rPr>
              <w:t>-</w:t>
            </w:r>
          </w:p>
        </w:tc>
        <w:tc>
          <w:tcPr>
            <w:tcW w:w="2587" w:type="dxa"/>
            <w:hideMark/>
          </w:tcPr>
          <w:p w:rsidR="00912829" w:rsidRDefault="00912829">
            <w:pPr>
              <w:pStyle w:val="TableParagraph"/>
              <w:spacing w:before="22"/>
              <w:ind w:left="0" w:right="732"/>
              <w:jc w:val="right"/>
              <w:rPr>
                <w:sz w:val="18"/>
              </w:rPr>
            </w:pPr>
            <w:r>
              <w:rPr>
                <w:sz w:val="18"/>
              </w:rPr>
              <w:t>NBR-8095</w:t>
            </w:r>
          </w:p>
        </w:tc>
      </w:tr>
      <w:tr w:rsidR="00912829" w:rsidTr="00912829">
        <w:trPr>
          <w:trHeight w:val="304"/>
        </w:trPr>
        <w:tc>
          <w:tcPr>
            <w:tcW w:w="2960" w:type="dxa"/>
            <w:tcBorders>
              <w:top w:val="nil"/>
              <w:left w:val="nil"/>
              <w:bottom w:val="single" w:sz="4" w:space="0" w:color="000000"/>
              <w:right w:val="nil"/>
            </w:tcBorders>
            <w:hideMark/>
          </w:tcPr>
          <w:p w:rsidR="00912829" w:rsidRDefault="00912829">
            <w:pPr>
              <w:pStyle w:val="TableParagraph"/>
              <w:spacing w:before="22"/>
              <w:ind w:left="117"/>
              <w:rPr>
                <w:sz w:val="18"/>
              </w:rPr>
            </w:pPr>
            <w:r>
              <w:rPr>
                <w:sz w:val="18"/>
              </w:rPr>
              <w:t>Intemperismo</w:t>
            </w:r>
            <w:r>
              <w:rPr>
                <w:spacing w:val="-7"/>
                <w:sz w:val="18"/>
              </w:rPr>
              <w:t xml:space="preserve"> </w:t>
            </w:r>
            <w:r>
              <w:rPr>
                <w:sz w:val="18"/>
              </w:rPr>
              <w:t>artificial</w:t>
            </w:r>
          </w:p>
        </w:tc>
        <w:tc>
          <w:tcPr>
            <w:tcW w:w="1948" w:type="dxa"/>
            <w:tcBorders>
              <w:top w:val="nil"/>
              <w:left w:val="nil"/>
              <w:bottom w:val="single" w:sz="4" w:space="0" w:color="000000"/>
              <w:right w:val="nil"/>
            </w:tcBorders>
            <w:hideMark/>
          </w:tcPr>
          <w:p w:rsidR="00912829" w:rsidRDefault="00912829">
            <w:pPr>
              <w:pStyle w:val="TableParagraph"/>
              <w:spacing w:before="22"/>
              <w:ind w:left="723"/>
              <w:rPr>
                <w:sz w:val="18"/>
              </w:rPr>
            </w:pPr>
            <w:r>
              <w:rPr>
                <w:sz w:val="18"/>
              </w:rPr>
              <w:t>300</w:t>
            </w:r>
            <w:r>
              <w:rPr>
                <w:spacing w:val="-3"/>
                <w:sz w:val="18"/>
              </w:rPr>
              <w:t xml:space="preserve"> </w:t>
            </w:r>
            <w:r>
              <w:rPr>
                <w:sz w:val="18"/>
              </w:rPr>
              <w:t>h</w:t>
            </w:r>
          </w:p>
        </w:tc>
        <w:tc>
          <w:tcPr>
            <w:tcW w:w="1588" w:type="dxa"/>
            <w:tcBorders>
              <w:top w:val="nil"/>
              <w:left w:val="nil"/>
              <w:bottom w:val="single" w:sz="4" w:space="0" w:color="000000"/>
              <w:right w:val="nil"/>
            </w:tcBorders>
            <w:hideMark/>
          </w:tcPr>
          <w:p w:rsidR="00912829" w:rsidRDefault="00912829">
            <w:pPr>
              <w:pStyle w:val="TableParagraph"/>
              <w:spacing w:before="22"/>
              <w:ind w:left="437"/>
              <w:rPr>
                <w:sz w:val="18"/>
              </w:rPr>
            </w:pPr>
            <w:r>
              <w:rPr>
                <w:sz w:val="18"/>
              </w:rPr>
              <w:t>-</w:t>
            </w:r>
          </w:p>
        </w:tc>
        <w:tc>
          <w:tcPr>
            <w:tcW w:w="2587" w:type="dxa"/>
            <w:tcBorders>
              <w:top w:val="nil"/>
              <w:left w:val="nil"/>
              <w:bottom w:val="single" w:sz="4" w:space="0" w:color="000000"/>
              <w:right w:val="nil"/>
            </w:tcBorders>
            <w:hideMark/>
          </w:tcPr>
          <w:p w:rsidR="00912829" w:rsidRDefault="00912829">
            <w:pPr>
              <w:pStyle w:val="TableParagraph"/>
              <w:spacing w:before="22"/>
              <w:ind w:left="0" w:right="633"/>
              <w:jc w:val="right"/>
              <w:rPr>
                <w:sz w:val="18"/>
              </w:rPr>
            </w:pPr>
            <w:r>
              <w:rPr>
                <w:sz w:val="18"/>
              </w:rPr>
              <w:t>ASTM</w:t>
            </w:r>
            <w:r>
              <w:rPr>
                <w:spacing w:val="-4"/>
                <w:sz w:val="18"/>
              </w:rPr>
              <w:t xml:space="preserve"> </w:t>
            </w:r>
            <w:r>
              <w:rPr>
                <w:sz w:val="18"/>
              </w:rPr>
              <w:t>G-153</w:t>
            </w:r>
          </w:p>
        </w:tc>
      </w:tr>
    </w:tbl>
    <w:p w:rsidR="00912829" w:rsidRDefault="00912829" w:rsidP="00912829">
      <w:pPr>
        <w:ind w:left="367" w:right="175"/>
        <w:jc w:val="center"/>
        <w:rPr>
          <w:rFonts w:ascii="Segoe UI" w:eastAsia="Segoe UI" w:hAnsi="Segoe UI" w:cs="Segoe UI"/>
          <w:b/>
          <w:sz w:val="16"/>
          <w:lang w:val="pt-PT"/>
        </w:rPr>
      </w:pPr>
      <w:r>
        <w:rPr>
          <w:b/>
          <w:sz w:val="16"/>
        </w:rPr>
        <w:t>FONTE:</w:t>
      </w:r>
      <w:r>
        <w:rPr>
          <w:b/>
          <w:spacing w:val="-4"/>
          <w:sz w:val="16"/>
        </w:rPr>
        <w:t xml:space="preserve"> </w:t>
      </w:r>
      <w:r>
        <w:rPr>
          <w:b/>
          <w:sz w:val="16"/>
        </w:rPr>
        <w:t>Especificações</w:t>
      </w:r>
      <w:r>
        <w:rPr>
          <w:b/>
          <w:spacing w:val="-5"/>
          <w:sz w:val="16"/>
        </w:rPr>
        <w:t xml:space="preserve"> </w:t>
      </w:r>
      <w:r>
        <w:rPr>
          <w:b/>
          <w:sz w:val="16"/>
        </w:rPr>
        <w:t>de</w:t>
      </w:r>
      <w:r>
        <w:rPr>
          <w:b/>
          <w:spacing w:val="-4"/>
          <w:sz w:val="16"/>
        </w:rPr>
        <w:t xml:space="preserve"> </w:t>
      </w:r>
      <w:r>
        <w:rPr>
          <w:b/>
          <w:sz w:val="16"/>
        </w:rPr>
        <w:t>Serviços</w:t>
      </w:r>
      <w:r>
        <w:rPr>
          <w:b/>
          <w:spacing w:val="-5"/>
          <w:sz w:val="16"/>
        </w:rPr>
        <w:t xml:space="preserve"> </w:t>
      </w:r>
      <w:r>
        <w:rPr>
          <w:b/>
          <w:sz w:val="16"/>
        </w:rPr>
        <w:t>Rodoviários</w:t>
      </w:r>
      <w:r>
        <w:rPr>
          <w:b/>
          <w:spacing w:val="-5"/>
          <w:sz w:val="16"/>
        </w:rPr>
        <w:t xml:space="preserve"> </w:t>
      </w:r>
      <w:r>
        <w:rPr>
          <w:b/>
          <w:sz w:val="16"/>
        </w:rPr>
        <w:t>(DER-PR,</w:t>
      </w:r>
      <w:r>
        <w:rPr>
          <w:b/>
          <w:spacing w:val="-5"/>
          <w:sz w:val="16"/>
        </w:rPr>
        <w:t xml:space="preserve"> </w:t>
      </w:r>
      <w:r>
        <w:rPr>
          <w:b/>
          <w:sz w:val="16"/>
        </w:rPr>
        <w:t>2005)</w:t>
      </w:r>
    </w:p>
    <w:p w:rsidR="00912829" w:rsidRDefault="00912829" w:rsidP="00912829">
      <w:pPr>
        <w:pStyle w:val="Corpodetexto"/>
        <w:rPr>
          <w:b/>
          <w:sz w:val="20"/>
        </w:rPr>
      </w:pPr>
    </w:p>
    <w:p w:rsidR="00912829" w:rsidRDefault="00912829" w:rsidP="00912829">
      <w:pPr>
        <w:pStyle w:val="Corpodetexto"/>
        <w:spacing w:before="8"/>
        <w:rPr>
          <w:b/>
          <w:sz w:val="20"/>
        </w:rPr>
      </w:pPr>
    </w:p>
    <w:p w:rsidR="00912829" w:rsidRDefault="00912829" w:rsidP="00912829">
      <w:pPr>
        <w:pStyle w:val="Ttulo1"/>
        <w:numPr>
          <w:ilvl w:val="2"/>
          <w:numId w:val="18"/>
        </w:numPr>
        <w:tabs>
          <w:tab w:val="left" w:pos="1010"/>
        </w:tabs>
        <w:spacing w:before="1"/>
      </w:pPr>
      <w:bookmarkStart w:id="38" w:name="_bookmark38"/>
      <w:bookmarkEnd w:id="38"/>
      <w:r>
        <w:t>Suporte</w:t>
      </w:r>
      <w:r>
        <w:rPr>
          <w:spacing w:val="-3"/>
        </w:rPr>
        <w:t xml:space="preserve"> </w:t>
      </w:r>
      <w:r>
        <w:t>das</w:t>
      </w:r>
      <w:r>
        <w:rPr>
          <w:spacing w:val="-4"/>
        </w:rPr>
        <w:t xml:space="preserve"> </w:t>
      </w:r>
      <w:r>
        <w:t>Placas</w:t>
      </w:r>
    </w:p>
    <w:p w:rsidR="00912829" w:rsidRDefault="00912829" w:rsidP="00912829">
      <w:pPr>
        <w:pStyle w:val="Corpodetexto"/>
        <w:rPr>
          <w:b/>
          <w:sz w:val="28"/>
        </w:rPr>
      </w:pPr>
    </w:p>
    <w:p w:rsidR="00912829" w:rsidRDefault="00912829" w:rsidP="00912829">
      <w:pPr>
        <w:pStyle w:val="Corpodetexto"/>
        <w:spacing w:before="214" w:line="360" w:lineRule="auto"/>
        <w:ind w:left="302" w:right="111" w:firstLine="707"/>
        <w:jc w:val="both"/>
      </w:pPr>
      <w:r>
        <w:t>O</w:t>
      </w:r>
      <w:r>
        <w:rPr>
          <w:spacing w:val="1"/>
        </w:rPr>
        <w:t xml:space="preserve"> </w:t>
      </w:r>
      <w:r>
        <w:t>suporte</w:t>
      </w:r>
      <w:r>
        <w:rPr>
          <w:spacing w:val="1"/>
        </w:rPr>
        <w:t xml:space="preserve"> </w:t>
      </w:r>
      <w:r>
        <w:t>deve</w:t>
      </w:r>
      <w:r>
        <w:rPr>
          <w:spacing w:val="1"/>
        </w:rPr>
        <w:t xml:space="preserve"> </w:t>
      </w:r>
      <w:r>
        <w:t>ser</w:t>
      </w:r>
      <w:r>
        <w:rPr>
          <w:spacing w:val="1"/>
        </w:rPr>
        <w:t xml:space="preserve"> </w:t>
      </w:r>
      <w:r>
        <w:t>confeccionado</w:t>
      </w:r>
      <w:r>
        <w:rPr>
          <w:spacing w:val="1"/>
        </w:rPr>
        <w:t xml:space="preserve"> </w:t>
      </w:r>
      <w:r>
        <w:t>em</w:t>
      </w:r>
      <w:r>
        <w:rPr>
          <w:spacing w:val="1"/>
        </w:rPr>
        <w:t xml:space="preserve"> </w:t>
      </w:r>
      <w:r>
        <w:t>tudo</w:t>
      </w:r>
      <w:r>
        <w:rPr>
          <w:spacing w:val="1"/>
        </w:rPr>
        <w:t xml:space="preserve"> </w:t>
      </w:r>
      <w:r>
        <w:t>de</w:t>
      </w:r>
      <w:r>
        <w:rPr>
          <w:spacing w:val="1"/>
        </w:rPr>
        <w:t xml:space="preserve"> </w:t>
      </w:r>
      <w:r>
        <w:t>aço</w:t>
      </w:r>
      <w:r>
        <w:rPr>
          <w:spacing w:val="1"/>
        </w:rPr>
        <w:t xml:space="preserve"> </w:t>
      </w:r>
      <w:r>
        <w:t>carbono</w:t>
      </w:r>
      <w:r>
        <w:rPr>
          <w:spacing w:val="1"/>
        </w:rPr>
        <w:t xml:space="preserve"> </w:t>
      </w:r>
      <w:r>
        <w:t>SAE</w:t>
      </w:r>
      <w:r>
        <w:rPr>
          <w:spacing w:val="1"/>
        </w:rPr>
        <w:t xml:space="preserve"> </w:t>
      </w:r>
      <w:r>
        <w:t>1010/1020,</w:t>
      </w:r>
      <w:r>
        <w:rPr>
          <w:spacing w:val="1"/>
        </w:rPr>
        <w:t xml:space="preserve"> </w:t>
      </w:r>
      <w:r>
        <w:t>galvanizado</w:t>
      </w:r>
      <w:r>
        <w:rPr>
          <w:spacing w:val="-11"/>
        </w:rPr>
        <w:t xml:space="preserve"> </w:t>
      </w:r>
      <w:r>
        <w:t>a</w:t>
      </w:r>
      <w:r>
        <w:rPr>
          <w:spacing w:val="-10"/>
        </w:rPr>
        <w:t xml:space="preserve"> </w:t>
      </w:r>
      <w:r>
        <w:t>quente,</w:t>
      </w:r>
      <w:r>
        <w:rPr>
          <w:spacing w:val="-11"/>
        </w:rPr>
        <w:t xml:space="preserve"> </w:t>
      </w:r>
      <w:r>
        <w:t>grau</w:t>
      </w:r>
      <w:r>
        <w:rPr>
          <w:spacing w:val="-10"/>
        </w:rPr>
        <w:t xml:space="preserve"> </w:t>
      </w:r>
      <w:r>
        <w:t>C,</w:t>
      </w:r>
      <w:r>
        <w:rPr>
          <w:spacing w:val="-11"/>
        </w:rPr>
        <w:t xml:space="preserve"> </w:t>
      </w:r>
      <w:r>
        <w:t>de</w:t>
      </w:r>
      <w:r>
        <w:rPr>
          <w:spacing w:val="-11"/>
        </w:rPr>
        <w:t xml:space="preserve"> </w:t>
      </w:r>
      <w:r>
        <w:t>seção</w:t>
      </w:r>
      <w:r>
        <w:rPr>
          <w:spacing w:val="-11"/>
        </w:rPr>
        <w:t xml:space="preserve"> </w:t>
      </w:r>
      <w:r>
        <w:t>circular,</w:t>
      </w:r>
      <w:r>
        <w:rPr>
          <w:spacing w:val="-10"/>
        </w:rPr>
        <w:t xml:space="preserve"> </w:t>
      </w:r>
      <w:r>
        <w:t>com</w:t>
      </w:r>
      <w:r>
        <w:rPr>
          <w:spacing w:val="-11"/>
        </w:rPr>
        <w:t xml:space="preserve"> </w:t>
      </w:r>
      <w:r>
        <w:t>costuras</w:t>
      </w:r>
      <w:r>
        <w:rPr>
          <w:spacing w:val="-11"/>
        </w:rPr>
        <w:t xml:space="preserve"> </w:t>
      </w:r>
      <w:r>
        <w:t>e</w:t>
      </w:r>
      <w:r>
        <w:rPr>
          <w:spacing w:val="-11"/>
        </w:rPr>
        <w:t xml:space="preserve"> </w:t>
      </w:r>
      <w:r>
        <w:t>pontas</w:t>
      </w:r>
      <w:r>
        <w:rPr>
          <w:spacing w:val="-12"/>
        </w:rPr>
        <w:t xml:space="preserve"> </w:t>
      </w:r>
      <w:r>
        <w:t>lisas,</w:t>
      </w:r>
      <w:r>
        <w:rPr>
          <w:spacing w:val="-12"/>
        </w:rPr>
        <w:t xml:space="preserve"> </w:t>
      </w:r>
      <w:r>
        <w:t>em</w:t>
      </w:r>
      <w:r>
        <w:rPr>
          <w:spacing w:val="-12"/>
        </w:rPr>
        <w:t xml:space="preserve"> </w:t>
      </w:r>
      <w:r>
        <w:t>coluna</w:t>
      </w:r>
      <w:r>
        <w:rPr>
          <w:spacing w:val="-10"/>
        </w:rPr>
        <w:t xml:space="preserve"> </w:t>
      </w:r>
      <w:r>
        <w:t>simples</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Corpodetexto"/>
        <w:spacing w:before="101" w:line="360" w:lineRule="auto"/>
        <w:ind w:left="302"/>
      </w:pPr>
      <w:r>
        <w:rPr>
          <w:spacing w:val="-1"/>
        </w:rPr>
        <w:t>e</w:t>
      </w:r>
      <w:r>
        <w:rPr>
          <w:spacing w:val="-13"/>
        </w:rPr>
        <w:t xml:space="preserve"> </w:t>
      </w:r>
      <w:r>
        <w:rPr>
          <w:spacing w:val="-1"/>
        </w:rPr>
        <w:t>em</w:t>
      </w:r>
      <w:r>
        <w:rPr>
          <w:spacing w:val="-14"/>
        </w:rPr>
        <w:t xml:space="preserve"> </w:t>
      </w:r>
      <w:r>
        <w:rPr>
          <w:spacing w:val="-1"/>
        </w:rPr>
        <w:t>conformidade</w:t>
      </w:r>
      <w:r>
        <w:rPr>
          <w:spacing w:val="-13"/>
        </w:rPr>
        <w:t xml:space="preserve"> </w:t>
      </w:r>
      <w:r>
        <w:t>com</w:t>
      </w:r>
      <w:r>
        <w:rPr>
          <w:spacing w:val="-14"/>
        </w:rPr>
        <w:t xml:space="preserve"> </w:t>
      </w:r>
      <w:r>
        <w:t>a</w:t>
      </w:r>
      <w:r>
        <w:rPr>
          <w:spacing w:val="-12"/>
        </w:rPr>
        <w:t xml:space="preserve"> </w:t>
      </w:r>
      <w:r>
        <w:t>Norma</w:t>
      </w:r>
      <w:r>
        <w:rPr>
          <w:spacing w:val="-12"/>
        </w:rPr>
        <w:t xml:space="preserve"> </w:t>
      </w:r>
      <w:r>
        <w:t>ABNT</w:t>
      </w:r>
      <w:r>
        <w:rPr>
          <w:spacing w:val="-13"/>
        </w:rPr>
        <w:t xml:space="preserve"> </w:t>
      </w:r>
      <w:r>
        <w:t>NBR-8261/2010,</w:t>
      </w:r>
      <w:r>
        <w:rPr>
          <w:spacing w:val="-14"/>
        </w:rPr>
        <w:t xml:space="preserve"> </w:t>
      </w:r>
      <w:r>
        <w:t>podendo</w:t>
      </w:r>
      <w:r>
        <w:rPr>
          <w:spacing w:val="-16"/>
        </w:rPr>
        <w:t xml:space="preserve"> </w:t>
      </w:r>
      <w:r>
        <w:t>ser</w:t>
      </w:r>
      <w:r>
        <w:rPr>
          <w:spacing w:val="-13"/>
        </w:rPr>
        <w:t xml:space="preserve"> </w:t>
      </w:r>
      <w:r>
        <w:t>aceita</w:t>
      </w:r>
      <w:r>
        <w:rPr>
          <w:spacing w:val="-12"/>
        </w:rPr>
        <w:t xml:space="preserve"> </w:t>
      </w:r>
      <w:r>
        <w:t>também</w:t>
      </w:r>
      <w:r>
        <w:rPr>
          <w:spacing w:val="-16"/>
        </w:rPr>
        <w:t xml:space="preserve"> </w:t>
      </w:r>
      <w:r>
        <w:t>a</w:t>
      </w:r>
      <w:r>
        <w:rPr>
          <w:spacing w:val="-12"/>
        </w:rPr>
        <w:t xml:space="preserve"> </w:t>
      </w:r>
      <w:r>
        <w:t>Norma</w:t>
      </w:r>
      <w:r>
        <w:rPr>
          <w:spacing w:val="-57"/>
        </w:rPr>
        <w:t xml:space="preserve"> </w:t>
      </w:r>
      <w:r>
        <w:t>DIN2440.</w:t>
      </w:r>
      <w:r>
        <w:rPr>
          <w:spacing w:val="-4"/>
        </w:rPr>
        <w:t xml:space="preserve"> </w:t>
      </w:r>
      <w:r>
        <w:t>Deve</w:t>
      </w:r>
      <w:r>
        <w:rPr>
          <w:spacing w:val="-1"/>
        </w:rPr>
        <w:t xml:space="preserve"> </w:t>
      </w:r>
      <w:r>
        <w:t>atender às seguintes dimensões:</w:t>
      </w:r>
    </w:p>
    <w:p w:rsidR="00912829" w:rsidRDefault="00912829" w:rsidP="00912829">
      <w:pPr>
        <w:pStyle w:val="PargrafodaLista"/>
        <w:widowControl w:val="0"/>
        <w:numPr>
          <w:ilvl w:val="3"/>
          <w:numId w:val="18"/>
        </w:numPr>
        <w:tabs>
          <w:tab w:val="left" w:pos="1171"/>
        </w:tabs>
        <w:autoSpaceDE w:val="0"/>
        <w:autoSpaceDN w:val="0"/>
        <w:spacing w:before="1" w:line="240" w:lineRule="auto"/>
      </w:pPr>
      <w:r>
        <w:t>Diâmetro Interno:</w:t>
      </w:r>
      <w:r>
        <w:rPr>
          <w:spacing w:val="-3"/>
        </w:rPr>
        <w:t xml:space="preserve"> </w:t>
      </w:r>
      <w:r>
        <w:t>2”</w:t>
      </w:r>
    </w:p>
    <w:p w:rsidR="00912829" w:rsidRDefault="00912829" w:rsidP="00912829">
      <w:pPr>
        <w:pStyle w:val="PargrafodaLista"/>
        <w:widowControl w:val="0"/>
        <w:numPr>
          <w:ilvl w:val="3"/>
          <w:numId w:val="18"/>
        </w:numPr>
        <w:tabs>
          <w:tab w:val="left" w:pos="1171"/>
        </w:tabs>
        <w:autoSpaceDE w:val="0"/>
        <w:autoSpaceDN w:val="0"/>
        <w:spacing w:before="146" w:line="240" w:lineRule="auto"/>
      </w:pPr>
      <w:r>
        <w:t>Espessura</w:t>
      </w:r>
      <w:r>
        <w:rPr>
          <w:spacing w:val="-2"/>
        </w:rPr>
        <w:t xml:space="preserve"> </w:t>
      </w:r>
      <w:r>
        <w:t>da</w:t>
      </w:r>
      <w:r>
        <w:rPr>
          <w:spacing w:val="-2"/>
        </w:rPr>
        <w:t xml:space="preserve"> </w:t>
      </w:r>
      <w:r>
        <w:t>Parede:</w:t>
      </w:r>
      <w:r>
        <w:rPr>
          <w:spacing w:val="-2"/>
        </w:rPr>
        <w:t xml:space="preserve"> </w:t>
      </w:r>
      <w:r>
        <w:t>3,0</w:t>
      </w:r>
      <w:r>
        <w:rPr>
          <w:spacing w:val="-2"/>
        </w:rPr>
        <w:t xml:space="preserve"> </w:t>
      </w:r>
      <w:r>
        <w:t>mm</w:t>
      </w:r>
    </w:p>
    <w:p w:rsidR="00912829" w:rsidRDefault="00912829" w:rsidP="00912829">
      <w:pPr>
        <w:pStyle w:val="PargrafodaLista"/>
        <w:widowControl w:val="0"/>
        <w:numPr>
          <w:ilvl w:val="3"/>
          <w:numId w:val="18"/>
        </w:numPr>
        <w:tabs>
          <w:tab w:val="left" w:pos="1171"/>
        </w:tabs>
        <w:autoSpaceDE w:val="0"/>
        <w:autoSpaceDN w:val="0"/>
        <w:spacing w:before="147" w:line="240" w:lineRule="auto"/>
      </w:pPr>
      <w:r>
        <w:t>Diâmetro</w:t>
      </w:r>
      <w:r>
        <w:rPr>
          <w:spacing w:val="-4"/>
        </w:rPr>
        <w:t xml:space="preserve"> </w:t>
      </w:r>
      <w:r>
        <w:t>Externo:</w:t>
      </w:r>
      <w:r>
        <w:rPr>
          <w:spacing w:val="-3"/>
        </w:rPr>
        <w:t xml:space="preserve"> </w:t>
      </w:r>
      <w:r>
        <w:t>60,3</w:t>
      </w:r>
      <w:r>
        <w:rPr>
          <w:spacing w:val="-2"/>
        </w:rPr>
        <w:t xml:space="preserve"> </w:t>
      </w:r>
      <w:r>
        <w:t>mm</w:t>
      </w:r>
    </w:p>
    <w:p w:rsidR="00912829" w:rsidRDefault="00912829" w:rsidP="00912829">
      <w:pPr>
        <w:pStyle w:val="Corpodetexto"/>
        <w:spacing w:before="144" w:line="360" w:lineRule="auto"/>
        <w:ind w:left="302" w:right="109" w:firstLine="707"/>
        <w:jc w:val="both"/>
      </w:pPr>
      <w:r>
        <w:t>A</w:t>
      </w:r>
      <w:r>
        <w:rPr>
          <w:spacing w:val="-10"/>
        </w:rPr>
        <w:t xml:space="preserve"> </w:t>
      </w:r>
      <w:r>
        <w:t>galvanização</w:t>
      </w:r>
      <w:r>
        <w:rPr>
          <w:spacing w:val="-8"/>
        </w:rPr>
        <w:t xml:space="preserve"> </w:t>
      </w:r>
      <w:r>
        <w:t>deverá</w:t>
      </w:r>
      <w:r>
        <w:rPr>
          <w:spacing w:val="-8"/>
        </w:rPr>
        <w:t xml:space="preserve"> </w:t>
      </w:r>
      <w:r>
        <w:t>ser</w:t>
      </w:r>
      <w:r>
        <w:rPr>
          <w:spacing w:val="-8"/>
        </w:rPr>
        <w:t xml:space="preserve"> </w:t>
      </w:r>
      <w:r>
        <w:t>executada</w:t>
      </w:r>
      <w:r>
        <w:rPr>
          <w:spacing w:val="-11"/>
        </w:rPr>
        <w:t xml:space="preserve"> </w:t>
      </w:r>
      <w:r>
        <w:t>após</w:t>
      </w:r>
      <w:r>
        <w:rPr>
          <w:spacing w:val="-11"/>
        </w:rPr>
        <w:t xml:space="preserve"> </w:t>
      </w:r>
      <w:r>
        <w:t>as</w:t>
      </w:r>
      <w:r>
        <w:rPr>
          <w:spacing w:val="-7"/>
        </w:rPr>
        <w:t xml:space="preserve"> </w:t>
      </w:r>
      <w:r>
        <w:t>operações</w:t>
      </w:r>
      <w:r>
        <w:rPr>
          <w:spacing w:val="-9"/>
        </w:rPr>
        <w:t xml:space="preserve"> </w:t>
      </w:r>
      <w:r>
        <w:t>de</w:t>
      </w:r>
      <w:r>
        <w:rPr>
          <w:spacing w:val="-10"/>
        </w:rPr>
        <w:t xml:space="preserve"> </w:t>
      </w:r>
      <w:r>
        <w:t>furação</w:t>
      </w:r>
      <w:r>
        <w:rPr>
          <w:spacing w:val="-11"/>
        </w:rPr>
        <w:t xml:space="preserve"> </w:t>
      </w:r>
      <w:r>
        <w:t>e</w:t>
      </w:r>
      <w:r>
        <w:rPr>
          <w:spacing w:val="-8"/>
        </w:rPr>
        <w:t xml:space="preserve"> </w:t>
      </w:r>
      <w:r>
        <w:t>solda</w:t>
      </w:r>
      <w:r>
        <w:rPr>
          <w:spacing w:val="-11"/>
        </w:rPr>
        <w:t xml:space="preserve"> </w:t>
      </w:r>
      <w:r>
        <w:t>e</w:t>
      </w:r>
      <w:r>
        <w:rPr>
          <w:spacing w:val="-9"/>
        </w:rPr>
        <w:t xml:space="preserve"> </w:t>
      </w:r>
      <w:r>
        <w:t>deverá</w:t>
      </w:r>
      <w:r>
        <w:rPr>
          <w:spacing w:val="-8"/>
        </w:rPr>
        <w:t xml:space="preserve"> </w:t>
      </w:r>
      <w:r>
        <w:t>ser</w:t>
      </w:r>
      <w:r>
        <w:rPr>
          <w:spacing w:val="-58"/>
        </w:rPr>
        <w:t xml:space="preserve"> </w:t>
      </w:r>
      <w:r>
        <w:t>executada nas partes internas e externas da peça, devendo as superfícies apresentarem uma</w:t>
      </w:r>
      <w:r>
        <w:rPr>
          <w:spacing w:val="1"/>
        </w:rPr>
        <w:t xml:space="preserve"> </w:t>
      </w:r>
      <w:r>
        <w:t>deposição mínima de zinco igual a 350 g/m², quando ensaiado conforme a Norma ABNT</w:t>
      </w:r>
      <w:r>
        <w:rPr>
          <w:spacing w:val="1"/>
        </w:rPr>
        <w:t xml:space="preserve"> </w:t>
      </w:r>
      <w:r>
        <w:t>NBR7397/2007.</w:t>
      </w:r>
    </w:p>
    <w:p w:rsidR="00912829" w:rsidRDefault="00912829" w:rsidP="00912829">
      <w:pPr>
        <w:pStyle w:val="Corpodetexto"/>
        <w:spacing w:before="2" w:line="360" w:lineRule="auto"/>
        <w:ind w:left="302" w:right="107" w:firstLine="767"/>
        <w:jc w:val="both"/>
      </w:pPr>
      <w:r>
        <w:t>A galvanização não deverá se separar do material de base quando submetido ao</w:t>
      </w:r>
      <w:r>
        <w:rPr>
          <w:spacing w:val="1"/>
        </w:rPr>
        <w:t xml:space="preserve"> </w:t>
      </w:r>
      <w:r>
        <w:t>ensaio de aderência pelo Método do Dobramento, conforme a Norma ABNT NBR-7398/2015.</w:t>
      </w:r>
      <w:r>
        <w:rPr>
          <w:spacing w:val="-58"/>
        </w:rPr>
        <w:t xml:space="preserve"> </w:t>
      </w:r>
      <w:r>
        <w:t>A espessura de galvanização (revestimento de zinco) deverá ser, no mínimo, de 50 micra,</w:t>
      </w:r>
      <w:r>
        <w:rPr>
          <w:spacing w:val="1"/>
        </w:rPr>
        <w:t xml:space="preserve"> </w:t>
      </w:r>
      <w:r>
        <w:t>quando</w:t>
      </w:r>
      <w:r>
        <w:rPr>
          <w:spacing w:val="1"/>
        </w:rPr>
        <w:t xml:space="preserve"> </w:t>
      </w:r>
      <w:r>
        <w:t>ensaiada</w:t>
      </w:r>
      <w:r>
        <w:rPr>
          <w:spacing w:val="1"/>
        </w:rPr>
        <w:t xml:space="preserve"> </w:t>
      </w:r>
      <w:r>
        <w:t>conforme</w:t>
      </w:r>
      <w:r>
        <w:rPr>
          <w:spacing w:val="1"/>
        </w:rPr>
        <w:t xml:space="preserve"> </w:t>
      </w:r>
      <w:r>
        <w:t>a</w:t>
      </w:r>
      <w:r>
        <w:rPr>
          <w:spacing w:val="1"/>
        </w:rPr>
        <w:t xml:space="preserve"> </w:t>
      </w:r>
      <w:r>
        <w:t>Norma</w:t>
      </w:r>
      <w:r>
        <w:rPr>
          <w:spacing w:val="1"/>
        </w:rPr>
        <w:t xml:space="preserve"> </w:t>
      </w:r>
      <w:r>
        <w:t>ABNT</w:t>
      </w:r>
      <w:r>
        <w:rPr>
          <w:spacing w:val="1"/>
        </w:rPr>
        <w:t xml:space="preserve"> </w:t>
      </w:r>
      <w:r>
        <w:t>NBR-7399/2015.</w:t>
      </w:r>
      <w:r>
        <w:rPr>
          <w:spacing w:val="1"/>
        </w:rPr>
        <w:t xml:space="preserve"> </w:t>
      </w:r>
      <w:r>
        <w:t>A</w:t>
      </w:r>
      <w:r>
        <w:rPr>
          <w:spacing w:val="1"/>
        </w:rPr>
        <w:t xml:space="preserve"> </w:t>
      </w:r>
      <w:r>
        <w:t>galvanização</w:t>
      </w:r>
      <w:r>
        <w:rPr>
          <w:spacing w:val="1"/>
        </w:rPr>
        <w:t xml:space="preserve"> </w:t>
      </w:r>
      <w:r>
        <w:t>deverá</w:t>
      </w:r>
      <w:r>
        <w:rPr>
          <w:spacing w:val="1"/>
        </w:rPr>
        <w:t xml:space="preserve"> </w:t>
      </w:r>
      <w:r>
        <w:t>ser</w:t>
      </w:r>
      <w:r>
        <w:rPr>
          <w:spacing w:val="1"/>
        </w:rPr>
        <w:t xml:space="preserve"> </w:t>
      </w:r>
      <w:r>
        <w:t>uniforme, não devendo existir falhas de zincagem. As peças, quando ensaiadas conforme a</w:t>
      </w:r>
      <w:r>
        <w:rPr>
          <w:spacing w:val="1"/>
        </w:rPr>
        <w:t xml:space="preserve"> </w:t>
      </w:r>
      <w:r>
        <w:rPr>
          <w:spacing w:val="-1"/>
        </w:rPr>
        <w:t>Norma</w:t>
      </w:r>
      <w:r>
        <w:rPr>
          <w:spacing w:val="-15"/>
        </w:rPr>
        <w:t xml:space="preserve"> </w:t>
      </w:r>
      <w:r>
        <w:rPr>
          <w:spacing w:val="-1"/>
        </w:rPr>
        <w:t>ABNT</w:t>
      </w:r>
      <w:r>
        <w:rPr>
          <w:spacing w:val="-15"/>
        </w:rPr>
        <w:t xml:space="preserve"> </w:t>
      </w:r>
      <w:r>
        <w:rPr>
          <w:spacing w:val="-1"/>
        </w:rPr>
        <w:t>NBR-7400/2015,</w:t>
      </w:r>
      <w:r>
        <w:rPr>
          <w:spacing w:val="-15"/>
        </w:rPr>
        <w:t xml:space="preserve"> </w:t>
      </w:r>
      <w:r>
        <w:t>deverão</w:t>
      </w:r>
      <w:r>
        <w:rPr>
          <w:spacing w:val="-14"/>
        </w:rPr>
        <w:t xml:space="preserve"> </w:t>
      </w:r>
      <w:r>
        <w:t>suportar</w:t>
      </w:r>
      <w:r>
        <w:rPr>
          <w:spacing w:val="-15"/>
        </w:rPr>
        <w:t xml:space="preserve"> </w:t>
      </w:r>
      <w:r>
        <w:t>no</w:t>
      </w:r>
      <w:r>
        <w:rPr>
          <w:spacing w:val="-15"/>
        </w:rPr>
        <w:t xml:space="preserve"> </w:t>
      </w:r>
      <w:r>
        <w:t>mínimo</w:t>
      </w:r>
      <w:r>
        <w:rPr>
          <w:spacing w:val="-15"/>
        </w:rPr>
        <w:t xml:space="preserve"> </w:t>
      </w:r>
      <w:r>
        <w:t>6</w:t>
      </w:r>
      <w:r>
        <w:rPr>
          <w:spacing w:val="-14"/>
        </w:rPr>
        <w:t xml:space="preserve"> </w:t>
      </w:r>
      <w:r>
        <w:t>(seis)</w:t>
      </w:r>
      <w:r>
        <w:rPr>
          <w:spacing w:val="-15"/>
        </w:rPr>
        <w:t xml:space="preserve"> </w:t>
      </w:r>
      <w:r>
        <w:t>imersões</w:t>
      </w:r>
      <w:r>
        <w:rPr>
          <w:spacing w:val="-14"/>
        </w:rPr>
        <w:t xml:space="preserve"> </w:t>
      </w:r>
      <w:r>
        <w:t>(Ensaio</w:t>
      </w:r>
      <w:r>
        <w:rPr>
          <w:spacing w:val="-15"/>
        </w:rPr>
        <w:t xml:space="preserve"> </w:t>
      </w:r>
      <w:r>
        <w:t>de</w:t>
      </w:r>
      <w:r>
        <w:rPr>
          <w:spacing w:val="-16"/>
        </w:rPr>
        <w:t xml:space="preserve"> </w:t>
      </w:r>
      <w:r>
        <w:t>Preece)</w:t>
      </w:r>
      <w:r>
        <w:rPr>
          <w:spacing w:val="-58"/>
        </w:rPr>
        <w:t xml:space="preserve"> </w:t>
      </w:r>
      <w:r>
        <w:t>sem apresentar sinais de depósito de cobre e devem permanecer com a cor natural, ou seja,</w:t>
      </w:r>
      <w:r>
        <w:rPr>
          <w:spacing w:val="1"/>
        </w:rPr>
        <w:t xml:space="preserve"> </w:t>
      </w:r>
      <w:r>
        <w:t>não devem</w:t>
      </w:r>
      <w:r>
        <w:rPr>
          <w:spacing w:val="-2"/>
        </w:rPr>
        <w:t xml:space="preserve"> </w:t>
      </w:r>
      <w:r>
        <w:t>ser pintadas.</w:t>
      </w:r>
    </w:p>
    <w:p w:rsidR="00912829" w:rsidRDefault="00912829" w:rsidP="00912829">
      <w:pPr>
        <w:pStyle w:val="Corpodetexto"/>
        <w:spacing w:line="360" w:lineRule="auto"/>
        <w:ind w:left="302" w:right="108" w:firstLine="707"/>
        <w:jc w:val="both"/>
      </w:pPr>
      <w:r>
        <w:t>A extremidade superior do suporte deve ser fechada com peça de PVC específica para</w:t>
      </w:r>
      <w:r>
        <w:rPr>
          <w:spacing w:val="-58"/>
        </w:rPr>
        <w:t xml:space="preserve"> </w:t>
      </w:r>
      <w:r>
        <w:t>essa</w:t>
      </w:r>
      <w:r>
        <w:rPr>
          <w:spacing w:val="-9"/>
        </w:rPr>
        <w:t xml:space="preserve"> </w:t>
      </w:r>
      <w:r>
        <w:t>vedação</w:t>
      </w:r>
      <w:r>
        <w:rPr>
          <w:spacing w:val="-7"/>
        </w:rPr>
        <w:t xml:space="preserve"> </w:t>
      </w:r>
      <w:r>
        <w:t>com</w:t>
      </w:r>
      <w:r>
        <w:rPr>
          <w:spacing w:val="-12"/>
        </w:rPr>
        <w:t xml:space="preserve"> </w:t>
      </w:r>
      <w:r>
        <w:t>4</w:t>
      </w:r>
      <w:r>
        <w:rPr>
          <w:spacing w:val="-7"/>
        </w:rPr>
        <w:t xml:space="preserve"> </w:t>
      </w:r>
      <w:r>
        <w:t>cm</w:t>
      </w:r>
      <w:r>
        <w:rPr>
          <w:spacing w:val="-10"/>
        </w:rPr>
        <w:t xml:space="preserve"> </w:t>
      </w:r>
      <w:r>
        <w:t>de</w:t>
      </w:r>
      <w:r>
        <w:rPr>
          <w:spacing w:val="-8"/>
        </w:rPr>
        <w:t xml:space="preserve"> </w:t>
      </w:r>
      <w:r>
        <w:t>altura</w:t>
      </w:r>
      <w:r>
        <w:rPr>
          <w:spacing w:val="-9"/>
        </w:rPr>
        <w:t xml:space="preserve"> </w:t>
      </w:r>
      <w:r>
        <w:t>(ver</w:t>
      </w:r>
      <w:r>
        <w:rPr>
          <w:spacing w:val="-8"/>
        </w:rPr>
        <w:t xml:space="preserve"> </w:t>
      </w:r>
      <w:r>
        <w:t>detalhe</w:t>
      </w:r>
      <w:r>
        <w:rPr>
          <w:spacing w:val="-10"/>
        </w:rPr>
        <w:t xml:space="preserve"> </w:t>
      </w:r>
      <w:r>
        <w:t>abaixo).</w:t>
      </w:r>
      <w:r>
        <w:rPr>
          <w:spacing w:val="-8"/>
        </w:rPr>
        <w:t xml:space="preserve"> </w:t>
      </w:r>
      <w:r>
        <w:t>Os</w:t>
      </w:r>
      <w:r>
        <w:rPr>
          <w:spacing w:val="-9"/>
        </w:rPr>
        <w:t xml:space="preserve"> </w:t>
      </w:r>
      <w:r>
        <w:t>suportes</w:t>
      </w:r>
      <w:r>
        <w:rPr>
          <w:spacing w:val="-8"/>
        </w:rPr>
        <w:t xml:space="preserve"> </w:t>
      </w:r>
      <w:r>
        <w:t>devem</w:t>
      </w:r>
      <w:r>
        <w:rPr>
          <w:spacing w:val="-10"/>
        </w:rPr>
        <w:t xml:space="preserve"> </w:t>
      </w:r>
      <w:r>
        <w:t>ser</w:t>
      </w:r>
      <w:r>
        <w:rPr>
          <w:spacing w:val="-8"/>
        </w:rPr>
        <w:t xml:space="preserve"> </w:t>
      </w:r>
      <w:r>
        <w:t>fixados</w:t>
      </w:r>
      <w:r>
        <w:rPr>
          <w:spacing w:val="-9"/>
        </w:rPr>
        <w:t xml:space="preserve"> </w:t>
      </w:r>
      <w:r>
        <w:t>de</w:t>
      </w:r>
      <w:r>
        <w:rPr>
          <w:spacing w:val="-9"/>
        </w:rPr>
        <w:t xml:space="preserve"> </w:t>
      </w:r>
      <w:r>
        <w:t>modo</w:t>
      </w:r>
      <w:r>
        <w:rPr>
          <w:spacing w:val="-58"/>
        </w:rPr>
        <w:t xml:space="preserve"> </w:t>
      </w:r>
      <w:r>
        <w:t>a</w:t>
      </w:r>
      <w:r>
        <w:rPr>
          <w:spacing w:val="-5"/>
        </w:rPr>
        <w:t xml:space="preserve"> </w:t>
      </w:r>
      <w:r>
        <w:t>manter</w:t>
      </w:r>
      <w:r>
        <w:rPr>
          <w:spacing w:val="-6"/>
        </w:rPr>
        <w:t xml:space="preserve"> </w:t>
      </w:r>
      <w:r>
        <w:t>rigidamente</w:t>
      </w:r>
      <w:r>
        <w:rPr>
          <w:spacing w:val="-5"/>
        </w:rPr>
        <w:t xml:space="preserve"> </w:t>
      </w:r>
      <w:r>
        <w:t>as</w:t>
      </w:r>
      <w:r>
        <w:rPr>
          <w:spacing w:val="-5"/>
        </w:rPr>
        <w:t xml:space="preserve"> </w:t>
      </w:r>
      <w:r>
        <w:t>placas</w:t>
      </w:r>
      <w:r>
        <w:rPr>
          <w:spacing w:val="-4"/>
        </w:rPr>
        <w:t xml:space="preserve"> </w:t>
      </w:r>
      <w:r>
        <w:t>em</w:t>
      </w:r>
      <w:r>
        <w:rPr>
          <w:spacing w:val="-6"/>
        </w:rPr>
        <w:t xml:space="preserve"> </w:t>
      </w:r>
      <w:r>
        <w:t>sua</w:t>
      </w:r>
      <w:r>
        <w:rPr>
          <w:spacing w:val="-5"/>
        </w:rPr>
        <w:t xml:space="preserve"> </w:t>
      </w:r>
      <w:r>
        <w:t>posição</w:t>
      </w:r>
      <w:r>
        <w:rPr>
          <w:spacing w:val="-4"/>
        </w:rPr>
        <w:t xml:space="preserve"> </w:t>
      </w:r>
      <w:r>
        <w:t>permanente</w:t>
      </w:r>
      <w:r>
        <w:rPr>
          <w:spacing w:val="-6"/>
        </w:rPr>
        <w:t xml:space="preserve"> </w:t>
      </w:r>
      <w:r>
        <w:t>e</w:t>
      </w:r>
      <w:r>
        <w:rPr>
          <w:spacing w:val="-6"/>
        </w:rPr>
        <w:t xml:space="preserve"> </w:t>
      </w:r>
      <w:r>
        <w:t>apropriada,</w:t>
      </w:r>
      <w:r>
        <w:rPr>
          <w:spacing w:val="-4"/>
        </w:rPr>
        <w:t xml:space="preserve"> </w:t>
      </w:r>
      <w:r>
        <w:t>evitando</w:t>
      </w:r>
      <w:r>
        <w:rPr>
          <w:spacing w:val="-5"/>
        </w:rPr>
        <w:t xml:space="preserve"> </w:t>
      </w:r>
      <w:r>
        <w:t>que</w:t>
      </w:r>
      <w:r>
        <w:rPr>
          <w:spacing w:val="-5"/>
        </w:rPr>
        <w:t xml:space="preserve"> </w:t>
      </w:r>
      <w:r>
        <w:t>sejam</w:t>
      </w:r>
      <w:r>
        <w:rPr>
          <w:spacing w:val="-58"/>
        </w:rPr>
        <w:t xml:space="preserve"> </w:t>
      </w:r>
      <w:r>
        <w:t>giradas</w:t>
      </w:r>
      <w:r>
        <w:rPr>
          <w:spacing w:val="-1"/>
        </w:rPr>
        <w:t xml:space="preserve"> </w:t>
      </w:r>
      <w:r>
        <w:t>ou deslocadas.</w:t>
      </w:r>
    </w:p>
    <w:p w:rsidR="00912829" w:rsidRDefault="00912829" w:rsidP="00912829">
      <w:pPr>
        <w:pStyle w:val="Corpodetexto"/>
        <w:spacing w:before="12"/>
        <w:rPr>
          <w:sz w:val="32"/>
        </w:rPr>
      </w:pPr>
    </w:p>
    <w:p w:rsidR="00912829" w:rsidRDefault="00912829" w:rsidP="00912829">
      <w:pPr>
        <w:pStyle w:val="Ttulo1"/>
        <w:numPr>
          <w:ilvl w:val="2"/>
          <w:numId w:val="18"/>
        </w:numPr>
        <w:tabs>
          <w:tab w:val="left" w:pos="1010"/>
        </w:tabs>
      </w:pPr>
      <w:bookmarkStart w:id="39" w:name="_bookmark39"/>
      <w:bookmarkEnd w:id="39"/>
      <w:r>
        <w:t>Dispositivos</w:t>
      </w:r>
      <w:r>
        <w:rPr>
          <w:spacing w:val="-7"/>
        </w:rPr>
        <w:t xml:space="preserve"> </w:t>
      </w:r>
      <w:r>
        <w:t>de</w:t>
      </w:r>
      <w:r>
        <w:rPr>
          <w:spacing w:val="-4"/>
        </w:rPr>
        <w:t xml:space="preserve"> </w:t>
      </w:r>
      <w:r>
        <w:t>Fixação</w:t>
      </w:r>
    </w:p>
    <w:p w:rsidR="00912829" w:rsidRDefault="00912829" w:rsidP="00912829">
      <w:pPr>
        <w:pStyle w:val="Corpodetexto"/>
        <w:rPr>
          <w:b/>
          <w:sz w:val="28"/>
        </w:rPr>
      </w:pPr>
    </w:p>
    <w:p w:rsidR="00912829" w:rsidRDefault="00912829" w:rsidP="00912829">
      <w:pPr>
        <w:pStyle w:val="PargrafodaLista"/>
        <w:widowControl w:val="0"/>
        <w:numPr>
          <w:ilvl w:val="3"/>
          <w:numId w:val="20"/>
        </w:numPr>
        <w:tabs>
          <w:tab w:val="left" w:pos="1210"/>
        </w:tabs>
        <w:autoSpaceDE w:val="0"/>
        <w:autoSpaceDN w:val="0"/>
        <w:spacing w:before="213" w:line="240" w:lineRule="auto"/>
        <w:jc w:val="left"/>
        <w:rPr>
          <w:sz w:val="22"/>
        </w:rPr>
      </w:pPr>
      <w:r>
        <w:t>Longarinas</w:t>
      </w:r>
      <w:r>
        <w:rPr>
          <w:spacing w:val="-1"/>
        </w:rPr>
        <w:t xml:space="preserve"> </w:t>
      </w:r>
      <w:r>
        <w:t>e</w:t>
      </w:r>
      <w:r>
        <w:rPr>
          <w:spacing w:val="-2"/>
        </w:rPr>
        <w:t xml:space="preserve"> </w:t>
      </w:r>
      <w:r>
        <w:t>Abraçadeiras</w:t>
      </w:r>
    </w:p>
    <w:p w:rsidR="00912829" w:rsidRDefault="00912829" w:rsidP="00912829">
      <w:pPr>
        <w:pStyle w:val="Corpodetexto"/>
        <w:rPr>
          <w:sz w:val="28"/>
        </w:rPr>
      </w:pPr>
    </w:p>
    <w:p w:rsidR="00912829" w:rsidRDefault="00912829" w:rsidP="00912829">
      <w:pPr>
        <w:pStyle w:val="Corpodetexto"/>
        <w:spacing w:before="214" w:line="360" w:lineRule="auto"/>
        <w:ind w:left="302" w:right="106" w:firstLine="707"/>
        <w:jc w:val="both"/>
      </w:pPr>
      <w:r>
        <w:t>Deverão ser confeccionados em aço carbono SAE 1010/1020 galvanizado a quente,</w:t>
      </w:r>
      <w:r>
        <w:rPr>
          <w:spacing w:val="1"/>
        </w:rPr>
        <w:t xml:space="preserve"> </w:t>
      </w:r>
      <w:r>
        <w:t>após as operações de furação e solda. As especificações para a galvanização são as mesmas</w:t>
      </w:r>
      <w:r>
        <w:rPr>
          <w:spacing w:val="1"/>
        </w:rPr>
        <w:t xml:space="preserve"> </w:t>
      </w:r>
      <w:r>
        <w:t>apresentadas</w:t>
      </w:r>
      <w:r>
        <w:rPr>
          <w:spacing w:val="-8"/>
        </w:rPr>
        <w:t xml:space="preserve"> </w:t>
      </w:r>
      <w:r>
        <w:t>para</w:t>
      </w:r>
      <w:r>
        <w:rPr>
          <w:spacing w:val="-11"/>
        </w:rPr>
        <w:t xml:space="preserve"> </w:t>
      </w:r>
      <w:r>
        <w:t>o</w:t>
      </w:r>
      <w:r>
        <w:rPr>
          <w:spacing w:val="-9"/>
        </w:rPr>
        <w:t xml:space="preserve"> </w:t>
      </w:r>
      <w:r>
        <w:t>suporte.</w:t>
      </w:r>
      <w:r>
        <w:rPr>
          <w:spacing w:val="-12"/>
        </w:rPr>
        <w:t xml:space="preserve"> </w:t>
      </w:r>
      <w:r>
        <w:t>Essas</w:t>
      </w:r>
      <w:r>
        <w:rPr>
          <w:spacing w:val="-11"/>
        </w:rPr>
        <w:t xml:space="preserve"> </w:t>
      </w:r>
      <w:r>
        <w:t>peças</w:t>
      </w:r>
      <w:r>
        <w:rPr>
          <w:spacing w:val="-8"/>
        </w:rPr>
        <w:t xml:space="preserve"> </w:t>
      </w:r>
      <w:r>
        <w:t>não</w:t>
      </w:r>
      <w:r>
        <w:rPr>
          <w:spacing w:val="-8"/>
        </w:rPr>
        <w:t xml:space="preserve"> </w:t>
      </w:r>
      <w:r>
        <w:t>poderão</w:t>
      </w:r>
      <w:r>
        <w:rPr>
          <w:spacing w:val="-11"/>
        </w:rPr>
        <w:t xml:space="preserve"> </w:t>
      </w:r>
      <w:r>
        <w:t>apresentar</w:t>
      </w:r>
      <w:r>
        <w:rPr>
          <w:spacing w:val="-9"/>
        </w:rPr>
        <w:t xml:space="preserve"> </w:t>
      </w:r>
      <w:r>
        <w:t>trincas,</w:t>
      </w:r>
      <w:r>
        <w:rPr>
          <w:spacing w:val="-10"/>
        </w:rPr>
        <w:t xml:space="preserve"> </w:t>
      </w:r>
      <w:r>
        <w:t>fissuras,</w:t>
      </w:r>
      <w:r>
        <w:rPr>
          <w:spacing w:val="-11"/>
        </w:rPr>
        <w:t xml:space="preserve"> </w:t>
      </w:r>
      <w:r>
        <w:t>rebarbas</w:t>
      </w:r>
      <w:r>
        <w:rPr>
          <w:spacing w:val="-8"/>
        </w:rPr>
        <w:t xml:space="preserve"> </w:t>
      </w:r>
      <w:r>
        <w:t>ou</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Corpodetexto"/>
        <w:spacing w:before="101" w:line="360" w:lineRule="auto"/>
        <w:ind w:left="302"/>
      </w:pPr>
      <w:r>
        <w:t>bordas</w:t>
      </w:r>
      <w:r>
        <w:rPr>
          <w:spacing w:val="27"/>
        </w:rPr>
        <w:t xml:space="preserve"> </w:t>
      </w:r>
      <w:r>
        <w:t>cortantes</w:t>
      </w:r>
      <w:r>
        <w:rPr>
          <w:spacing w:val="26"/>
        </w:rPr>
        <w:t xml:space="preserve"> </w:t>
      </w:r>
      <w:r>
        <w:t>e</w:t>
      </w:r>
      <w:r>
        <w:rPr>
          <w:spacing w:val="27"/>
        </w:rPr>
        <w:t xml:space="preserve"> </w:t>
      </w:r>
      <w:r>
        <w:t>deverão</w:t>
      </w:r>
      <w:r>
        <w:rPr>
          <w:spacing w:val="28"/>
        </w:rPr>
        <w:t xml:space="preserve"> </w:t>
      </w:r>
      <w:r>
        <w:t>ser</w:t>
      </w:r>
      <w:r>
        <w:rPr>
          <w:spacing w:val="24"/>
        </w:rPr>
        <w:t xml:space="preserve"> </w:t>
      </w:r>
      <w:r>
        <w:t>limpas,</w:t>
      </w:r>
      <w:r>
        <w:rPr>
          <w:spacing w:val="27"/>
        </w:rPr>
        <w:t xml:space="preserve"> </w:t>
      </w:r>
      <w:r>
        <w:t>isenta</w:t>
      </w:r>
      <w:r>
        <w:rPr>
          <w:spacing w:val="27"/>
        </w:rPr>
        <w:t xml:space="preserve"> </w:t>
      </w:r>
      <w:r>
        <w:t>de</w:t>
      </w:r>
      <w:r>
        <w:rPr>
          <w:spacing w:val="24"/>
        </w:rPr>
        <w:t xml:space="preserve"> </w:t>
      </w:r>
      <w:r>
        <w:t>terra,</w:t>
      </w:r>
      <w:r>
        <w:rPr>
          <w:spacing w:val="25"/>
        </w:rPr>
        <w:t xml:space="preserve"> </w:t>
      </w:r>
      <w:r>
        <w:t>óleo,</w:t>
      </w:r>
      <w:r>
        <w:rPr>
          <w:spacing w:val="27"/>
        </w:rPr>
        <w:t xml:space="preserve"> </w:t>
      </w:r>
      <w:r>
        <w:t>graxa,</w:t>
      </w:r>
      <w:r>
        <w:rPr>
          <w:spacing w:val="27"/>
        </w:rPr>
        <w:t xml:space="preserve"> </w:t>
      </w:r>
      <w:r>
        <w:t>sais</w:t>
      </w:r>
      <w:r>
        <w:rPr>
          <w:spacing w:val="24"/>
        </w:rPr>
        <w:t xml:space="preserve"> </w:t>
      </w:r>
      <w:r>
        <w:t>ou</w:t>
      </w:r>
      <w:r>
        <w:rPr>
          <w:spacing w:val="27"/>
        </w:rPr>
        <w:t xml:space="preserve"> </w:t>
      </w:r>
      <w:r>
        <w:t>ferrugem.</w:t>
      </w:r>
      <w:r>
        <w:rPr>
          <w:spacing w:val="30"/>
        </w:rPr>
        <w:t xml:space="preserve"> </w:t>
      </w:r>
      <w:r>
        <w:t>Toda</w:t>
      </w:r>
      <w:r>
        <w:rPr>
          <w:spacing w:val="-58"/>
        </w:rPr>
        <w:t xml:space="preserve"> </w:t>
      </w:r>
      <w:r>
        <w:t>escória</w:t>
      </w:r>
      <w:r>
        <w:rPr>
          <w:spacing w:val="-1"/>
        </w:rPr>
        <w:t xml:space="preserve"> </w:t>
      </w:r>
      <w:r>
        <w:t>de</w:t>
      </w:r>
      <w:r>
        <w:rPr>
          <w:spacing w:val="-1"/>
        </w:rPr>
        <w:t xml:space="preserve"> </w:t>
      </w:r>
      <w:r>
        <w:t>solda,</w:t>
      </w:r>
      <w:r>
        <w:rPr>
          <w:spacing w:val="-1"/>
        </w:rPr>
        <w:t xml:space="preserve"> </w:t>
      </w:r>
      <w:r>
        <w:t>bem</w:t>
      </w:r>
      <w:r>
        <w:rPr>
          <w:spacing w:val="-1"/>
        </w:rPr>
        <w:t xml:space="preserve"> </w:t>
      </w:r>
      <w:r>
        <w:t>como</w:t>
      </w:r>
      <w:r>
        <w:rPr>
          <w:spacing w:val="-2"/>
        </w:rPr>
        <w:t xml:space="preserve"> </w:t>
      </w:r>
      <w:r>
        <w:t>respingos,</w:t>
      </w:r>
      <w:r>
        <w:rPr>
          <w:spacing w:val="-1"/>
        </w:rPr>
        <w:t xml:space="preserve"> </w:t>
      </w:r>
      <w:r>
        <w:t>deverá</w:t>
      </w:r>
      <w:r>
        <w:rPr>
          <w:spacing w:val="-1"/>
        </w:rPr>
        <w:t xml:space="preserve"> </w:t>
      </w:r>
      <w:r>
        <w:t>ser</w:t>
      </w:r>
      <w:r>
        <w:rPr>
          <w:spacing w:val="-3"/>
        </w:rPr>
        <w:t xml:space="preserve"> </w:t>
      </w:r>
      <w:r>
        <w:t>removidos</w:t>
      </w:r>
      <w:r>
        <w:rPr>
          <w:spacing w:val="-2"/>
        </w:rPr>
        <w:t xml:space="preserve"> </w:t>
      </w:r>
      <w:r>
        <w:t>e</w:t>
      </w:r>
      <w:r>
        <w:rPr>
          <w:spacing w:val="-1"/>
        </w:rPr>
        <w:t xml:space="preserve"> </w:t>
      </w:r>
      <w:r>
        <w:t>seguidos</w:t>
      </w:r>
      <w:r>
        <w:rPr>
          <w:spacing w:val="-2"/>
        </w:rPr>
        <w:t xml:space="preserve"> </w:t>
      </w:r>
      <w:r>
        <w:t>de</w:t>
      </w:r>
      <w:r>
        <w:rPr>
          <w:spacing w:val="-1"/>
        </w:rPr>
        <w:t xml:space="preserve"> </w:t>
      </w:r>
      <w:r>
        <w:t>escoamento.</w:t>
      </w:r>
    </w:p>
    <w:p w:rsidR="00912829" w:rsidRDefault="00912829" w:rsidP="00912829">
      <w:pPr>
        <w:pStyle w:val="Corpodetexto"/>
        <w:spacing w:before="1"/>
        <w:rPr>
          <w:sz w:val="33"/>
        </w:rPr>
      </w:pPr>
    </w:p>
    <w:p w:rsidR="00912829" w:rsidRDefault="00912829" w:rsidP="00912829">
      <w:pPr>
        <w:pStyle w:val="PargrafodaLista"/>
        <w:widowControl w:val="0"/>
        <w:numPr>
          <w:ilvl w:val="3"/>
          <w:numId w:val="20"/>
        </w:numPr>
        <w:tabs>
          <w:tab w:val="left" w:pos="1210"/>
        </w:tabs>
        <w:autoSpaceDE w:val="0"/>
        <w:autoSpaceDN w:val="0"/>
        <w:spacing w:line="240" w:lineRule="auto"/>
        <w:jc w:val="left"/>
        <w:rPr>
          <w:sz w:val="22"/>
        </w:rPr>
      </w:pPr>
      <w:r>
        <w:t>Porcas,</w:t>
      </w:r>
      <w:r>
        <w:rPr>
          <w:spacing w:val="-2"/>
        </w:rPr>
        <w:t xml:space="preserve"> </w:t>
      </w:r>
      <w:r>
        <w:t>parafusos</w:t>
      </w:r>
      <w:r>
        <w:rPr>
          <w:spacing w:val="-2"/>
        </w:rPr>
        <w:t xml:space="preserve"> </w:t>
      </w:r>
      <w:r>
        <w:t>e</w:t>
      </w:r>
      <w:r>
        <w:rPr>
          <w:spacing w:val="-2"/>
        </w:rPr>
        <w:t xml:space="preserve"> </w:t>
      </w:r>
      <w:r>
        <w:t>arruelas</w:t>
      </w:r>
    </w:p>
    <w:p w:rsidR="00912829" w:rsidRDefault="00912829" w:rsidP="00912829">
      <w:pPr>
        <w:pStyle w:val="Corpodetexto"/>
        <w:rPr>
          <w:sz w:val="28"/>
        </w:rPr>
      </w:pPr>
    </w:p>
    <w:p w:rsidR="00912829" w:rsidRDefault="00912829" w:rsidP="00912829">
      <w:pPr>
        <w:pStyle w:val="Corpodetexto"/>
        <w:spacing w:before="211" w:line="360" w:lineRule="auto"/>
        <w:ind w:left="302" w:right="109" w:firstLine="707"/>
        <w:jc w:val="both"/>
      </w:pPr>
      <w:r>
        <w:t>As porcas, parafusos e arruelas (D=1/4”) deverão ser de aço galvanizado a fogo e</w:t>
      </w:r>
      <w:r>
        <w:rPr>
          <w:spacing w:val="1"/>
        </w:rPr>
        <w:t xml:space="preserve"> </w:t>
      </w:r>
      <w:r>
        <w:t>centrifugado. A figura a seguir apresenta o detalhe construtivo da fixação do suporte à placa</w:t>
      </w:r>
      <w:r>
        <w:rPr>
          <w:spacing w:val="1"/>
        </w:rPr>
        <w:t xml:space="preserve"> </w:t>
      </w:r>
      <w:r>
        <w:t>utilizando-se</w:t>
      </w:r>
      <w:r>
        <w:rPr>
          <w:spacing w:val="-2"/>
        </w:rPr>
        <w:t xml:space="preserve"> </w:t>
      </w:r>
      <w:r>
        <w:t>longarina,</w:t>
      </w:r>
      <w:r>
        <w:rPr>
          <w:spacing w:val="-3"/>
        </w:rPr>
        <w:t xml:space="preserve"> </w:t>
      </w:r>
      <w:r>
        <w:t>abraçadeira, parafusos, porcas e</w:t>
      </w:r>
      <w:r>
        <w:rPr>
          <w:spacing w:val="-1"/>
        </w:rPr>
        <w:t xml:space="preserve"> </w:t>
      </w:r>
      <w:r>
        <w:t>arruelas.</w:t>
      </w:r>
    </w:p>
    <w:p w:rsidR="00912829" w:rsidRDefault="00912829" w:rsidP="00912829">
      <w:pPr>
        <w:pStyle w:val="Corpodetexto"/>
        <w:rPr>
          <w:sz w:val="20"/>
        </w:rPr>
      </w:pPr>
    </w:p>
    <w:p w:rsidR="00912829" w:rsidRDefault="00912829" w:rsidP="00912829">
      <w:pPr>
        <w:pStyle w:val="Corpodetexto"/>
        <w:spacing w:before="7"/>
        <w:rPr>
          <w:sz w:val="19"/>
        </w:rPr>
      </w:pPr>
      <w:r>
        <w:rPr>
          <w:noProof/>
          <w:lang w:val="pt-BR" w:eastAsia="pt-BR"/>
        </w:rPr>
        <w:drawing>
          <wp:anchor distT="0" distB="0" distL="0" distR="0" simplePos="0" relativeHeight="251659264" behindDoc="0" locked="0" layoutInCell="1" allowOverlap="1">
            <wp:simplePos x="0" y="0"/>
            <wp:positionH relativeFrom="page">
              <wp:posOffset>1559560</wp:posOffset>
            </wp:positionH>
            <wp:positionV relativeFrom="paragraph">
              <wp:posOffset>189865</wp:posOffset>
            </wp:positionV>
            <wp:extent cx="4800600" cy="3090545"/>
            <wp:effectExtent l="0" t="0" r="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0600" cy="3090545"/>
                    </a:xfrm>
                    <a:prstGeom prst="rect">
                      <a:avLst/>
                    </a:prstGeom>
                    <a:noFill/>
                  </pic:spPr>
                </pic:pic>
              </a:graphicData>
            </a:graphic>
            <wp14:sizeRelH relativeFrom="page">
              <wp14:pctWidth>0</wp14:pctWidth>
            </wp14:sizeRelH>
            <wp14:sizeRelV relativeFrom="page">
              <wp14:pctHeight>0</wp14:pctHeight>
            </wp14:sizeRelV>
          </wp:anchor>
        </w:drawing>
      </w:r>
    </w:p>
    <w:p w:rsidR="00912829" w:rsidRDefault="00912829" w:rsidP="00912829">
      <w:pPr>
        <w:spacing w:before="168"/>
        <w:ind w:left="359" w:right="175"/>
        <w:jc w:val="center"/>
        <w:rPr>
          <w:sz w:val="20"/>
        </w:rPr>
      </w:pPr>
      <w:r>
        <w:rPr>
          <w:sz w:val="20"/>
        </w:rPr>
        <w:t>Figura</w:t>
      </w:r>
      <w:r>
        <w:rPr>
          <w:spacing w:val="-4"/>
          <w:sz w:val="20"/>
        </w:rPr>
        <w:t xml:space="preserve"> </w:t>
      </w:r>
      <w:r>
        <w:rPr>
          <w:sz w:val="20"/>
        </w:rPr>
        <w:t>1</w:t>
      </w:r>
      <w:r>
        <w:rPr>
          <w:spacing w:val="-2"/>
          <w:sz w:val="20"/>
        </w:rPr>
        <w:t xml:space="preserve"> </w:t>
      </w:r>
      <w:r>
        <w:rPr>
          <w:sz w:val="20"/>
        </w:rPr>
        <w:t>-</w:t>
      </w:r>
      <w:r>
        <w:rPr>
          <w:spacing w:val="-4"/>
          <w:sz w:val="20"/>
        </w:rPr>
        <w:t xml:space="preserve"> </w:t>
      </w:r>
      <w:r>
        <w:rPr>
          <w:sz w:val="20"/>
        </w:rPr>
        <w:t>Detalhe</w:t>
      </w:r>
      <w:r>
        <w:rPr>
          <w:spacing w:val="-4"/>
          <w:sz w:val="20"/>
        </w:rPr>
        <w:t xml:space="preserve"> </w:t>
      </w:r>
      <w:r>
        <w:rPr>
          <w:sz w:val="20"/>
        </w:rPr>
        <w:t>Fixação</w:t>
      </w:r>
      <w:r>
        <w:rPr>
          <w:spacing w:val="-3"/>
          <w:sz w:val="20"/>
        </w:rPr>
        <w:t xml:space="preserve"> </w:t>
      </w:r>
      <w:r>
        <w:rPr>
          <w:sz w:val="20"/>
        </w:rPr>
        <w:t>Placas</w:t>
      </w:r>
    </w:p>
    <w:p w:rsidR="00912829" w:rsidRDefault="00912829" w:rsidP="00912829">
      <w:pPr>
        <w:rPr>
          <w:sz w:val="20"/>
        </w:rPr>
        <w:sectPr w:rsidR="00912829">
          <w:pgSz w:w="11910" w:h="16840"/>
          <w:pgMar w:top="1920" w:right="1020" w:bottom="280" w:left="1400" w:header="281" w:footer="0" w:gutter="0"/>
          <w:cols w:space="720"/>
        </w:sectPr>
      </w:pPr>
    </w:p>
    <w:p w:rsidR="00912829" w:rsidRDefault="00912829" w:rsidP="00912829">
      <w:pPr>
        <w:pStyle w:val="Corpodetexto"/>
        <w:spacing w:before="3"/>
        <w:rPr>
          <w:sz w:val="25"/>
        </w:rPr>
      </w:pPr>
    </w:p>
    <w:p w:rsidR="00912829" w:rsidRDefault="00912829" w:rsidP="00912829">
      <w:pPr>
        <w:pStyle w:val="Corpodetexto"/>
        <w:ind w:left="518"/>
        <w:rPr>
          <w:sz w:val="20"/>
        </w:rPr>
      </w:pPr>
      <w:r>
        <w:rPr>
          <w:noProof/>
          <w:sz w:val="20"/>
          <w:lang w:val="pt-BR" w:eastAsia="pt-BR"/>
        </w:rPr>
        <w:drawing>
          <wp:inline distT="0" distB="0" distL="0" distR="0">
            <wp:extent cx="5314950" cy="2933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4950" cy="2933700"/>
                    </a:xfrm>
                    <a:prstGeom prst="rect">
                      <a:avLst/>
                    </a:prstGeom>
                    <a:noFill/>
                    <a:ln>
                      <a:noFill/>
                    </a:ln>
                  </pic:spPr>
                </pic:pic>
              </a:graphicData>
            </a:graphic>
          </wp:inline>
        </w:drawing>
      </w:r>
    </w:p>
    <w:p w:rsidR="00912829" w:rsidRDefault="00912829" w:rsidP="00912829">
      <w:pPr>
        <w:pStyle w:val="Corpodetexto"/>
        <w:spacing w:before="9"/>
        <w:rPr>
          <w:sz w:val="12"/>
        </w:rPr>
      </w:pPr>
    </w:p>
    <w:p w:rsidR="00912829" w:rsidRDefault="00912829" w:rsidP="00912829">
      <w:pPr>
        <w:spacing w:before="99"/>
        <w:ind w:left="362" w:right="175"/>
        <w:jc w:val="center"/>
        <w:rPr>
          <w:sz w:val="20"/>
        </w:rPr>
      </w:pPr>
      <w:r>
        <w:rPr>
          <w:sz w:val="20"/>
        </w:rPr>
        <w:t>Figura</w:t>
      </w:r>
      <w:r>
        <w:rPr>
          <w:spacing w:val="-3"/>
          <w:sz w:val="20"/>
        </w:rPr>
        <w:t xml:space="preserve"> </w:t>
      </w:r>
      <w:r>
        <w:rPr>
          <w:sz w:val="20"/>
        </w:rPr>
        <w:t>2</w:t>
      </w:r>
      <w:r>
        <w:rPr>
          <w:spacing w:val="-2"/>
          <w:sz w:val="20"/>
        </w:rPr>
        <w:t xml:space="preserve"> </w:t>
      </w:r>
      <w:r>
        <w:rPr>
          <w:sz w:val="20"/>
        </w:rPr>
        <w:t>-</w:t>
      </w:r>
      <w:r>
        <w:rPr>
          <w:spacing w:val="-3"/>
          <w:sz w:val="20"/>
        </w:rPr>
        <w:t xml:space="preserve"> </w:t>
      </w:r>
      <w:r>
        <w:rPr>
          <w:sz w:val="20"/>
        </w:rPr>
        <w:t>Detalhe</w:t>
      </w:r>
      <w:r>
        <w:rPr>
          <w:spacing w:val="-4"/>
          <w:sz w:val="20"/>
        </w:rPr>
        <w:t xml:space="preserve"> </w:t>
      </w:r>
      <w:r>
        <w:rPr>
          <w:sz w:val="20"/>
        </w:rPr>
        <w:t>Fixação</w:t>
      </w:r>
      <w:r>
        <w:rPr>
          <w:spacing w:val="-2"/>
          <w:sz w:val="20"/>
        </w:rPr>
        <w:t xml:space="preserve"> </w:t>
      </w:r>
      <w:r>
        <w:rPr>
          <w:sz w:val="20"/>
        </w:rPr>
        <w:t>Placas</w:t>
      </w:r>
      <w:r>
        <w:rPr>
          <w:spacing w:val="-4"/>
          <w:sz w:val="20"/>
        </w:rPr>
        <w:t xml:space="preserve"> </w:t>
      </w:r>
      <w:r>
        <w:rPr>
          <w:sz w:val="20"/>
        </w:rPr>
        <w:t>de</w:t>
      </w:r>
      <w:r>
        <w:rPr>
          <w:spacing w:val="-3"/>
          <w:sz w:val="20"/>
        </w:rPr>
        <w:t xml:space="preserve"> </w:t>
      </w:r>
      <w:r>
        <w:rPr>
          <w:sz w:val="20"/>
        </w:rPr>
        <w:t>Identificação</w:t>
      </w:r>
      <w:r>
        <w:rPr>
          <w:spacing w:val="-3"/>
          <w:sz w:val="20"/>
        </w:rPr>
        <w:t xml:space="preserve"> </w:t>
      </w:r>
      <w:r>
        <w:rPr>
          <w:sz w:val="20"/>
        </w:rPr>
        <w:t>de</w:t>
      </w:r>
      <w:r>
        <w:rPr>
          <w:spacing w:val="-3"/>
          <w:sz w:val="20"/>
        </w:rPr>
        <w:t xml:space="preserve"> </w:t>
      </w:r>
      <w:r>
        <w:rPr>
          <w:sz w:val="20"/>
        </w:rPr>
        <w:t>Rua</w:t>
      </w:r>
    </w:p>
    <w:p w:rsidR="00912829" w:rsidRDefault="00912829" w:rsidP="00912829">
      <w:pPr>
        <w:pStyle w:val="Corpodetexto"/>
        <w:spacing w:before="12"/>
        <w:rPr>
          <w:sz w:val="32"/>
        </w:rPr>
      </w:pPr>
    </w:p>
    <w:p w:rsidR="00912829" w:rsidRDefault="00912829" w:rsidP="00912829">
      <w:pPr>
        <w:pStyle w:val="PargrafodaLista"/>
        <w:widowControl w:val="0"/>
        <w:numPr>
          <w:ilvl w:val="3"/>
          <w:numId w:val="20"/>
        </w:numPr>
        <w:tabs>
          <w:tab w:val="left" w:pos="1210"/>
        </w:tabs>
        <w:autoSpaceDE w:val="0"/>
        <w:autoSpaceDN w:val="0"/>
        <w:spacing w:line="240" w:lineRule="auto"/>
        <w:jc w:val="left"/>
        <w:rPr>
          <w:sz w:val="22"/>
        </w:rPr>
      </w:pPr>
      <w:r>
        <w:t>Dispositivo</w:t>
      </w:r>
      <w:r>
        <w:rPr>
          <w:spacing w:val="-1"/>
        </w:rPr>
        <w:t xml:space="preserve"> </w:t>
      </w:r>
      <w:r>
        <w:t>Anti-Giro</w:t>
      </w:r>
    </w:p>
    <w:p w:rsidR="00912829" w:rsidRDefault="00912829" w:rsidP="00912829">
      <w:pPr>
        <w:pStyle w:val="Corpodetexto"/>
        <w:rPr>
          <w:sz w:val="28"/>
        </w:rPr>
      </w:pPr>
    </w:p>
    <w:p w:rsidR="00912829" w:rsidRDefault="00912829" w:rsidP="00912829">
      <w:pPr>
        <w:pStyle w:val="Corpodetexto"/>
        <w:spacing w:before="211" w:line="360" w:lineRule="auto"/>
        <w:ind w:left="302" w:right="107" w:firstLine="707"/>
        <w:jc w:val="both"/>
      </w:pPr>
      <w:r>
        <w:t>Na parte inferior do suporte, deverão ser soldadas 02 (duas) peças de 15 cm de ferro</w:t>
      </w:r>
      <w:r>
        <w:rPr>
          <w:spacing w:val="1"/>
        </w:rPr>
        <w:t xml:space="preserve"> </w:t>
      </w:r>
      <w:r>
        <w:t>chato 1/8” x 3/4”, no sentido transversal, distando de 100 a 300 mm da base (a ser imerso na</w:t>
      </w:r>
      <w:r>
        <w:rPr>
          <w:spacing w:val="1"/>
        </w:rPr>
        <w:t xml:space="preserve"> </w:t>
      </w:r>
      <w:r>
        <w:rPr>
          <w:spacing w:val="-1"/>
        </w:rPr>
        <w:t>Fundação)</w:t>
      </w:r>
      <w:r>
        <w:rPr>
          <w:spacing w:val="-17"/>
        </w:rPr>
        <w:t xml:space="preserve"> </w:t>
      </w:r>
      <w:r>
        <w:rPr>
          <w:spacing w:val="-1"/>
        </w:rPr>
        <w:t>(Figura</w:t>
      </w:r>
      <w:r>
        <w:rPr>
          <w:spacing w:val="-17"/>
        </w:rPr>
        <w:t xml:space="preserve"> </w:t>
      </w:r>
      <w:r>
        <w:t>a</w:t>
      </w:r>
      <w:r>
        <w:rPr>
          <w:spacing w:val="-15"/>
        </w:rPr>
        <w:t xml:space="preserve"> </w:t>
      </w:r>
      <w:r>
        <w:t>Seguir).</w:t>
      </w:r>
      <w:r>
        <w:rPr>
          <w:spacing w:val="-14"/>
        </w:rPr>
        <w:t xml:space="preserve"> </w:t>
      </w:r>
      <w:r>
        <w:t>Esse</w:t>
      </w:r>
      <w:r>
        <w:rPr>
          <w:spacing w:val="-16"/>
        </w:rPr>
        <w:t xml:space="preserve"> </w:t>
      </w:r>
      <w:r>
        <w:t>dispositivo</w:t>
      </w:r>
      <w:r>
        <w:rPr>
          <w:spacing w:val="-15"/>
        </w:rPr>
        <w:t xml:space="preserve"> </w:t>
      </w:r>
      <w:r>
        <w:t>tem</w:t>
      </w:r>
      <w:r>
        <w:rPr>
          <w:spacing w:val="-16"/>
        </w:rPr>
        <w:t xml:space="preserve"> </w:t>
      </w:r>
      <w:r>
        <w:t>a</w:t>
      </w:r>
      <w:r>
        <w:rPr>
          <w:spacing w:val="-17"/>
        </w:rPr>
        <w:t xml:space="preserve"> </w:t>
      </w:r>
      <w:r>
        <w:t>finalidade</w:t>
      </w:r>
      <w:r>
        <w:rPr>
          <w:spacing w:val="-16"/>
        </w:rPr>
        <w:t xml:space="preserve"> </w:t>
      </w:r>
      <w:r>
        <w:t>de</w:t>
      </w:r>
      <w:r>
        <w:rPr>
          <w:spacing w:val="-16"/>
        </w:rPr>
        <w:t xml:space="preserve"> </w:t>
      </w:r>
      <w:r>
        <w:t>propiciar</w:t>
      </w:r>
      <w:r>
        <w:rPr>
          <w:spacing w:val="-16"/>
        </w:rPr>
        <w:t xml:space="preserve"> </w:t>
      </w:r>
      <w:r>
        <w:t>à</w:t>
      </w:r>
      <w:r>
        <w:rPr>
          <w:spacing w:val="-17"/>
        </w:rPr>
        <w:t xml:space="preserve"> </w:t>
      </w:r>
      <w:r>
        <w:t>placa</w:t>
      </w:r>
      <w:r>
        <w:rPr>
          <w:spacing w:val="-15"/>
        </w:rPr>
        <w:t xml:space="preserve"> </w:t>
      </w:r>
      <w:r>
        <w:t>de</w:t>
      </w:r>
      <w:r>
        <w:rPr>
          <w:spacing w:val="-16"/>
        </w:rPr>
        <w:t xml:space="preserve"> </w:t>
      </w:r>
      <w:r>
        <w:t>sinalização</w:t>
      </w:r>
      <w:r>
        <w:rPr>
          <w:spacing w:val="-58"/>
        </w:rPr>
        <w:t xml:space="preserve"> </w:t>
      </w:r>
      <w:r>
        <w:t>reação</w:t>
      </w:r>
      <w:r>
        <w:rPr>
          <w:spacing w:val="-1"/>
        </w:rPr>
        <w:t xml:space="preserve"> </w:t>
      </w:r>
      <w:r>
        <w:t>contrária</w:t>
      </w:r>
      <w:r>
        <w:rPr>
          <w:spacing w:val="-3"/>
        </w:rPr>
        <w:t xml:space="preserve"> </w:t>
      </w:r>
      <w:r>
        <w:t>à ações</w:t>
      </w:r>
      <w:r>
        <w:rPr>
          <w:spacing w:val="-3"/>
        </w:rPr>
        <w:t xml:space="preserve"> </w:t>
      </w:r>
      <w:r>
        <w:t>externas que</w:t>
      </w:r>
      <w:r>
        <w:rPr>
          <w:spacing w:val="-1"/>
        </w:rPr>
        <w:t xml:space="preserve"> </w:t>
      </w:r>
      <w:r>
        <w:t>tendem</w:t>
      </w:r>
      <w:r>
        <w:rPr>
          <w:spacing w:val="-2"/>
        </w:rPr>
        <w:t xml:space="preserve"> </w:t>
      </w:r>
      <w:r>
        <w:t>a fazer</w:t>
      </w:r>
      <w:r>
        <w:rPr>
          <w:spacing w:val="-2"/>
        </w:rPr>
        <w:t xml:space="preserve"> </w:t>
      </w:r>
      <w:r>
        <w:t>a placa girar sobre</w:t>
      </w:r>
      <w:r>
        <w:rPr>
          <w:spacing w:val="-1"/>
        </w:rPr>
        <w:t xml:space="preserve"> </w:t>
      </w:r>
      <w:r>
        <w:t>seu</w:t>
      </w:r>
      <w:r>
        <w:rPr>
          <w:spacing w:val="-1"/>
        </w:rPr>
        <w:t xml:space="preserve"> </w:t>
      </w:r>
      <w:r>
        <w:t>eixo</w:t>
      </w:r>
      <w:r>
        <w:rPr>
          <w:spacing w:val="-1"/>
        </w:rPr>
        <w:t xml:space="preserve"> </w:t>
      </w:r>
      <w:r>
        <w:t>vertical.</w:t>
      </w:r>
    </w:p>
    <w:p w:rsidR="00912829" w:rsidRDefault="00912829" w:rsidP="00912829">
      <w:pPr>
        <w:pStyle w:val="Corpodetexto"/>
        <w:spacing w:before="1"/>
        <w:rPr>
          <w:sz w:val="33"/>
        </w:rPr>
      </w:pPr>
    </w:p>
    <w:p w:rsidR="00912829" w:rsidRDefault="00912829" w:rsidP="00912829">
      <w:pPr>
        <w:pStyle w:val="PargrafodaLista"/>
        <w:widowControl w:val="0"/>
        <w:numPr>
          <w:ilvl w:val="3"/>
          <w:numId w:val="20"/>
        </w:numPr>
        <w:tabs>
          <w:tab w:val="left" w:pos="1210"/>
        </w:tabs>
        <w:autoSpaceDE w:val="0"/>
        <w:autoSpaceDN w:val="0"/>
        <w:spacing w:before="1" w:line="240" w:lineRule="auto"/>
        <w:jc w:val="left"/>
        <w:rPr>
          <w:sz w:val="22"/>
        </w:rPr>
      </w:pPr>
      <w:r>
        <w:t>Fundação</w:t>
      </w:r>
      <w:r>
        <w:rPr>
          <w:spacing w:val="-2"/>
        </w:rPr>
        <w:t xml:space="preserve"> </w:t>
      </w:r>
      <w:r>
        <w:t>da</w:t>
      </w:r>
      <w:r>
        <w:rPr>
          <w:spacing w:val="-4"/>
        </w:rPr>
        <w:t xml:space="preserve"> </w:t>
      </w:r>
      <w:r>
        <w:t>Placa</w:t>
      </w:r>
    </w:p>
    <w:p w:rsidR="00912829" w:rsidRDefault="00912829" w:rsidP="00912829">
      <w:pPr>
        <w:pStyle w:val="Corpodetexto"/>
        <w:rPr>
          <w:sz w:val="28"/>
        </w:rPr>
      </w:pPr>
    </w:p>
    <w:p w:rsidR="00912829" w:rsidRDefault="00912829" w:rsidP="00912829">
      <w:pPr>
        <w:pStyle w:val="Corpodetexto"/>
        <w:spacing w:before="213" w:line="360" w:lineRule="auto"/>
        <w:ind w:left="302" w:right="108" w:firstLine="707"/>
        <w:jc w:val="both"/>
      </w:pPr>
      <w:r>
        <w:t>A</w:t>
      </w:r>
      <w:r>
        <w:rPr>
          <w:spacing w:val="-13"/>
        </w:rPr>
        <w:t xml:space="preserve"> </w:t>
      </w:r>
      <w:r>
        <w:t>Fundação</w:t>
      </w:r>
      <w:r>
        <w:rPr>
          <w:spacing w:val="-11"/>
        </w:rPr>
        <w:t xml:space="preserve"> </w:t>
      </w:r>
      <w:r>
        <w:t>da</w:t>
      </w:r>
      <w:r>
        <w:rPr>
          <w:spacing w:val="-12"/>
        </w:rPr>
        <w:t xml:space="preserve"> </w:t>
      </w:r>
      <w:r>
        <w:t>placa,</w:t>
      </w:r>
      <w:r>
        <w:rPr>
          <w:spacing w:val="-13"/>
        </w:rPr>
        <w:t xml:space="preserve"> </w:t>
      </w:r>
      <w:r>
        <w:t>fixação</w:t>
      </w:r>
      <w:r>
        <w:rPr>
          <w:spacing w:val="-12"/>
        </w:rPr>
        <w:t xml:space="preserve"> </w:t>
      </w:r>
      <w:r>
        <w:t>do</w:t>
      </w:r>
      <w:r>
        <w:rPr>
          <w:spacing w:val="-12"/>
        </w:rPr>
        <w:t xml:space="preserve"> </w:t>
      </w:r>
      <w:r>
        <w:t>suporte</w:t>
      </w:r>
      <w:r>
        <w:rPr>
          <w:spacing w:val="-13"/>
        </w:rPr>
        <w:t xml:space="preserve"> </w:t>
      </w:r>
      <w:r>
        <w:t>ao</w:t>
      </w:r>
      <w:r>
        <w:rPr>
          <w:spacing w:val="-11"/>
        </w:rPr>
        <w:t xml:space="preserve"> </w:t>
      </w:r>
      <w:r>
        <w:t>solo,</w:t>
      </w:r>
      <w:r>
        <w:rPr>
          <w:spacing w:val="-15"/>
        </w:rPr>
        <w:t xml:space="preserve"> </w:t>
      </w:r>
      <w:r>
        <w:t>deverá</w:t>
      </w:r>
      <w:r>
        <w:rPr>
          <w:spacing w:val="-11"/>
        </w:rPr>
        <w:t xml:space="preserve"> </w:t>
      </w:r>
      <w:r>
        <w:t>ser</w:t>
      </w:r>
      <w:r>
        <w:rPr>
          <w:spacing w:val="-14"/>
        </w:rPr>
        <w:t xml:space="preserve"> </w:t>
      </w:r>
      <w:r>
        <w:t>feita</w:t>
      </w:r>
      <w:r>
        <w:rPr>
          <w:spacing w:val="-12"/>
        </w:rPr>
        <w:t xml:space="preserve"> </w:t>
      </w:r>
      <w:r>
        <w:t>utilizando-se</w:t>
      </w:r>
      <w:r>
        <w:rPr>
          <w:spacing w:val="-12"/>
        </w:rPr>
        <w:t xml:space="preserve"> </w:t>
      </w:r>
      <w:r>
        <w:t>concreto</w:t>
      </w:r>
      <w:r>
        <w:rPr>
          <w:spacing w:val="-58"/>
        </w:rPr>
        <w:t xml:space="preserve"> </w:t>
      </w:r>
      <w:r>
        <w:t>fck de 15 MPa e acabamento com argamassa de cimento e areia no traço em volume 1:3</w:t>
      </w:r>
      <w:r>
        <w:rPr>
          <w:spacing w:val="1"/>
        </w:rPr>
        <w:t xml:space="preserve"> </w:t>
      </w:r>
      <w:r>
        <w:t>(cimento,</w:t>
      </w:r>
      <w:r>
        <w:rPr>
          <w:spacing w:val="-1"/>
        </w:rPr>
        <w:t xml:space="preserve"> </w:t>
      </w:r>
      <w:r>
        <w:t>areia) ou</w:t>
      </w:r>
      <w:r>
        <w:rPr>
          <w:spacing w:val="-1"/>
        </w:rPr>
        <w:t xml:space="preserve"> </w:t>
      </w:r>
      <w:r>
        <w:t>compatível</w:t>
      </w:r>
      <w:r>
        <w:rPr>
          <w:spacing w:val="-1"/>
        </w:rPr>
        <w:t xml:space="preserve"> </w:t>
      </w:r>
      <w:r>
        <w:t>com</w:t>
      </w:r>
      <w:r>
        <w:rPr>
          <w:spacing w:val="-1"/>
        </w:rPr>
        <w:t xml:space="preserve"> </w:t>
      </w:r>
      <w:r>
        <w:t>o</w:t>
      </w:r>
      <w:r>
        <w:rPr>
          <w:spacing w:val="-1"/>
        </w:rPr>
        <w:t xml:space="preserve"> </w:t>
      </w:r>
      <w:r>
        <w:t>piso existente</w:t>
      </w:r>
      <w:r>
        <w:rPr>
          <w:spacing w:val="-1"/>
        </w:rPr>
        <w:t xml:space="preserve"> </w:t>
      </w:r>
      <w:r>
        <w:t>na calçada.</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3"/>
        <w:rPr>
          <w:sz w:val="25"/>
        </w:rPr>
      </w:pPr>
    </w:p>
    <w:p w:rsidR="00912829" w:rsidRDefault="00912829" w:rsidP="00912829">
      <w:pPr>
        <w:pStyle w:val="Corpodetexto"/>
        <w:ind w:left="433"/>
        <w:rPr>
          <w:sz w:val="20"/>
        </w:rPr>
      </w:pPr>
      <w:r>
        <w:rPr>
          <w:noProof/>
          <w:sz w:val="20"/>
          <w:lang w:val="pt-BR" w:eastAsia="pt-BR"/>
        </w:rPr>
        <w:drawing>
          <wp:inline distT="0" distB="0" distL="0" distR="0">
            <wp:extent cx="5591175" cy="31718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1175" cy="3171825"/>
                    </a:xfrm>
                    <a:prstGeom prst="rect">
                      <a:avLst/>
                    </a:prstGeom>
                    <a:noFill/>
                    <a:ln>
                      <a:noFill/>
                    </a:ln>
                  </pic:spPr>
                </pic:pic>
              </a:graphicData>
            </a:graphic>
          </wp:inline>
        </w:drawing>
      </w:r>
    </w:p>
    <w:p w:rsidR="00912829" w:rsidRDefault="00912829" w:rsidP="00912829">
      <w:pPr>
        <w:spacing w:before="115"/>
        <w:ind w:left="361" w:right="175"/>
        <w:jc w:val="center"/>
        <w:rPr>
          <w:sz w:val="20"/>
        </w:rPr>
      </w:pPr>
      <w:r>
        <w:rPr>
          <w:sz w:val="20"/>
        </w:rPr>
        <w:t>Figura</w:t>
      </w:r>
      <w:r>
        <w:rPr>
          <w:spacing w:val="-2"/>
          <w:sz w:val="20"/>
        </w:rPr>
        <w:t xml:space="preserve"> </w:t>
      </w:r>
      <w:r>
        <w:rPr>
          <w:sz w:val="20"/>
        </w:rPr>
        <w:t>3</w:t>
      </w:r>
      <w:r>
        <w:rPr>
          <w:spacing w:val="-1"/>
          <w:sz w:val="20"/>
        </w:rPr>
        <w:t xml:space="preserve"> </w:t>
      </w:r>
      <w:r>
        <w:rPr>
          <w:sz w:val="20"/>
        </w:rPr>
        <w:t>-</w:t>
      </w:r>
      <w:r>
        <w:rPr>
          <w:spacing w:val="-3"/>
          <w:sz w:val="20"/>
        </w:rPr>
        <w:t xml:space="preserve"> </w:t>
      </w:r>
      <w:r>
        <w:rPr>
          <w:sz w:val="20"/>
        </w:rPr>
        <w:t>Detalhe</w:t>
      </w:r>
      <w:r>
        <w:rPr>
          <w:spacing w:val="-3"/>
          <w:sz w:val="20"/>
        </w:rPr>
        <w:t xml:space="preserve"> </w:t>
      </w:r>
      <w:r>
        <w:rPr>
          <w:sz w:val="20"/>
        </w:rPr>
        <w:t>do</w:t>
      </w:r>
      <w:r>
        <w:rPr>
          <w:spacing w:val="-2"/>
          <w:sz w:val="20"/>
        </w:rPr>
        <w:t xml:space="preserve"> </w:t>
      </w:r>
      <w:r>
        <w:rPr>
          <w:sz w:val="20"/>
        </w:rPr>
        <w:t>Dispositivo</w:t>
      </w:r>
      <w:r>
        <w:rPr>
          <w:spacing w:val="-1"/>
          <w:sz w:val="20"/>
        </w:rPr>
        <w:t xml:space="preserve"> </w:t>
      </w:r>
      <w:r>
        <w:rPr>
          <w:sz w:val="20"/>
        </w:rPr>
        <w:t>Anti-Giro</w:t>
      </w:r>
      <w:r>
        <w:rPr>
          <w:spacing w:val="-2"/>
          <w:sz w:val="20"/>
        </w:rPr>
        <w:t xml:space="preserve"> </w:t>
      </w:r>
      <w:r>
        <w:rPr>
          <w:sz w:val="20"/>
        </w:rPr>
        <w:t>e</w:t>
      </w:r>
      <w:r>
        <w:rPr>
          <w:spacing w:val="-3"/>
          <w:sz w:val="20"/>
        </w:rPr>
        <w:t xml:space="preserve"> </w:t>
      </w:r>
      <w:r>
        <w:rPr>
          <w:sz w:val="20"/>
        </w:rPr>
        <w:t>da</w:t>
      </w:r>
      <w:r>
        <w:rPr>
          <w:spacing w:val="-3"/>
          <w:sz w:val="20"/>
        </w:rPr>
        <w:t xml:space="preserve"> </w:t>
      </w:r>
      <w:r>
        <w:rPr>
          <w:sz w:val="20"/>
        </w:rPr>
        <w:t>Fundação</w:t>
      </w:r>
    </w:p>
    <w:p w:rsidR="00912829" w:rsidRDefault="00912829" w:rsidP="00912829">
      <w:pPr>
        <w:pStyle w:val="Corpodetexto"/>
        <w:spacing w:before="2"/>
        <w:rPr>
          <w:sz w:val="25"/>
        </w:rPr>
      </w:pPr>
    </w:p>
    <w:p w:rsidR="00912829" w:rsidRDefault="00912829" w:rsidP="00912829">
      <w:pPr>
        <w:pStyle w:val="PargrafodaLista"/>
        <w:widowControl w:val="0"/>
        <w:numPr>
          <w:ilvl w:val="3"/>
          <w:numId w:val="20"/>
        </w:numPr>
        <w:tabs>
          <w:tab w:val="left" w:pos="1210"/>
        </w:tabs>
        <w:autoSpaceDE w:val="0"/>
        <w:autoSpaceDN w:val="0"/>
        <w:spacing w:before="101" w:line="240" w:lineRule="auto"/>
        <w:jc w:val="left"/>
        <w:rPr>
          <w:sz w:val="22"/>
        </w:rPr>
      </w:pPr>
      <w:r>
        <w:t>Furação</w:t>
      </w:r>
    </w:p>
    <w:p w:rsidR="00912829" w:rsidRDefault="00912829" w:rsidP="00912829">
      <w:pPr>
        <w:pStyle w:val="Corpodetexto"/>
        <w:rPr>
          <w:sz w:val="28"/>
        </w:rPr>
      </w:pPr>
    </w:p>
    <w:p w:rsidR="00912829" w:rsidRDefault="00912829" w:rsidP="00912829">
      <w:pPr>
        <w:pStyle w:val="Corpodetexto"/>
        <w:spacing w:before="213" w:line="360" w:lineRule="auto"/>
        <w:ind w:left="302" w:right="108" w:firstLine="707"/>
        <w:jc w:val="both"/>
      </w:pPr>
      <w:r>
        <w:t>A furação de placas deve ser compatível com o tipo e as dimensões de cada placa, de</w:t>
      </w:r>
      <w:r>
        <w:rPr>
          <w:spacing w:val="1"/>
        </w:rPr>
        <w:t xml:space="preserve"> </w:t>
      </w:r>
      <w:r>
        <w:t>modo</w:t>
      </w:r>
      <w:r>
        <w:rPr>
          <w:spacing w:val="-15"/>
        </w:rPr>
        <w:t xml:space="preserve"> </w:t>
      </w:r>
      <w:r>
        <w:t>a</w:t>
      </w:r>
      <w:r>
        <w:rPr>
          <w:spacing w:val="-15"/>
        </w:rPr>
        <w:t xml:space="preserve"> </w:t>
      </w:r>
      <w:r>
        <w:t>se</w:t>
      </w:r>
      <w:r>
        <w:rPr>
          <w:spacing w:val="-16"/>
        </w:rPr>
        <w:t xml:space="preserve"> </w:t>
      </w:r>
      <w:r>
        <w:t>encaixar</w:t>
      </w:r>
      <w:r>
        <w:rPr>
          <w:spacing w:val="-15"/>
        </w:rPr>
        <w:t xml:space="preserve"> </w:t>
      </w:r>
      <w:r>
        <w:t>perfeitamente</w:t>
      </w:r>
      <w:r>
        <w:rPr>
          <w:spacing w:val="-16"/>
        </w:rPr>
        <w:t xml:space="preserve"> </w:t>
      </w:r>
      <w:r>
        <w:t>aos</w:t>
      </w:r>
      <w:r>
        <w:rPr>
          <w:spacing w:val="-15"/>
        </w:rPr>
        <w:t xml:space="preserve"> </w:t>
      </w:r>
      <w:r>
        <w:t>dispositivos</w:t>
      </w:r>
      <w:r>
        <w:rPr>
          <w:spacing w:val="-15"/>
        </w:rPr>
        <w:t xml:space="preserve"> </w:t>
      </w:r>
      <w:r>
        <w:t>de</w:t>
      </w:r>
      <w:r>
        <w:rPr>
          <w:spacing w:val="-16"/>
        </w:rPr>
        <w:t xml:space="preserve"> </w:t>
      </w:r>
      <w:r>
        <w:t>fixação</w:t>
      </w:r>
      <w:r>
        <w:rPr>
          <w:spacing w:val="-15"/>
        </w:rPr>
        <w:t xml:space="preserve"> </w:t>
      </w:r>
      <w:r>
        <w:t>e</w:t>
      </w:r>
      <w:r>
        <w:rPr>
          <w:spacing w:val="-14"/>
        </w:rPr>
        <w:t xml:space="preserve"> </w:t>
      </w:r>
      <w:r>
        <w:t>ao</w:t>
      </w:r>
      <w:r>
        <w:rPr>
          <w:spacing w:val="-15"/>
        </w:rPr>
        <w:t xml:space="preserve"> </w:t>
      </w:r>
      <w:r>
        <w:t>próprio</w:t>
      </w:r>
      <w:r>
        <w:rPr>
          <w:spacing w:val="-15"/>
        </w:rPr>
        <w:t xml:space="preserve"> </w:t>
      </w:r>
      <w:r>
        <w:t>suporte.</w:t>
      </w:r>
      <w:r>
        <w:rPr>
          <w:spacing w:val="-15"/>
        </w:rPr>
        <w:t xml:space="preserve"> </w:t>
      </w:r>
      <w:r>
        <w:t>No</w:t>
      </w:r>
      <w:r>
        <w:rPr>
          <w:spacing w:val="-15"/>
        </w:rPr>
        <w:t xml:space="preserve"> </w:t>
      </w:r>
      <w:r>
        <w:t>entanto,</w:t>
      </w:r>
      <w:r>
        <w:rPr>
          <w:spacing w:val="-58"/>
        </w:rPr>
        <w:t xml:space="preserve"> </w:t>
      </w:r>
      <w:r>
        <w:t>a furação das longarinas e abraçadeiras seguem o padrão, partindo do eixo do suporte. Os</w:t>
      </w:r>
      <w:r>
        <w:rPr>
          <w:spacing w:val="1"/>
        </w:rPr>
        <w:t xml:space="preserve"> </w:t>
      </w:r>
      <w:r>
        <w:t>furos são de diâmetro necessário para parafusos D=1/4”. O processo de furação deve ser</w:t>
      </w:r>
      <w:r>
        <w:rPr>
          <w:spacing w:val="1"/>
        </w:rPr>
        <w:t xml:space="preserve"> </w:t>
      </w:r>
      <w:r>
        <w:t>anterior</w:t>
      </w:r>
      <w:r>
        <w:rPr>
          <w:spacing w:val="-13"/>
        </w:rPr>
        <w:t xml:space="preserve"> </w:t>
      </w:r>
      <w:r>
        <w:t>ao</w:t>
      </w:r>
      <w:r>
        <w:rPr>
          <w:spacing w:val="-11"/>
        </w:rPr>
        <w:t xml:space="preserve"> </w:t>
      </w:r>
      <w:r>
        <w:t>processo</w:t>
      </w:r>
      <w:r>
        <w:rPr>
          <w:spacing w:val="-13"/>
        </w:rPr>
        <w:t xml:space="preserve"> </w:t>
      </w:r>
      <w:r>
        <w:t>de</w:t>
      </w:r>
      <w:r>
        <w:rPr>
          <w:spacing w:val="-13"/>
        </w:rPr>
        <w:t xml:space="preserve"> </w:t>
      </w:r>
      <w:r>
        <w:t>galvanização,</w:t>
      </w:r>
      <w:r>
        <w:rPr>
          <w:spacing w:val="-11"/>
        </w:rPr>
        <w:t xml:space="preserve"> </w:t>
      </w:r>
      <w:r>
        <w:t>para</w:t>
      </w:r>
      <w:r>
        <w:rPr>
          <w:spacing w:val="-12"/>
        </w:rPr>
        <w:t xml:space="preserve"> </w:t>
      </w:r>
      <w:r>
        <w:t>que</w:t>
      </w:r>
      <w:r>
        <w:rPr>
          <w:spacing w:val="-13"/>
        </w:rPr>
        <w:t xml:space="preserve"> </w:t>
      </w:r>
      <w:r>
        <w:t>a</w:t>
      </w:r>
      <w:r>
        <w:rPr>
          <w:spacing w:val="-12"/>
        </w:rPr>
        <w:t xml:space="preserve"> </w:t>
      </w:r>
      <w:r>
        <w:t>galvanização</w:t>
      </w:r>
      <w:r>
        <w:rPr>
          <w:spacing w:val="-12"/>
        </w:rPr>
        <w:t xml:space="preserve"> </w:t>
      </w:r>
      <w:r>
        <w:t>não</w:t>
      </w:r>
      <w:r>
        <w:rPr>
          <w:spacing w:val="-12"/>
        </w:rPr>
        <w:t xml:space="preserve"> </w:t>
      </w:r>
      <w:r>
        <w:t>seja</w:t>
      </w:r>
      <w:r>
        <w:rPr>
          <w:spacing w:val="-11"/>
        </w:rPr>
        <w:t xml:space="preserve"> </w:t>
      </w:r>
      <w:r>
        <w:t>danificada</w:t>
      </w:r>
      <w:r>
        <w:rPr>
          <w:spacing w:val="-12"/>
        </w:rPr>
        <w:t xml:space="preserve"> </w:t>
      </w:r>
      <w:r>
        <w:t>pela</w:t>
      </w:r>
      <w:r>
        <w:rPr>
          <w:spacing w:val="-11"/>
        </w:rPr>
        <w:t xml:space="preserve"> </w:t>
      </w:r>
      <w:r>
        <w:t>furação</w:t>
      </w:r>
      <w:r>
        <w:rPr>
          <w:spacing w:val="-58"/>
        </w:rPr>
        <w:t xml:space="preserve"> </w:t>
      </w:r>
      <w:r>
        <w:t>e</w:t>
      </w:r>
      <w:r>
        <w:rPr>
          <w:spacing w:val="-8"/>
        </w:rPr>
        <w:t xml:space="preserve"> </w:t>
      </w:r>
      <w:r>
        <w:t>também</w:t>
      </w:r>
      <w:r>
        <w:rPr>
          <w:spacing w:val="-8"/>
        </w:rPr>
        <w:t xml:space="preserve"> </w:t>
      </w:r>
      <w:r>
        <w:t>para</w:t>
      </w:r>
      <w:r>
        <w:rPr>
          <w:spacing w:val="-6"/>
        </w:rPr>
        <w:t xml:space="preserve"> </w:t>
      </w:r>
      <w:r>
        <w:t>que</w:t>
      </w:r>
      <w:r>
        <w:rPr>
          <w:spacing w:val="-8"/>
        </w:rPr>
        <w:t xml:space="preserve"> </w:t>
      </w:r>
      <w:r>
        <w:t>as</w:t>
      </w:r>
      <w:r>
        <w:rPr>
          <w:spacing w:val="-6"/>
        </w:rPr>
        <w:t xml:space="preserve"> </w:t>
      </w:r>
      <w:r>
        <w:t>paredes</w:t>
      </w:r>
      <w:r>
        <w:rPr>
          <w:spacing w:val="-7"/>
        </w:rPr>
        <w:t xml:space="preserve"> </w:t>
      </w:r>
      <w:r>
        <w:t>laterais</w:t>
      </w:r>
      <w:r>
        <w:rPr>
          <w:spacing w:val="-7"/>
        </w:rPr>
        <w:t xml:space="preserve"> </w:t>
      </w:r>
      <w:r>
        <w:t>do</w:t>
      </w:r>
      <w:r>
        <w:rPr>
          <w:spacing w:val="-7"/>
        </w:rPr>
        <w:t xml:space="preserve"> </w:t>
      </w:r>
      <w:r>
        <w:t>furo</w:t>
      </w:r>
      <w:r>
        <w:rPr>
          <w:spacing w:val="-7"/>
        </w:rPr>
        <w:t xml:space="preserve"> </w:t>
      </w:r>
      <w:r>
        <w:t>recebam</w:t>
      </w:r>
      <w:r>
        <w:rPr>
          <w:spacing w:val="-8"/>
        </w:rPr>
        <w:t xml:space="preserve"> </w:t>
      </w:r>
      <w:r>
        <w:t>a</w:t>
      </w:r>
      <w:r>
        <w:rPr>
          <w:spacing w:val="-6"/>
        </w:rPr>
        <w:t xml:space="preserve"> </w:t>
      </w:r>
      <w:r>
        <w:t>galvanização</w:t>
      </w:r>
      <w:r>
        <w:rPr>
          <w:spacing w:val="-8"/>
        </w:rPr>
        <w:t xml:space="preserve"> </w:t>
      </w:r>
      <w:r>
        <w:t>e</w:t>
      </w:r>
      <w:r>
        <w:rPr>
          <w:spacing w:val="-7"/>
        </w:rPr>
        <w:t xml:space="preserve"> </w:t>
      </w:r>
      <w:r>
        <w:t>não</w:t>
      </w:r>
      <w:r>
        <w:rPr>
          <w:spacing w:val="-7"/>
        </w:rPr>
        <w:t xml:space="preserve"> </w:t>
      </w:r>
      <w:r>
        <w:t>representem</w:t>
      </w:r>
      <w:r>
        <w:rPr>
          <w:spacing w:val="-8"/>
        </w:rPr>
        <w:t xml:space="preserve"> </w:t>
      </w:r>
      <w:r>
        <w:t>um</w:t>
      </w:r>
      <w:r>
        <w:rPr>
          <w:spacing w:val="-58"/>
        </w:rPr>
        <w:t xml:space="preserve"> </w:t>
      </w:r>
      <w:r>
        <w:t>ponto</w:t>
      </w:r>
      <w:r>
        <w:rPr>
          <w:spacing w:val="-1"/>
        </w:rPr>
        <w:t xml:space="preserve"> </w:t>
      </w:r>
      <w:r>
        <w:t>frágil</w:t>
      </w:r>
      <w:r>
        <w:rPr>
          <w:spacing w:val="-1"/>
        </w:rPr>
        <w:t xml:space="preserve"> </w:t>
      </w:r>
      <w:r>
        <w:t>na peça.</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3"/>
        <w:rPr>
          <w:sz w:val="25"/>
        </w:rPr>
      </w:pPr>
    </w:p>
    <w:p w:rsidR="00912829" w:rsidRDefault="00912829" w:rsidP="00912829">
      <w:pPr>
        <w:pStyle w:val="Corpodetexto"/>
        <w:ind w:left="817"/>
        <w:rPr>
          <w:sz w:val="20"/>
        </w:rPr>
      </w:pPr>
      <w:r>
        <w:rPr>
          <w:noProof/>
          <w:sz w:val="20"/>
          <w:lang w:val="pt-BR" w:eastAsia="pt-BR"/>
        </w:rPr>
        <w:drawing>
          <wp:inline distT="0" distB="0" distL="0" distR="0">
            <wp:extent cx="5086350" cy="54292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6350" cy="5429250"/>
                    </a:xfrm>
                    <a:prstGeom prst="rect">
                      <a:avLst/>
                    </a:prstGeom>
                    <a:noFill/>
                    <a:ln>
                      <a:noFill/>
                    </a:ln>
                  </pic:spPr>
                </pic:pic>
              </a:graphicData>
            </a:graphic>
          </wp:inline>
        </w:drawing>
      </w:r>
    </w:p>
    <w:p w:rsidR="00912829" w:rsidRDefault="00912829" w:rsidP="00912829">
      <w:pPr>
        <w:pStyle w:val="Corpodetexto"/>
        <w:rPr>
          <w:sz w:val="20"/>
        </w:rPr>
      </w:pPr>
    </w:p>
    <w:p w:rsidR="00912829" w:rsidRDefault="00912829" w:rsidP="00912829">
      <w:pPr>
        <w:pStyle w:val="Corpodetexto"/>
        <w:spacing w:before="5"/>
        <w:rPr>
          <w:sz w:val="17"/>
        </w:rPr>
      </w:pPr>
    </w:p>
    <w:p w:rsidR="00912829" w:rsidRDefault="00912829" w:rsidP="00912829">
      <w:pPr>
        <w:pStyle w:val="PargrafodaLista"/>
        <w:widowControl w:val="0"/>
        <w:numPr>
          <w:ilvl w:val="3"/>
          <w:numId w:val="20"/>
        </w:numPr>
        <w:tabs>
          <w:tab w:val="left" w:pos="1210"/>
        </w:tabs>
        <w:autoSpaceDE w:val="0"/>
        <w:autoSpaceDN w:val="0"/>
        <w:spacing w:before="101" w:line="240" w:lineRule="auto"/>
        <w:jc w:val="left"/>
        <w:rPr>
          <w:sz w:val="22"/>
        </w:rPr>
      </w:pPr>
      <w:r>
        <w:t>Altura</w:t>
      </w:r>
      <w:r>
        <w:rPr>
          <w:spacing w:val="-2"/>
        </w:rPr>
        <w:t xml:space="preserve"> </w:t>
      </w:r>
      <w:r>
        <w:t>da</w:t>
      </w:r>
      <w:r>
        <w:rPr>
          <w:spacing w:val="-1"/>
        </w:rPr>
        <w:t xml:space="preserve"> </w:t>
      </w:r>
      <w:r>
        <w:t>Placa</w:t>
      </w:r>
      <w:r>
        <w:rPr>
          <w:spacing w:val="-1"/>
        </w:rPr>
        <w:t xml:space="preserve"> </w:t>
      </w:r>
      <w:r>
        <w:t>de</w:t>
      </w:r>
      <w:r>
        <w:rPr>
          <w:spacing w:val="-3"/>
        </w:rPr>
        <w:t xml:space="preserve"> </w:t>
      </w:r>
      <w:r>
        <w:t>Fixação</w:t>
      </w:r>
    </w:p>
    <w:p w:rsidR="00912829" w:rsidRDefault="00912829" w:rsidP="00912829">
      <w:pPr>
        <w:pStyle w:val="Corpodetexto"/>
        <w:rPr>
          <w:sz w:val="28"/>
        </w:rPr>
      </w:pPr>
    </w:p>
    <w:p w:rsidR="00912829" w:rsidRDefault="00912829" w:rsidP="00912829">
      <w:pPr>
        <w:pStyle w:val="Corpodetexto"/>
        <w:spacing w:before="214" w:line="360" w:lineRule="auto"/>
        <w:ind w:left="302" w:right="108" w:firstLine="707"/>
        <w:jc w:val="both"/>
      </w:pPr>
      <w:r>
        <w:t>O Manual Brasileiro de Sinalização de Trânsito especifica que as placas de sinalização</w:t>
      </w:r>
      <w:r>
        <w:rPr>
          <w:spacing w:val="1"/>
        </w:rPr>
        <w:t xml:space="preserve"> </w:t>
      </w:r>
      <w:r>
        <w:t>de</w:t>
      </w:r>
      <w:r>
        <w:rPr>
          <w:spacing w:val="-6"/>
        </w:rPr>
        <w:t xml:space="preserve"> </w:t>
      </w:r>
      <w:r>
        <w:t>vias</w:t>
      </w:r>
      <w:r>
        <w:rPr>
          <w:spacing w:val="-5"/>
        </w:rPr>
        <w:t xml:space="preserve"> </w:t>
      </w:r>
      <w:r>
        <w:t>urbanas</w:t>
      </w:r>
      <w:r>
        <w:rPr>
          <w:spacing w:val="-5"/>
        </w:rPr>
        <w:t xml:space="preserve"> </w:t>
      </w:r>
      <w:r>
        <w:t>devem</w:t>
      </w:r>
      <w:r>
        <w:rPr>
          <w:spacing w:val="-5"/>
        </w:rPr>
        <w:t xml:space="preserve"> </w:t>
      </w:r>
      <w:r>
        <w:t>estar</w:t>
      </w:r>
      <w:r>
        <w:rPr>
          <w:spacing w:val="-6"/>
        </w:rPr>
        <w:t xml:space="preserve"> </w:t>
      </w:r>
      <w:r>
        <w:t>entre</w:t>
      </w:r>
      <w:r>
        <w:rPr>
          <w:spacing w:val="-6"/>
        </w:rPr>
        <w:t xml:space="preserve"> </w:t>
      </w:r>
      <w:r>
        <w:t>2,0</w:t>
      </w:r>
      <w:r>
        <w:rPr>
          <w:spacing w:val="-5"/>
        </w:rPr>
        <w:t xml:space="preserve"> </w:t>
      </w:r>
      <w:r>
        <w:t>e</w:t>
      </w:r>
      <w:r>
        <w:rPr>
          <w:spacing w:val="-5"/>
        </w:rPr>
        <w:t xml:space="preserve"> </w:t>
      </w:r>
      <w:r>
        <w:t>2,5</w:t>
      </w:r>
      <w:r>
        <w:rPr>
          <w:spacing w:val="-5"/>
        </w:rPr>
        <w:t xml:space="preserve"> </w:t>
      </w:r>
      <w:r>
        <w:t>metros</w:t>
      </w:r>
      <w:r>
        <w:rPr>
          <w:spacing w:val="-6"/>
        </w:rPr>
        <w:t xml:space="preserve"> </w:t>
      </w:r>
      <w:r>
        <w:t>de</w:t>
      </w:r>
      <w:r>
        <w:rPr>
          <w:spacing w:val="-6"/>
        </w:rPr>
        <w:t xml:space="preserve"> </w:t>
      </w:r>
      <w:r>
        <w:t>altura</w:t>
      </w:r>
      <w:r>
        <w:rPr>
          <w:spacing w:val="-4"/>
        </w:rPr>
        <w:t xml:space="preserve"> </w:t>
      </w:r>
      <w:r>
        <w:t>em</w:t>
      </w:r>
      <w:r>
        <w:rPr>
          <w:spacing w:val="-6"/>
        </w:rPr>
        <w:t xml:space="preserve"> </w:t>
      </w:r>
      <w:r>
        <w:t>relação</w:t>
      </w:r>
      <w:r>
        <w:rPr>
          <w:spacing w:val="-5"/>
        </w:rPr>
        <w:t xml:space="preserve"> </w:t>
      </w:r>
      <w:r>
        <w:t>ao</w:t>
      </w:r>
      <w:r>
        <w:rPr>
          <w:spacing w:val="-5"/>
        </w:rPr>
        <w:t xml:space="preserve"> </w:t>
      </w:r>
      <w:r>
        <w:t>piso</w:t>
      </w:r>
      <w:r>
        <w:rPr>
          <w:spacing w:val="-4"/>
        </w:rPr>
        <w:t xml:space="preserve"> </w:t>
      </w:r>
      <w:r>
        <w:t>acabado.</w:t>
      </w:r>
      <w:r>
        <w:rPr>
          <w:spacing w:val="-5"/>
        </w:rPr>
        <w:t xml:space="preserve"> </w:t>
      </w:r>
      <w:r>
        <w:t>Para</w:t>
      </w:r>
      <w:r>
        <w:rPr>
          <w:spacing w:val="-58"/>
        </w:rPr>
        <w:t xml:space="preserve"> </w:t>
      </w:r>
      <w:r>
        <w:t>efeitos de padronização, deverá ser fixada a altura de 2,1 metros entre o piso acabado e a</w:t>
      </w:r>
      <w:r>
        <w:rPr>
          <w:spacing w:val="1"/>
        </w:rPr>
        <w:t xml:space="preserve"> </w:t>
      </w:r>
      <w:r>
        <w:t>borda</w:t>
      </w:r>
      <w:r>
        <w:rPr>
          <w:spacing w:val="-1"/>
        </w:rPr>
        <w:t xml:space="preserve"> </w:t>
      </w:r>
      <w:r>
        <w:t>inferior</w:t>
      </w:r>
      <w:r>
        <w:rPr>
          <w:spacing w:val="-1"/>
        </w:rPr>
        <w:t xml:space="preserve"> </w:t>
      </w:r>
      <w:r>
        <w:t>da placa (altura padrão de</w:t>
      </w:r>
      <w:r>
        <w:rPr>
          <w:spacing w:val="-2"/>
        </w:rPr>
        <w:t xml:space="preserve"> </w:t>
      </w:r>
      <w:r>
        <w:t>uma porta residencial).</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PargrafodaLista"/>
        <w:widowControl w:val="0"/>
        <w:numPr>
          <w:ilvl w:val="1"/>
          <w:numId w:val="22"/>
        </w:numPr>
        <w:tabs>
          <w:tab w:val="left" w:pos="1010"/>
        </w:tabs>
        <w:autoSpaceDE w:val="0"/>
        <w:autoSpaceDN w:val="0"/>
        <w:spacing w:before="101" w:line="240" w:lineRule="auto"/>
        <w:jc w:val="left"/>
        <w:rPr>
          <w:sz w:val="22"/>
        </w:rPr>
      </w:pPr>
      <w:bookmarkStart w:id="40" w:name="_bookmark40"/>
      <w:bookmarkEnd w:id="40"/>
      <w:r>
        <w:t>SINALIZAÇÃO</w:t>
      </w:r>
      <w:r>
        <w:rPr>
          <w:spacing w:val="-13"/>
        </w:rPr>
        <w:t xml:space="preserve"> </w:t>
      </w:r>
      <w:r>
        <w:t>HORIZONTAL</w:t>
      </w:r>
    </w:p>
    <w:p w:rsidR="00912829" w:rsidRDefault="00912829" w:rsidP="00912829">
      <w:pPr>
        <w:pStyle w:val="Corpodetexto"/>
        <w:rPr>
          <w:sz w:val="28"/>
        </w:rPr>
      </w:pPr>
    </w:p>
    <w:p w:rsidR="00912829" w:rsidRDefault="00912829" w:rsidP="00912829">
      <w:pPr>
        <w:pStyle w:val="Corpodetexto"/>
        <w:spacing w:before="213" w:line="360" w:lineRule="auto"/>
        <w:ind w:left="302" w:right="106" w:firstLine="707"/>
        <w:jc w:val="both"/>
      </w:pPr>
      <w:r>
        <w:t>A sinalização horizontal é um subsistema da sinalização viária composta de marcas,</w:t>
      </w:r>
      <w:r>
        <w:rPr>
          <w:spacing w:val="1"/>
        </w:rPr>
        <w:t xml:space="preserve"> </w:t>
      </w:r>
      <w:r>
        <w:t>símbolos e legendas, apostos sobre o pavimento da pista de rolamento. Tem por finalidade,</w:t>
      </w:r>
      <w:r>
        <w:rPr>
          <w:spacing w:val="1"/>
        </w:rPr>
        <w:t xml:space="preserve"> </w:t>
      </w:r>
      <w:r>
        <w:t>fornecer</w:t>
      </w:r>
      <w:r>
        <w:rPr>
          <w:spacing w:val="1"/>
        </w:rPr>
        <w:t xml:space="preserve"> </w:t>
      </w:r>
      <w:r>
        <w:t>informações</w:t>
      </w:r>
      <w:r>
        <w:rPr>
          <w:spacing w:val="1"/>
        </w:rPr>
        <w:t xml:space="preserve"> </w:t>
      </w:r>
      <w:r>
        <w:t>que</w:t>
      </w:r>
      <w:r>
        <w:rPr>
          <w:spacing w:val="1"/>
        </w:rPr>
        <w:t xml:space="preserve"> </w:t>
      </w:r>
      <w:r>
        <w:t>permitam</w:t>
      </w:r>
      <w:r>
        <w:rPr>
          <w:spacing w:val="1"/>
        </w:rPr>
        <w:t xml:space="preserve"> </w:t>
      </w:r>
      <w:r>
        <w:t>aos</w:t>
      </w:r>
      <w:r>
        <w:rPr>
          <w:spacing w:val="1"/>
        </w:rPr>
        <w:t xml:space="preserve"> </w:t>
      </w:r>
      <w:r>
        <w:t>usuários</w:t>
      </w:r>
      <w:r>
        <w:rPr>
          <w:spacing w:val="1"/>
        </w:rPr>
        <w:t xml:space="preserve"> </w:t>
      </w:r>
      <w:r>
        <w:t>das</w:t>
      </w:r>
      <w:r>
        <w:rPr>
          <w:spacing w:val="1"/>
        </w:rPr>
        <w:t xml:space="preserve"> </w:t>
      </w:r>
      <w:r>
        <w:t>vias</w:t>
      </w:r>
      <w:r>
        <w:rPr>
          <w:spacing w:val="1"/>
        </w:rPr>
        <w:t xml:space="preserve"> </w:t>
      </w:r>
      <w:r>
        <w:t>adotarem</w:t>
      </w:r>
      <w:r>
        <w:rPr>
          <w:spacing w:val="1"/>
        </w:rPr>
        <w:t xml:space="preserve"> </w:t>
      </w:r>
      <w:r>
        <w:t>comportamentos</w:t>
      </w:r>
      <w:r>
        <w:rPr>
          <w:spacing w:val="1"/>
        </w:rPr>
        <w:t xml:space="preserve"> </w:t>
      </w:r>
      <w:r>
        <w:t>adequados,</w:t>
      </w:r>
      <w:r>
        <w:rPr>
          <w:spacing w:val="-9"/>
        </w:rPr>
        <w:t xml:space="preserve"> </w:t>
      </w:r>
      <w:r>
        <w:t>de</w:t>
      </w:r>
      <w:r>
        <w:rPr>
          <w:spacing w:val="-6"/>
        </w:rPr>
        <w:t xml:space="preserve"> </w:t>
      </w:r>
      <w:r>
        <w:t>modo</w:t>
      </w:r>
      <w:r>
        <w:rPr>
          <w:spacing w:val="-5"/>
        </w:rPr>
        <w:t xml:space="preserve"> </w:t>
      </w:r>
      <w:r>
        <w:t>a</w:t>
      </w:r>
      <w:r>
        <w:rPr>
          <w:spacing w:val="-8"/>
        </w:rPr>
        <w:t xml:space="preserve"> </w:t>
      </w:r>
      <w:r>
        <w:t>aumentar</w:t>
      </w:r>
      <w:r>
        <w:rPr>
          <w:spacing w:val="-5"/>
        </w:rPr>
        <w:t xml:space="preserve"> </w:t>
      </w:r>
      <w:r>
        <w:t>a</w:t>
      </w:r>
      <w:r>
        <w:rPr>
          <w:spacing w:val="-7"/>
        </w:rPr>
        <w:t xml:space="preserve"> </w:t>
      </w:r>
      <w:r>
        <w:t>segurança</w:t>
      </w:r>
      <w:r>
        <w:rPr>
          <w:spacing w:val="-5"/>
        </w:rPr>
        <w:t xml:space="preserve"> </w:t>
      </w:r>
      <w:r>
        <w:t>e</w:t>
      </w:r>
      <w:r>
        <w:rPr>
          <w:spacing w:val="-9"/>
        </w:rPr>
        <w:t xml:space="preserve"> </w:t>
      </w:r>
      <w:r>
        <w:t>fluidez</w:t>
      </w:r>
      <w:r>
        <w:rPr>
          <w:spacing w:val="-5"/>
        </w:rPr>
        <w:t xml:space="preserve"> </w:t>
      </w:r>
      <w:r>
        <w:t>do</w:t>
      </w:r>
      <w:r>
        <w:rPr>
          <w:spacing w:val="-6"/>
        </w:rPr>
        <w:t xml:space="preserve"> </w:t>
      </w:r>
      <w:r>
        <w:t>transito,</w:t>
      </w:r>
      <w:r>
        <w:rPr>
          <w:spacing w:val="-8"/>
        </w:rPr>
        <w:t xml:space="preserve"> </w:t>
      </w:r>
      <w:r>
        <w:t>ordenar</w:t>
      </w:r>
      <w:r>
        <w:rPr>
          <w:spacing w:val="-6"/>
        </w:rPr>
        <w:t xml:space="preserve"> </w:t>
      </w:r>
      <w:r>
        <w:t>o</w:t>
      </w:r>
      <w:r>
        <w:rPr>
          <w:spacing w:val="-5"/>
        </w:rPr>
        <w:t xml:space="preserve"> </w:t>
      </w:r>
      <w:r>
        <w:t>fluxo</w:t>
      </w:r>
      <w:r>
        <w:rPr>
          <w:spacing w:val="-8"/>
        </w:rPr>
        <w:t xml:space="preserve"> </w:t>
      </w:r>
      <w:r>
        <w:t>de</w:t>
      </w:r>
      <w:r>
        <w:rPr>
          <w:spacing w:val="-6"/>
        </w:rPr>
        <w:t xml:space="preserve"> </w:t>
      </w:r>
      <w:r>
        <w:t>trafego,</w:t>
      </w:r>
      <w:r>
        <w:rPr>
          <w:spacing w:val="-58"/>
        </w:rPr>
        <w:t xml:space="preserve"> </w:t>
      </w:r>
      <w:r>
        <w:t>canalizar e orientar os usuários da via e transmitir mensagens aos condutores e pedestres,</w:t>
      </w:r>
      <w:r>
        <w:rPr>
          <w:spacing w:val="1"/>
        </w:rPr>
        <w:t xml:space="preserve"> </w:t>
      </w:r>
      <w:r>
        <w:t>possibilitando</w:t>
      </w:r>
      <w:r>
        <w:rPr>
          <w:spacing w:val="-1"/>
        </w:rPr>
        <w:t xml:space="preserve"> </w:t>
      </w:r>
      <w:r>
        <w:t>sua</w:t>
      </w:r>
      <w:r>
        <w:rPr>
          <w:spacing w:val="-1"/>
        </w:rPr>
        <w:t xml:space="preserve"> </w:t>
      </w:r>
      <w:r>
        <w:t>percepção e</w:t>
      </w:r>
      <w:r>
        <w:rPr>
          <w:spacing w:val="-1"/>
        </w:rPr>
        <w:t xml:space="preserve"> </w:t>
      </w:r>
      <w:r>
        <w:t>entendimento,</w:t>
      </w:r>
      <w:r>
        <w:rPr>
          <w:spacing w:val="-1"/>
        </w:rPr>
        <w:t xml:space="preserve"> </w:t>
      </w:r>
      <w:r>
        <w:t>sem</w:t>
      </w:r>
      <w:r>
        <w:rPr>
          <w:spacing w:val="-3"/>
        </w:rPr>
        <w:t xml:space="preserve"> </w:t>
      </w:r>
      <w:r>
        <w:t>desviar a</w:t>
      </w:r>
      <w:r>
        <w:rPr>
          <w:spacing w:val="-1"/>
        </w:rPr>
        <w:t xml:space="preserve"> </w:t>
      </w:r>
      <w:r>
        <w:t>atenção do</w:t>
      </w:r>
      <w:r>
        <w:rPr>
          <w:spacing w:val="-1"/>
        </w:rPr>
        <w:t xml:space="preserve"> </w:t>
      </w:r>
      <w:r>
        <w:t>leito</w:t>
      </w:r>
      <w:r>
        <w:rPr>
          <w:spacing w:val="-1"/>
        </w:rPr>
        <w:t xml:space="preserve"> </w:t>
      </w:r>
      <w:r>
        <w:t>da</w:t>
      </w:r>
      <w:r>
        <w:rPr>
          <w:spacing w:val="-1"/>
        </w:rPr>
        <w:t xml:space="preserve"> </w:t>
      </w:r>
      <w:r>
        <w:t>via.</w:t>
      </w:r>
    </w:p>
    <w:p w:rsidR="00912829" w:rsidRDefault="00912829" w:rsidP="00912829">
      <w:pPr>
        <w:pStyle w:val="Corpodetexto"/>
        <w:spacing w:line="360" w:lineRule="auto"/>
        <w:ind w:left="302" w:right="108" w:firstLine="707"/>
        <w:jc w:val="both"/>
      </w:pPr>
      <w:r>
        <w:t>O</w:t>
      </w:r>
      <w:r>
        <w:rPr>
          <w:spacing w:val="1"/>
        </w:rPr>
        <w:t xml:space="preserve"> </w:t>
      </w:r>
      <w:r>
        <w:t>projeto</w:t>
      </w:r>
      <w:r>
        <w:rPr>
          <w:spacing w:val="1"/>
        </w:rPr>
        <w:t xml:space="preserve"> </w:t>
      </w:r>
      <w:r>
        <w:t>prevê</w:t>
      </w:r>
      <w:r>
        <w:rPr>
          <w:spacing w:val="1"/>
        </w:rPr>
        <w:t xml:space="preserve"> </w:t>
      </w:r>
      <w:r>
        <w:t>a</w:t>
      </w:r>
      <w:r>
        <w:rPr>
          <w:spacing w:val="1"/>
        </w:rPr>
        <w:t xml:space="preserve"> </w:t>
      </w:r>
      <w:r>
        <w:t>execução</w:t>
      </w:r>
      <w:r>
        <w:rPr>
          <w:spacing w:val="1"/>
        </w:rPr>
        <w:t xml:space="preserve"> </w:t>
      </w:r>
      <w:r>
        <w:t>de</w:t>
      </w:r>
      <w:r>
        <w:rPr>
          <w:spacing w:val="1"/>
        </w:rPr>
        <w:t xml:space="preserve"> </w:t>
      </w:r>
      <w:r>
        <w:t>Marcas</w:t>
      </w:r>
      <w:r>
        <w:rPr>
          <w:spacing w:val="1"/>
        </w:rPr>
        <w:t xml:space="preserve"> </w:t>
      </w:r>
      <w:r>
        <w:t>de</w:t>
      </w:r>
      <w:r>
        <w:rPr>
          <w:spacing w:val="1"/>
        </w:rPr>
        <w:t xml:space="preserve"> </w:t>
      </w:r>
      <w:r>
        <w:t>Delimitação</w:t>
      </w:r>
      <w:r>
        <w:rPr>
          <w:spacing w:val="1"/>
        </w:rPr>
        <w:t xml:space="preserve"> </w:t>
      </w:r>
      <w:r>
        <w:t>e</w:t>
      </w:r>
      <w:r>
        <w:rPr>
          <w:spacing w:val="1"/>
        </w:rPr>
        <w:t xml:space="preserve"> </w:t>
      </w:r>
      <w:r>
        <w:t>Controle</w:t>
      </w:r>
      <w:r>
        <w:rPr>
          <w:spacing w:val="1"/>
        </w:rPr>
        <w:t xml:space="preserve"> </w:t>
      </w:r>
      <w:r>
        <w:t>de</w:t>
      </w:r>
      <w:r>
        <w:rPr>
          <w:spacing w:val="1"/>
        </w:rPr>
        <w:t xml:space="preserve"> </w:t>
      </w:r>
      <w:r>
        <w:t>Parada</w:t>
      </w:r>
      <w:r>
        <w:rPr>
          <w:spacing w:val="1"/>
        </w:rPr>
        <w:t xml:space="preserve"> </w:t>
      </w:r>
      <w:r>
        <w:t>e,</w:t>
      </w:r>
      <w:r>
        <w:rPr>
          <w:spacing w:val="-58"/>
        </w:rPr>
        <w:t xml:space="preserve"> </w:t>
      </w:r>
      <w:r>
        <w:t>Estacionamento,</w:t>
      </w:r>
      <w:r>
        <w:rPr>
          <w:spacing w:val="-1"/>
        </w:rPr>
        <w:t xml:space="preserve"> </w:t>
      </w:r>
      <w:r>
        <w:t>terceira</w:t>
      </w:r>
      <w:r>
        <w:rPr>
          <w:spacing w:val="-3"/>
        </w:rPr>
        <w:t xml:space="preserve"> </w:t>
      </w:r>
      <w:r>
        <w:t>faixa, linhas de</w:t>
      </w:r>
      <w:r>
        <w:rPr>
          <w:spacing w:val="-2"/>
        </w:rPr>
        <w:t xml:space="preserve"> </w:t>
      </w:r>
      <w:r>
        <w:t>bordo e</w:t>
      </w:r>
      <w:r>
        <w:rPr>
          <w:spacing w:val="-1"/>
        </w:rPr>
        <w:t xml:space="preserve"> </w:t>
      </w:r>
      <w:r>
        <w:t>eixo.</w:t>
      </w:r>
    </w:p>
    <w:p w:rsidR="00912829" w:rsidRDefault="00912829" w:rsidP="00912829">
      <w:pPr>
        <w:pStyle w:val="Corpodetexto"/>
        <w:spacing w:before="1"/>
        <w:rPr>
          <w:sz w:val="33"/>
        </w:rPr>
      </w:pPr>
    </w:p>
    <w:p w:rsidR="00912829" w:rsidRDefault="00912829" w:rsidP="00912829">
      <w:pPr>
        <w:pStyle w:val="PargrafodaLista"/>
        <w:widowControl w:val="0"/>
        <w:numPr>
          <w:ilvl w:val="2"/>
          <w:numId w:val="22"/>
        </w:numPr>
        <w:tabs>
          <w:tab w:val="left" w:pos="1010"/>
        </w:tabs>
        <w:autoSpaceDE w:val="0"/>
        <w:autoSpaceDN w:val="0"/>
        <w:spacing w:line="240" w:lineRule="auto"/>
        <w:jc w:val="left"/>
        <w:rPr>
          <w:sz w:val="22"/>
        </w:rPr>
      </w:pPr>
      <w:r>
        <w:t>Especificações</w:t>
      </w:r>
      <w:r>
        <w:rPr>
          <w:spacing w:val="-5"/>
        </w:rPr>
        <w:t xml:space="preserve"> </w:t>
      </w:r>
      <w:r>
        <w:t>Técnicas</w:t>
      </w:r>
    </w:p>
    <w:p w:rsidR="00912829" w:rsidRDefault="00912829" w:rsidP="00912829">
      <w:pPr>
        <w:pStyle w:val="Corpodetexto"/>
        <w:rPr>
          <w:sz w:val="28"/>
        </w:rPr>
      </w:pPr>
    </w:p>
    <w:p w:rsidR="00912829" w:rsidRDefault="00912829" w:rsidP="00912829">
      <w:pPr>
        <w:pStyle w:val="Corpodetexto"/>
        <w:spacing w:before="213" w:line="355" w:lineRule="auto"/>
        <w:ind w:left="302" w:right="110" w:firstLine="707"/>
        <w:jc w:val="both"/>
      </w:pPr>
      <w:r>
        <w:t>A empresa contratada deverá seguir, rigorosamente, o projeto de sinalização viária,</w:t>
      </w:r>
      <w:r>
        <w:rPr>
          <w:spacing w:val="1"/>
        </w:rPr>
        <w:t xml:space="preserve"> </w:t>
      </w:r>
      <w:r>
        <w:t>quanto</w:t>
      </w:r>
      <w:r>
        <w:rPr>
          <w:spacing w:val="-1"/>
        </w:rPr>
        <w:t xml:space="preserve"> </w:t>
      </w:r>
      <w:r>
        <w:t>à</w:t>
      </w:r>
      <w:r>
        <w:rPr>
          <w:spacing w:val="-1"/>
        </w:rPr>
        <w:t xml:space="preserve"> </w:t>
      </w:r>
      <w:r>
        <w:t>execução de</w:t>
      </w:r>
      <w:r>
        <w:rPr>
          <w:spacing w:val="-2"/>
        </w:rPr>
        <w:t xml:space="preserve"> </w:t>
      </w:r>
      <w:r>
        <w:t>sinalização</w:t>
      </w:r>
      <w:r>
        <w:rPr>
          <w:spacing w:val="-1"/>
        </w:rPr>
        <w:t xml:space="preserve"> </w:t>
      </w:r>
      <w:r>
        <w:t>horizontal, de</w:t>
      </w:r>
      <w:r>
        <w:rPr>
          <w:spacing w:val="-4"/>
        </w:rPr>
        <w:t xml:space="preserve"> </w:t>
      </w:r>
      <w:r>
        <w:t>acordo com</w:t>
      </w:r>
      <w:r>
        <w:rPr>
          <w:spacing w:val="-2"/>
        </w:rPr>
        <w:t xml:space="preserve"> </w:t>
      </w:r>
      <w:r>
        <w:t>a</w:t>
      </w:r>
      <w:r>
        <w:rPr>
          <w:spacing w:val="-1"/>
        </w:rPr>
        <w:t xml:space="preserve"> </w:t>
      </w:r>
      <w:r>
        <w:t>Resolução CONTRAM.</w:t>
      </w:r>
    </w:p>
    <w:p w:rsidR="00912829" w:rsidRDefault="00912829" w:rsidP="00912829">
      <w:pPr>
        <w:pStyle w:val="Corpodetexto"/>
        <w:spacing w:before="5"/>
        <w:rPr>
          <w:sz w:val="33"/>
        </w:rPr>
      </w:pPr>
    </w:p>
    <w:p w:rsidR="00912829" w:rsidRDefault="00912829" w:rsidP="00912829">
      <w:pPr>
        <w:pStyle w:val="PargrafodaLista"/>
        <w:widowControl w:val="0"/>
        <w:numPr>
          <w:ilvl w:val="2"/>
          <w:numId w:val="22"/>
        </w:numPr>
        <w:tabs>
          <w:tab w:val="left" w:pos="1010"/>
        </w:tabs>
        <w:autoSpaceDE w:val="0"/>
        <w:autoSpaceDN w:val="0"/>
        <w:spacing w:line="240" w:lineRule="auto"/>
        <w:jc w:val="left"/>
        <w:rPr>
          <w:sz w:val="22"/>
        </w:rPr>
      </w:pPr>
      <w:r>
        <w:t>Padrão</w:t>
      </w:r>
      <w:r>
        <w:rPr>
          <w:spacing w:val="-1"/>
        </w:rPr>
        <w:t xml:space="preserve"> </w:t>
      </w:r>
      <w:r>
        <w:t>de</w:t>
      </w:r>
      <w:r>
        <w:rPr>
          <w:spacing w:val="-1"/>
        </w:rPr>
        <w:t xml:space="preserve"> </w:t>
      </w:r>
      <w:r>
        <w:t>Cor</w:t>
      </w:r>
    </w:p>
    <w:p w:rsidR="00912829" w:rsidRDefault="00912829" w:rsidP="00912829">
      <w:pPr>
        <w:pStyle w:val="Corpodetexto"/>
        <w:rPr>
          <w:sz w:val="28"/>
        </w:rPr>
      </w:pPr>
    </w:p>
    <w:p w:rsidR="00912829" w:rsidRDefault="00912829" w:rsidP="00912829">
      <w:pPr>
        <w:pStyle w:val="Corpodetexto"/>
        <w:spacing w:before="213" w:line="360" w:lineRule="auto"/>
        <w:ind w:left="302" w:firstLine="707"/>
      </w:pPr>
      <w:r>
        <w:t>As</w:t>
      </w:r>
      <w:r>
        <w:rPr>
          <w:spacing w:val="22"/>
        </w:rPr>
        <w:t xml:space="preserve"> </w:t>
      </w:r>
      <w:r>
        <w:t>sinalizações</w:t>
      </w:r>
      <w:r>
        <w:rPr>
          <w:spacing w:val="19"/>
        </w:rPr>
        <w:t xml:space="preserve"> </w:t>
      </w:r>
      <w:r>
        <w:t>horizontais,</w:t>
      </w:r>
      <w:r>
        <w:rPr>
          <w:spacing w:val="22"/>
        </w:rPr>
        <w:t xml:space="preserve"> </w:t>
      </w:r>
      <w:r>
        <w:t>previstas</w:t>
      </w:r>
      <w:r>
        <w:rPr>
          <w:spacing w:val="20"/>
        </w:rPr>
        <w:t xml:space="preserve"> </w:t>
      </w:r>
      <w:r>
        <w:t>no</w:t>
      </w:r>
      <w:r>
        <w:rPr>
          <w:spacing w:val="22"/>
        </w:rPr>
        <w:t xml:space="preserve"> </w:t>
      </w:r>
      <w:r>
        <w:t>projeto,</w:t>
      </w:r>
      <w:r>
        <w:rPr>
          <w:spacing w:val="22"/>
        </w:rPr>
        <w:t xml:space="preserve"> </w:t>
      </w:r>
      <w:r>
        <w:t>serão</w:t>
      </w:r>
      <w:r>
        <w:rPr>
          <w:spacing w:val="22"/>
        </w:rPr>
        <w:t xml:space="preserve"> </w:t>
      </w:r>
      <w:r>
        <w:t>de</w:t>
      </w:r>
      <w:r>
        <w:rPr>
          <w:spacing w:val="21"/>
        </w:rPr>
        <w:t xml:space="preserve"> </w:t>
      </w:r>
      <w:r>
        <w:t>cores:</w:t>
      </w:r>
      <w:r>
        <w:rPr>
          <w:spacing w:val="19"/>
        </w:rPr>
        <w:t xml:space="preserve"> </w:t>
      </w:r>
      <w:r>
        <w:t>“branca”</w:t>
      </w:r>
      <w:r>
        <w:rPr>
          <w:spacing w:val="23"/>
        </w:rPr>
        <w:t xml:space="preserve"> </w:t>
      </w:r>
      <w:r>
        <w:t>com</w:t>
      </w:r>
      <w:r>
        <w:rPr>
          <w:spacing w:val="-58"/>
        </w:rPr>
        <w:t xml:space="preserve"> </w:t>
      </w:r>
      <w:r>
        <w:t>tonalidade</w:t>
      </w:r>
      <w:r>
        <w:rPr>
          <w:spacing w:val="36"/>
        </w:rPr>
        <w:t xml:space="preserve"> </w:t>
      </w:r>
      <w:r>
        <w:t>(padrão</w:t>
      </w:r>
      <w:r>
        <w:rPr>
          <w:spacing w:val="35"/>
        </w:rPr>
        <w:t xml:space="preserve"> </w:t>
      </w:r>
      <w:r>
        <w:t>Munsell)</w:t>
      </w:r>
      <w:r>
        <w:rPr>
          <w:spacing w:val="37"/>
        </w:rPr>
        <w:t xml:space="preserve"> </w:t>
      </w:r>
      <w:r>
        <w:t>“N</w:t>
      </w:r>
      <w:r>
        <w:rPr>
          <w:spacing w:val="37"/>
        </w:rPr>
        <w:t xml:space="preserve"> </w:t>
      </w:r>
      <w:r>
        <w:t>9,5”</w:t>
      </w:r>
      <w:r>
        <w:rPr>
          <w:spacing w:val="38"/>
        </w:rPr>
        <w:t xml:space="preserve"> </w:t>
      </w:r>
      <w:r>
        <w:t>e</w:t>
      </w:r>
      <w:r>
        <w:rPr>
          <w:spacing w:val="37"/>
        </w:rPr>
        <w:t xml:space="preserve"> </w:t>
      </w:r>
      <w:r>
        <w:t>“amarela”</w:t>
      </w:r>
      <w:r>
        <w:rPr>
          <w:spacing w:val="35"/>
        </w:rPr>
        <w:t xml:space="preserve"> </w:t>
      </w:r>
      <w:r>
        <w:t>com</w:t>
      </w:r>
      <w:r>
        <w:rPr>
          <w:spacing w:val="37"/>
        </w:rPr>
        <w:t xml:space="preserve"> </w:t>
      </w:r>
      <w:r>
        <w:t>tonalidade</w:t>
      </w:r>
      <w:r>
        <w:rPr>
          <w:spacing w:val="37"/>
        </w:rPr>
        <w:t xml:space="preserve"> </w:t>
      </w:r>
      <w:r>
        <w:t>(padrão</w:t>
      </w:r>
      <w:r>
        <w:rPr>
          <w:spacing w:val="36"/>
        </w:rPr>
        <w:t xml:space="preserve"> </w:t>
      </w:r>
      <w:r>
        <w:t>Munsell)</w:t>
      </w:r>
      <w:r>
        <w:rPr>
          <w:spacing w:val="35"/>
        </w:rPr>
        <w:t xml:space="preserve"> </w:t>
      </w:r>
      <w:r>
        <w:t>“10</w:t>
      </w:r>
      <w:r>
        <w:rPr>
          <w:spacing w:val="38"/>
        </w:rPr>
        <w:t xml:space="preserve"> </w:t>
      </w:r>
      <w:r>
        <w:t>YR</w:t>
      </w:r>
    </w:p>
    <w:p w:rsidR="00912829" w:rsidRDefault="00912829" w:rsidP="00912829">
      <w:pPr>
        <w:pStyle w:val="Corpodetexto"/>
        <w:spacing w:before="1"/>
        <w:ind w:left="302"/>
      </w:pPr>
      <w:r>
        <w:t>,5/14”.</w:t>
      </w:r>
    </w:p>
    <w:p w:rsidR="00912829" w:rsidRDefault="00912829" w:rsidP="00912829">
      <w:pPr>
        <w:pStyle w:val="Corpodetexto"/>
        <w:rPr>
          <w:sz w:val="28"/>
        </w:rPr>
      </w:pPr>
    </w:p>
    <w:p w:rsidR="00912829" w:rsidRDefault="00912829" w:rsidP="00912829">
      <w:pPr>
        <w:pStyle w:val="PargrafodaLista"/>
        <w:widowControl w:val="0"/>
        <w:numPr>
          <w:ilvl w:val="2"/>
          <w:numId w:val="22"/>
        </w:numPr>
        <w:tabs>
          <w:tab w:val="left" w:pos="1010"/>
        </w:tabs>
        <w:autoSpaceDE w:val="0"/>
        <w:autoSpaceDN w:val="0"/>
        <w:spacing w:before="211" w:line="240" w:lineRule="auto"/>
        <w:jc w:val="left"/>
        <w:rPr>
          <w:sz w:val="22"/>
        </w:rPr>
      </w:pPr>
      <w:r>
        <w:t>Dimensões</w:t>
      </w:r>
    </w:p>
    <w:p w:rsidR="00912829" w:rsidRDefault="00912829" w:rsidP="00912829">
      <w:pPr>
        <w:pStyle w:val="Corpodetexto"/>
        <w:rPr>
          <w:sz w:val="28"/>
        </w:rPr>
      </w:pPr>
    </w:p>
    <w:p w:rsidR="00912829" w:rsidRDefault="00912829" w:rsidP="00912829">
      <w:pPr>
        <w:pStyle w:val="Corpodetexto"/>
        <w:spacing w:before="213" w:line="360" w:lineRule="auto"/>
        <w:ind w:left="302" w:right="110" w:firstLine="707"/>
        <w:jc w:val="both"/>
      </w:pPr>
      <w:r>
        <w:t>A largura das linhas transversais e o dimensionamento dos símbolos e legendas são</w:t>
      </w:r>
      <w:r>
        <w:rPr>
          <w:spacing w:val="1"/>
        </w:rPr>
        <w:t xml:space="preserve"> </w:t>
      </w:r>
      <w:r>
        <w:t>definidos em função das características físicas da via, do tipo de linha e/ou da velocidade</w:t>
      </w:r>
      <w:r>
        <w:rPr>
          <w:spacing w:val="1"/>
        </w:rPr>
        <w:t xml:space="preserve"> </w:t>
      </w:r>
      <w:r>
        <w:t>regulamentada</w:t>
      </w:r>
      <w:r>
        <w:rPr>
          <w:spacing w:val="-1"/>
        </w:rPr>
        <w:t xml:space="preserve"> </w:t>
      </w:r>
      <w:r>
        <w:t>para a via.</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PargrafodaLista"/>
        <w:widowControl w:val="0"/>
        <w:numPr>
          <w:ilvl w:val="2"/>
          <w:numId w:val="22"/>
        </w:numPr>
        <w:tabs>
          <w:tab w:val="left" w:pos="1010"/>
        </w:tabs>
        <w:autoSpaceDE w:val="0"/>
        <w:autoSpaceDN w:val="0"/>
        <w:spacing w:before="101" w:line="240" w:lineRule="auto"/>
        <w:jc w:val="left"/>
        <w:rPr>
          <w:sz w:val="22"/>
        </w:rPr>
      </w:pPr>
      <w:r>
        <w:t>Material</w:t>
      </w:r>
    </w:p>
    <w:p w:rsidR="00912829" w:rsidRDefault="00912829" w:rsidP="00912829">
      <w:pPr>
        <w:pStyle w:val="Corpodetexto"/>
        <w:rPr>
          <w:sz w:val="28"/>
        </w:rPr>
      </w:pPr>
    </w:p>
    <w:p w:rsidR="00912829" w:rsidRDefault="00912829" w:rsidP="00912829">
      <w:pPr>
        <w:spacing w:before="213"/>
        <w:ind w:left="302" w:right="107" w:firstLine="707"/>
        <w:rPr>
          <w:sz w:val="22"/>
        </w:rPr>
      </w:pPr>
      <w:r>
        <w:t>Toda as pinturas de faixa contínuas e tracejadas (eixos e bordos), faixa de segurança</w:t>
      </w:r>
      <w:r>
        <w:rPr>
          <w:spacing w:val="1"/>
        </w:rPr>
        <w:t xml:space="preserve"> </w:t>
      </w:r>
      <w:r>
        <w:t xml:space="preserve">para pedestre, zebrados, demais marcas serão em </w:t>
      </w:r>
      <w:r>
        <w:rPr>
          <w:b/>
        </w:rPr>
        <w:t>TINTA RETROREFLETIVA A BASE DE</w:t>
      </w:r>
      <w:r>
        <w:rPr>
          <w:b/>
          <w:spacing w:val="1"/>
        </w:rPr>
        <w:t xml:space="preserve"> </w:t>
      </w:r>
      <w:r>
        <w:rPr>
          <w:b/>
        </w:rPr>
        <w:t>RESINA</w:t>
      </w:r>
      <w:r>
        <w:rPr>
          <w:b/>
          <w:spacing w:val="1"/>
        </w:rPr>
        <w:t xml:space="preserve"> </w:t>
      </w:r>
      <w:r>
        <w:rPr>
          <w:b/>
        </w:rPr>
        <w:t>ACRILICA</w:t>
      </w:r>
      <w:r>
        <w:rPr>
          <w:b/>
          <w:spacing w:val="1"/>
        </w:rPr>
        <w:t xml:space="preserve"> </w:t>
      </w:r>
      <w:r>
        <w:rPr>
          <w:b/>
        </w:rPr>
        <w:t>COM</w:t>
      </w:r>
      <w:r>
        <w:rPr>
          <w:b/>
          <w:spacing w:val="1"/>
        </w:rPr>
        <w:t xml:space="preserve"> </w:t>
      </w:r>
      <w:r>
        <w:rPr>
          <w:b/>
        </w:rPr>
        <w:t>MICRO</w:t>
      </w:r>
      <w:r>
        <w:rPr>
          <w:b/>
          <w:spacing w:val="1"/>
        </w:rPr>
        <w:t xml:space="preserve"> </w:t>
      </w:r>
      <w:r>
        <w:rPr>
          <w:b/>
        </w:rPr>
        <w:t>ESFERAS</w:t>
      </w:r>
      <w:r>
        <w:rPr>
          <w:b/>
          <w:spacing w:val="1"/>
        </w:rPr>
        <w:t xml:space="preserve"> </w:t>
      </w:r>
      <w:r>
        <w:rPr>
          <w:b/>
        </w:rPr>
        <w:t>DE</w:t>
      </w:r>
      <w:r>
        <w:rPr>
          <w:b/>
          <w:spacing w:val="1"/>
        </w:rPr>
        <w:t xml:space="preserve"> </w:t>
      </w:r>
      <w:r>
        <w:rPr>
          <w:b/>
        </w:rPr>
        <w:t>VIDRO.</w:t>
      </w:r>
      <w:r>
        <w:rPr>
          <w:b/>
          <w:spacing w:val="1"/>
        </w:rPr>
        <w:t xml:space="preserve"> </w:t>
      </w:r>
      <w:r>
        <w:t>Estes</w:t>
      </w:r>
      <w:r>
        <w:rPr>
          <w:spacing w:val="1"/>
        </w:rPr>
        <w:t xml:space="preserve"> </w:t>
      </w:r>
      <w:r>
        <w:t>materiais</w:t>
      </w:r>
      <w:r>
        <w:rPr>
          <w:spacing w:val="1"/>
        </w:rPr>
        <w:t xml:space="preserve"> </w:t>
      </w:r>
      <w:r>
        <w:t>atendem</w:t>
      </w:r>
      <w:r>
        <w:rPr>
          <w:spacing w:val="1"/>
        </w:rPr>
        <w:t xml:space="preserve"> </w:t>
      </w:r>
      <w:r>
        <w:t>as</w:t>
      </w:r>
      <w:r>
        <w:rPr>
          <w:spacing w:val="1"/>
        </w:rPr>
        <w:t xml:space="preserve"> </w:t>
      </w:r>
      <w:r>
        <w:t>especificações</w:t>
      </w:r>
      <w:r>
        <w:rPr>
          <w:spacing w:val="-1"/>
        </w:rPr>
        <w:t xml:space="preserve"> </w:t>
      </w:r>
      <w:r>
        <w:t>do Departamento Nacional</w:t>
      </w:r>
      <w:r>
        <w:rPr>
          <w:spacing w:val="-2"/>
        </w:rPr>
        <w:t xml:space="preserve"> </w:t>
      </w:r>
      <w:r>
        <w:t>de</w:t>
      </w:r>
      <w:r>
        <w:rPr>
          <w:spacing w:val="-1"/>
        </w:rPr>
        <w:t xml:space="preserve"> </w:t>
      </w:r>
      <w:r>
        <w:t>Estradas e</w:t>
      </w:r>
      <w:r>
        <w:rPr>
          <w:spacing w:val="-2"/>
        </w:rPr>
        <w:t xml:space="preserve"> </w:t>
      </w:r>
      <w:r>
        <w:t>Rodagem.</w:t>
      </w:r>
    </w:p>
    <w:p w:rsidR="00912829" w:rsidRDefault="00912829" w:rsidP="00912829">
      <w:pPr>
        <w:pStyle w:val="Corpodetexto"/>
        <w:rPr>
          <w:sz w:val="33"/>
        </w:rPr>
      </w:pPr>
    </w:p>
    <w:p w:rsidR="00912829" w:rsidRDefault="00912829" w:rsidP="00912829">
      <w:pPr>
        <w:pStyle w:val="PargrafodaLista"/>
        <w:widowControl w:val="0"/>
        <w:numPr>
          <w:ilvl w:val="2"/>
          <w:numId w:val="22"/>
        </w:numPr>
        <w:tabs>
          <w:tab w:val="left" w:pos="1010"/>
        </w:tabs>
        <w:autoSpaceDE w:val="0"/>
        <w:autoSpaceDN w:val="0"/>
        <w:spacing w:line="240" w:lineRule="auto"/>
        <w:jc w:val="left"/>
        <w:rPr>
          <w:sz w:val="22"/>
        </w:rPr>
      </w:pPr>
      <w:r>
        <w:t>Consideração</w:t>
      </w:r>
      <w:r>
        <w:rPr>
          <w:spacing w:val="-6"/>
        </w:rPr>
        <w:t xml:space="preserve"> </w:t>
      </w:r>
      <w:r>
        <w:t>Complementares</w:t>
      </w:r>
    </w:p>
    <w:p w:rsidR="00912829" w:rsidRDefault="00912829" w:rsidP="00912829">
      <w:pPr>
        <w:pStyle w:val="Corpodetexto"/>
        <w:rPr>
          <w:sz w:val="28"/>
        </w:rPr>
      </w:pPr>
    </w:p>
    <w:p w:rsidR="00912829" w:rsidRDefault="00912829" w:rsidP="00912829">
      <w:pPr>
        <w:pStyle w:val="Corpodetexto"/>
        <w:spacing w:before="213" w:line="360" w:lineRule="auto"/>
        <w:ind w:left="302" w:right="105" w:firstLine="707"/>
        <w:jc w:val="both"/>
      </w:pPr>
      <w:r>
        <w:t>A</w:t>
      </w:r>
      <w:r>
        <w:rPr>
          <w:spacing w:val="1"/>
        </w:rPr>
        <w:t xml:space="preserve"> </w:t>
      </w:r>
      <w:r>
        <w:t>execução</w:t>
      </w:r>
      <w:r>
        <w:rPr>
          <w:spacing w:val="1"/>
        </w:rPr>
        <w:t xml:space="preserve"> </w:t>
      </w:r>
      <w:r>
        <w:t>dos</w:t>
      </w:r>
      <w:r>
        <w:rPr>
          <w:spacing w:val="1"/>
        </w:rPr>
        <w:t xml:space="preserve"> </w:t>
      </w:r>
      <w:r>
        <w:t>serviços</w:t>
      </w:r>
      <w:r>
        <w:rPr>
          <w:spacing w:val="1"/>
        </w:rPr>
        <w:t xml:space="preserve"> </w:t>
      </w:r>
      <w:r>
        <w:t>será</w:t>
      </w:r>
      <w:r>
        <w:rPr>
          <w:spacing w:val="1"/>
        </w:rPr>
        <w:t xml:space="preserve"> </w:t>
      </w:r>
      <w:r>
        <w:t>manualmente,</w:t>
      </w:r>
      <w:r>
        <w:rPr>
          <w:spacing w:val="1"/>
        </w:rPr>
        <w:t xml:space="preserve"> </w:t>
      </w:r>
      <w:r>
        <w:t>a</w:t>
      </w:r>
      <w:r>
        <w:rPr>
          <w:spacing w:val="1"/>
        </w:rPr>
        <w:t xml:space="preserve"> </w:t>
      </w:r>
      <w:r>
        <w:t>cargo</w:t>
      </w:r>
      <w:r>
        <w:rPr>
          <w:spacing w:val="1"/>
        </w:rPr>
        <w:t xml:space="preserve"> </w:t>
      </w:r>
      <w:r>
        <w:t>da</w:t>
      </w:r>
      <w:r>
        <w:rPr>
          <w:spacing w:val="1"/>
        </w:rPr>
        <w:t xml:space="preserve"> </w:t>
      </w:r>
      <w:r>
        <w:t>empresa</w:t>
      </w:r>
      <w:r>
        <w:rPr>
          <w:spacing w:val="1"/>
        </w:rPr>
        <w:t xml:space="preserve"> </w:t>
      </w:r>
      <w:r>
        <w:t>contratada.</w:t>
      </w:r>
      <w:r>
        <w:rPr>
          <w:spacing w:val="1"/>
        </w:rPr>
        <w:t xml:space="preserve"> </w:t>
      </w:r>
      <w:r>
        <w:t>A</w:t>
      </w:r>
      <w:r>
        <w:rPr>
          <w:spacing w:val="1"/>
        </w:rPr>
        <w:t xml:space="preserve"> </w:t>
      </w:r>
      <w:r>
        <w:t>superfície a ser pintada deverá estar limpa e regularizada, com gabaritos e marcações (de</w:t>
      </w:r>
      <w:r>
        <w:rPr>
          <w:spacing w:val="1"/>
        </w:rPr>
        <w:t xml:space="preserve"> </w:t>
      </w:r>
      <w:r>
        <w:t>acordo</w:t>
      </w:r>
      <w:r>
        <w:rPr>
          <w:spacing w:val="1"/>
        </w:rPr>
        <w:t xml:space="preserve"> </w:t>
      </w:r>
      <w:r>
        <w:t>com</w:t>
      </w:r>
      <w:r>
        <w:rPr>
          <w:spacing w:val="1"/>
        </w:rPr>
        <w:t xml:space="preserve"> </w:t>
      </w:r>
      <w:r>
        <w:t>o</w:t>
      </w:r>
      <w:r>
        <w:rPr>
          <w:spacing w:val="1"/>
        </w:rPr>
        <w:t xml:space="preserve"> </w:t>
      </w:r>
      <w:r>
        <w:t>projeto</w:t>
      </w:r>
      <w:r>
        <w:rPr>
          <w:spacing w:val="1"/>
        </w:rPr>
        <w:t xml:space="preserve"> </w:t>
      </w:r>
      <w:r>
        <w:t>de</w:t>
      </w:r>
      <w:r>
        <w:rPr>
          <w:spacing w:val="1"/>
        </w:rPr>
        <w:t xml:space="preserve"> </w:t>
      </w:r>
      <w:r>
        <w:t>sinalização</w:t>
      </w:r>
      <w:r>
        <w:rPr>
          <w:spacing w:val="1"/>
        </w:rPr>
        <w:t xml:space="preserve"> </w:t>
      </w:r>
      <w:r>
        <w:t>viária),</w:t>
      </w:r>
      <w:r>
        <w:rPr>
          <w:spacing w:val="1"/>
        </w:rPr>
        <w:t xml:space="preserve"> </w:t>
      </w:r>
      <w:r>
        <w:t>não</w:t>
      </w:r>
      <w:r>
        <w:rPr>
          <w:spacing w:val="1"/>
        </w:rPr>
        <w:t xml:space="preserve"> </w:t>
      </w:r>
      <w:r>
        <w:t>sendo</w:t>
      </w:r>
      <w:r>
        <w:rPr>
          <w:spacing w:val="1"/>
        </w:rPr>
        <w:t xml:space="preserve"> </w:t>
      </w:r>
      <w:r>
        <w:t>permitidos</w:t>
      </w:r>
      <w:r>
        <w:rPr>
          <w:spacing w:val="1"/>
        </w:rPr>
        <w:t xml:space="preserve"> </w:t>
      </w:r>
      <w:r>
        <w:t>desalinhamentos</w:t>
      </w:r>
      <w:r>
        <w:rPr>
          <w:spacing w:val="1"/>
        </w:rPr>
        <w:t xml:space="preserve"> </w:t>
      </w:r>
      <w:r>
        <w:t>ou</w:t>
      </w:r>
      <w:r>
        <w:rPr>
          <w:spacing w:val="-58"/>
        </w:rPr>
        <w:t xml:space="preserve"> </w:t>
      </w:r>
      <w:r>
        <w:t>incoerência</w:t>
      </w:r>
      <w:r>
        <w:rPr>
          <w:spacing w:val="-5"/>
        </w:rPr>
        <w:t xml:space="preserve"> </w:t>
      </w:r>
      <w:r>
        <w:t>nas</w:t>
      </w:r>
      <w:r>
        <w:rPr>
          <w:spacing w:val="-4"/>
        </w:rPr>
        <w:t xml:space="preserve"> </w:t>
      </w:r>
      <w:r>
        <w:t>medidas.</w:t>
      </w:r>
      <w:r>
        <w:rPr>
          <w:spacing w:val="-7"/>
        </w:rPr>
        <w:t xml:space="preserve"> </w:t>
      </w:r>
      <w:r>
        <w:t>Serão</w:t>
      </w:r>
      <w:r>
        <w:rPr>
          <w:spacing w:val="-4"/>
        </w:rPr>
        <w:t xml:space="preserve"> </w:t>
      </w:r>
      <w:r>
        <w:t>recusadas</w:t>
      </w:r>
      <w:r>
        <w:rPr>
          <w:spacing w:val="-4"/>
        </w:rPr>
        <w:t xml:space="preserve"> </w:t>
      </w:r>
      <w:r>
        <w:t>sinalizações</w:t>
      </w:r>
      <w:r>
        <w:rPr>
          <w:spacing w:val="-4"/>
        </w:rPr>
        <w:t xml:space="preserve"> </w:t>
      </w:r>
      <w:r>
        <w:t>que</w:t>
      </w:r>
      <w:r>
        <w:rPr>
          <w:spacing w:val="-5"/>
        </w:rPr>
        <w:t xml:space="preserve"> </w:t>
      </w:r>
      <w:r>
        <w:t>estejam</w:t>
      </w:r>
      <w:r>
        <w:rPr>
          <w:spacing w:val="-4"/>
        </w:rPr>
        <w:t xml:space="preserve"> </w:t>
      </w:r>
      <w:r>
        <w:t>em</w:t>
      </w:r>
      <w:r>
        <w:rPr>
          <w:spacing w:val="-5"/>
        </w:rPr>
        <w:t xml:space="preserve"> </w:t>
      </w:r>
      <w:r>
        <w:t>desconformidade</w:t>
      </w:r>
      <w:r>
        <w:rPr>
          <w:spacing w:val="-5"/>
        </w:rPr>
        <w:t xml:space="preserve"> </w:t>
      </w:r>
      <w:r>
        <w:t>com</w:t>
      </w:r>
      <w:r>
        <w:rPr>
          <w:spacing w:val="-58"/>
        </w:rPr>
        <w:t xml:space="preserve"> </w:t>
      </w:r>
      <w:r>
        <w:t>o</w:t>
      </w:r>
      <w:r>
        <w:rPr>
          <w:spacing w:val="-1"/>
        </w:rPr>
        <w:t xml:space="preserve"> </w:t>
      </w:r>
      <w:r>
        <w:t>projeto, cabível</w:t>
      </w:r>
      <w:r>
        <w:rPr>
          <w:spacing w:val="-1"/>
        </w:rPr>
        <w:t xml:space="preserve"> </w:t>
      </w:r>
      <w:r>
        <w:t>de</w:t>
      </w:r>
      <w:r>
        <w:rPr>
          <w:spacing w:val="-1"/>
        </w:rPr>
        <w:t xml:space="preserve"> </w:t>
      </w:r>
      <w:r>
        <w:t>correções a</w:t>
      </w:r>
      <w:r>
        <w:rPr>
          <w:spacing w:val="-1"/>
        </w:rPr>
        <w:t xml:space="preserve"> </w:t>
      </w:r>
      <w:r>
        <w:t>cargo da empresa contratada.</w:t>
      </w:r>
    </w:p>
    <w:p w:rsidR="00912829" w:rsidRDefault="00912829" w:rsidP="00912829">
      <w:pPr>
        <w:pStyle w:val="Corpodetexto"/>
        <w:spacing w:before="13"/>
        <w:rPr>
          <w:sz w:val="32"/>
        </w:rPr>
      </w:pPr>
    </w:p>
    <w:p w:rsidR="00912829" w:rsidRDefault="00912829" w:rsidP="00912829">
      <w:pPr>
        <w:pStyle w:val="Ttulo1"/>
        <w:numPr>
          <w:ilvl w:val="0"/>
          <w:numId w:val="6"/>
        </w:numPr>
        <w:tabs>
          <w:tab w:val="left" w:pos="1010"/>
        </w:tabs>
      </w:pPr>
      <w:bookmarkStart w:id="41" w:name="_bookmark41"/>
      <w:bookmarkEnd w:id="41"/>
      <w:r>
        <w:t>LIMPEZA</w:t>
      </w:r>
      <w:r>
        <w:rPr>
          <w:spacing w:val="-4"/>
        </w:rPr>
        <w:t xml:space="preserve"> </w:t>
      </w:r>
      <w:r>
        <w:t>FINAL</w:t>
      </w:r>
    </w:p>
    <w:p w:rsidR="00912829" w:rsidRDefault="00912829" w:rsidP="00912829">
      <w:pPr>
        <w:pStyle w:val="Corpodetexto"/>
        <w:rPr>
          <w:b/>
          <w:sz w:val="28"/>
        </w:rPr>
      </w:pPr>
    </w:p>
    <w:p w:rsidR="00912829" w:rsidRDefault="00912829" w:rsidP="00912829">
      <w:pPr>
        <w:pStyle w:val="Corpodetexto"/>
        <w:spacing w:before="214" w:line="360" w:lineRule="auto"/>
        <w:ind w:left="302" w:right="107" w:firstLine="707"/>
        <w:jc w:val="both"/>
      </w:pPr>
      <w:r>
        <w:t>Ao termino da obra a empresa deverá fazer todas as limpezas necessárias, tanto de</w:t>
      </w:r>
      <w:r>
        <w:rPr>
          <w:spacing w:val="1"/>
        </w:rPr>
        <w:t xml:space="preserve"> </w:t>
      </w:r>
      <w:r>
        <w:t>entulhos,</w:t>
      </w:r>
      <w:r>
        <w:rPr>
          <w:spacing w:val="-9"/>
        </w:rPr>
        <w:t xml:space="preserve"> </w:t>
      </w:r>
      <w:r>
        <w:t>sujeiras,</w:t>
      </w:r>
      <w:r>
        <w:rPr>
          <w:spacing w:val="-7"/>
        </w:rPr>
        <w:t xml:space="preserve"> </w:t>
      </w:r>
      <w:r>
        <w:t>terra</w:t>
      </w:r>
      <w:r>
        <w:rPr>
          <w:spacing w:val="-7"/>
        </w:rPr>
        <w:t xml:space="preserve"> </w:t>
      </w:r>
      <w:r>
        <w:t>na</w:t>
      </w:r>
      <w:r>
        <w:rPr>
          <w:spacing w:val="-8"/>
        </w:rPr>
        <w:t xml:space="preserve"> </w:t>
      </w:r>
      <w:r>
        <w:t>pista,</w:t>
      </w:r>
      <w:r>
        <w:rPr>
          <w:spacing w:val="-8"/>
        </w:rPr>
        <w:t xml:space="preserve"> </w:t>
      </w:r>
      <w:r>
        <w:t>passeios</w:t>
      </w:r>
      <w:r>
        <w:rPr>
          <w:spacing w:val="-8"/>
        </w:rPr>
        <w:t xml:space="preserve"> </w:t>
      </w:r>
      <w:r>
        <w:t>ou</w:t>
      </w:r>
      <w:r>
        <w:rPr>
          <w:spacing w:val="-8"/>
        </w:rPr>
        <w:t xml:space="preserve"> </w:t>
      </w:r>
      <w:r>
        <w:t>sarjetas,</w:t>
      </w:r>
      <w:r>
        <w:rPr>
          <w:spacing w:val="-7"/>
        </w:rPr>
        <w:t xml:space="preserve"> </w:t>
      </w:r>
      <w:r>
        <w:t>toda</w:t>
      </w:r>
      <w:r>
        <w:rPr>
          <w:spacing w:val="-7"/>
        </w:rPr>
        <w:t xml:space="preserve"> </w:t>
      </w:r>
      <w:r>
        <w:t>e</w:t>
      </w:r>
      <w:r>
        <w:rPr>
          <w:spacing w:val="-8"/>
        </w:rPr>
        <w:t xml:space="preserve"> </w:t>
      </w:r>
      <w:r>
        <w:t>qualquer</w:t>
      </w:r>
      <w:r>
        <w:rPr>
          <w:spacing w:val="-8"/>
        </w:rPr>
        <w:t xml:space="preserve"> </w:t>
      </w:r>
      <w:r>
        <w:t>material</w:t>
      </w:r>
      <w:r>
        <w:rPr>
          <w:spacing w:val="-8"/>
        </w:rPr>
        <w:t xml:space="preserve"> </w:t>
      </w:r>
      <w:r>
        <w:t>que</w:t>
      </w:r>
      <w:r>
        <w:rPr>
          <w:spacing w:val="-9"/>
        </w:rPr>
        <w:t xml:space="preserve"> </w:t>
      </w:r>
      <w:r>
        <w:t>possa</w:t>
      </w:r>
      <w:r>
        <w:rPr>
          <w:spacing w:val="-7"/>
        </w:rPr>
        <w:t xml:space="preserve"> </w:t>
      </w:r>
      <w:r>
        <w:t>estar</w:t>
      </w:r>
      <w:r>
        <w:rPr>
          <w:spacing w:val="-58"/>
        </w:rPr>
        <w:t xml:space="preserve"> </w:t>
      </w:r>
      <w:r>
        <w:t>sobre</w:t>
      </w:r>
      <w:r>
        <w:rPr>
          <w:spacing w:val="-2"/>
        </w:rPr>
        <w:t xml:space="preserve"> </w:t>
      </w:r>
      <w:r>
        <w:t>local</w:t>
      </w:r>
      <w:r>
        <w:rPr>
          <w:spacing w:val="-1"/>
        </w:rPr>
        <w:t xml:space="preserve"> </w:t>
      </w:r>
      <w:r>
        <w:t>da obra</w:t>
      </w:r>
      <w:r>
        <w:rPr>
          <w:spacing w:val="-3"/>
        </w:rPr>
        <w:t xml:space="preserve"> </w:t>
      </w:r>
      <w:r>
        <w:t>ou que</w:t>
      </w:r>
      <w:r>
        <w:rPr>
          <w:spacing w:val="-2"/>
        </w:rPr>
        <w:t xml:space="preserve"> </w:t>
      </w:r>
      <w:r>
        <w:t>a fiscalização solicitar para a retirada.</w:t>
      </w:r>
    </w:p>
    <w:p w:rsidR="00912829" w:rsidRDefault="00912829" w:rsidP="00912829">
      <w:pPr>
        <w:pStyle w:val="Ttulo1"/>
        <w:ind w:firstLine="0"/>
      </w:pPr>
      <w:r>
        <w:t>OBS:</w:t>
      </w:r>
      <w:r>
        <w:rPr>
          <w:spacing w:val="-5"/>
        </w:rPr>
        <w:t xml:space="preserve"> </w:t>
      </w:r>
      <w:r>
        <w:t>NÃO</w:t>
      </w:r>
      <w:r>
        <w:rPr>
          <w:spacing w:val="-2"/>
        </w:rPr>
        <w:t xml:space="preserve"> </w:t>
      </w:r>
      <w:r>
        <w:t>DEVERÃO</w:t>
      </w:r>
      <w:r>
        <w:rPr>
          <w:spacing w:val="-1"/>
        </w:rPr>
        <w:t xml:space="preserve"> </w:t>
      </w:r>
      <w:r>
        <w:t>TER</w:t>
      </w:r>
      <w:r>
        <w:rPr>
          <w:spacing w:val="-3"/>
        </w:rPr>
        <w:t xml:space="preserve"> </w:t>
      </w:r>
      <w:r>
        <w:t>ACÚMULOS</w:t>
      </w:r>
      <w:r>
        <w:rPr>
          <w:spacing w:val="-2"/>
        </w:rPr>
        <w:t xml:space="preserve"> </w:t>
      </w:r>
      <w:r>
        <w:t>DE</w:t>
      </w:r>
      <w:r>
        <w:rPr>
          <w:spacing w:val="-4"/>
        </w:rPr>
        <w:t xml:space="preserve"> </w:t>
      </w:r>
      <w:r>
        <w:t>SOLO</w:t>
      </w:r>
      <w:r>
        <w:rPr>
          <w:spacing w:val="-5"/>
        </w:rPr>
        <w:t xml:space="preserve"> </w:t>
      </w:r>
      <w:r>
        <w:t>OU</w:t>
      </w:r>
      <w:r>
        <w:rPr>
          <w:spacing w:val="-2"/>
        </w:rPr>
        <w:t xml:space="preserve"> </w:t>
      </w:r>
      <w:r>
        <w:t>SUJEIRAS</w:t>
      </w:r>
      <w:r>
        <w:rPr>
          <w:spacing w:val="-1"/>
        </w:rPr>
        <w:t xml:space="preserve"> </w:t>
      </w:r>
      <w:r>
        <w:t>NA</w:t>
      </w:r>
      <w:r>
        <w:rPr>
          <w:spacing w:val="-5"/>
        </w:rPr>
        <w:t xml:space="preserve"> </w:t>
      </w:r>
      <w:r>
        <w:t>PISTA.</w:t>
      </w:r>
    </w:p>
    <w:p w:rsidR="00912829" w:rsidRDefault="00912829" w:rsidP="00912829">
      <w:pPr>
        <w:pStyle w:val="Corpodetexto"/>
        <w:rPr>
          <w:b/>
          <w:sz w:val="28"/>
        </w:rPr>
      </w:pPr>
    </w:p>
    <w:p w:rsidR="00912829" w:rsidRDefault="00912829" w:rsidP="00912829">
      <w:pPr>
        <w:pStyle w:val="Ttulo1"/>
        <w:numPr>
          <w:ilvl w:val="0"/>
          <w:numId w:val="6"/>
        </w:numPr>
        <w:tabs>
          <w:tab w:val="left" w:pos="1010"/>
        </w:tabs>
        <w:spacing w:before="211"/>
      </w:pPr>
      <w:bookmarkStart w:id="42" w:name="_bookmark42"/>
      <w:bookmarkEnd w:id="42"/>
      <w:r>
        <w:t>CONSIDERAÇÕES</w:t>
      </w:r>
      <w:r>
        <w:rPr>
          <w:spacing w:val="-8"/>
        </w:rPr>
        <w:t xml:space="preserve"> </w:t>
      </w:r>
      <w:r>
        <w:t>FINAIS</w:t>
      </w:r>
    </w:p>
    <w:p w:rsidR="00912829" w:rsidRDefault="00912829" w:rsidP="00912829">
      <w:pPr>
        <w:pStyle w:val="Corpodetexto"/>
        <w:rPr>
          <w:b/>
          <w:sz w:val="28"/>
        </w:rPr>
      </w:pPr>
    </w:p>
    <w:p w:rsidR="00912829" w:rsidRDefault="00912829" w:rsidP="00912829">
      <w:pPr>
        <w:pStyle w:val="Corpodetexto"/>
        <w:spacing w:before="214" w:line="360" w:lineRule="auto"/>
        <w:ind w:left="302" w:right="110" w:firstLine="707"/>
        <w:jc w:val="both"/>
      </w:pPr>
      <w:r>
        <w:t>É sempre conveniente que seja realizada uma visita ao local da obra para tomar</w:t>
      </w:r>
      <w:r>
        <w:rPr>
          <w:spacing w:val="1"/>
        </w:rPr>
        <w:t xml:space="preserve"> </w:t>
      </w:r>
      <w:r>
        <w:t>conhecimento</w:t>
      </w:r>
      <w:r>
        <w:rPr>
          <w:spacing w:val="-1"/>
        </w:rPr>
        <w:t xml:space="preserve"> </w:t>
      </w:r>
      <w:r>
        <w:t>da extensão dos</w:t>
      </w:r>
      <w:r>
        <w:rPr>
          <w:spacing w:val="-1"/>
        </w:rPr>
        <w:t xml:space="preserve"> </w:t>
      </w:r>
      <w:r>
        <w:t>serviços.</w:t>
      </w:r>
    </w:p>
    <w:p w:rsidR="00912829" w:rsidRDefault="00912829" w:rsidP="00912829">
      <w:pPr>
        <w:pStyle w:val="Corpodetexto"/>
        <w:spacing w:before="1" w:line="360" w:lineRule="auto"/>
        <w:ind w:left="302" w:right="112" w:firstLine="707"/>
        <w:jc w:val="both"/>
      </w:pPr>
      <w:r>
        <w:t>Sugestões</w:t>
      </w:r>
      <w:r>
        <w:rPr>
          <w:spacing w:val="-2"/>
        </w:rPr>
        <w:t xml:space="preserve"> </w:t>
      </w:r>
      <w:r>
        <w:t>de</w:t>
      </w:r>
      <w:r>
        <w:rPr>
          <w:spacing w:val="-4"/>
        </w:rPr>
        <w:t xml:space="preserve"> </w:t>
      </w:r>
      <w:r>
        <w:t>alterações</w:t>
      </w:r>
      <w:r>
        <w:rPr>
          <w:spacing w:val="-7"/>
        </w:rPr>
        <w:t xml:space="preserve"> </w:t>
      </w:r>
      <w:r>
        <w:t>devem</w:t>
      </w:r>
      <w:r>
        <w:rPr>
          <w:spacing w:val="-2"/>
        </w:rPr>
        <w:t xml:space="preserve"> </w:t>
      </w:r>
      <w:r>
        <w:t>ser</w:t>
      </w:r>
      <w:r>
        <w:rPr>
          <w:spacing w:val="-1"/>
        </w:rPr>
        <w:t xml:space="preserve"> </w:t>
      </w:r>
      <w:r>
        <w:t>feitas</w:t>
      </w:r>
      <w:r>
        <w:rPr>
          <w:spacing w:val="-2"/>
        </w:rPr>
        <w:t xml:space="preserve"> </w:t>
      </w:r>
      <w:r>
        <w:t>ao</w:t>
      </w:r>
      <w:r>
        <w:rPr>
          <w:spacing w:val="-1"/>
        </w:rPr>
        <w:t xml:space="preserve"> </w:t>
      </w:r>
      <w:r>
        <w:t>autor</w:t>
      </w:r>
      <w:r>
        <w:rPr>
          <w:spacing w:val="-3"/>
        </w:rPr>
        <w:t xml:space="preserve"> </w:t>
      </w:r>
      <w:r>
        <w:t>do</w:t>
      </w:r>
      <w:r>
        <w:rPr>
          <w:spacing w:val="-1"/>
        </w:rPr>
        <w:t xml:space="preserve"> </w:t>
      </w:r>
      <w:r>
        <w:t>projeto</w:t>
      </w:r>
      <w:r>
        <w:rPr>
          <w:spacing w:val="-2"/>
        </w:rPr>
        <w:t xml:space="preserve"> </w:t>
      </w:r>
      <w:r>
        <w:t>e</w:t>
      </w:r>
      <w:r>
        <w:rPr>
          <w:spacing w:val="-5"/>
        </w:rPr>
        <w:t xml:space="preserve"> </w:t>
      </w:r>
      <w:r>
        <w:t>à</w:t>
      </w:r>
      <w:r>
        <w:rPr>
          <w:spacing w:val="-1"/>
        </w:rPr>
        <w:t xml:space="preserve"> </w:t>
      </w:r>
      <w:r>
        <w:t>fiscalização,</w:t>
      </w:r>
      <w:r>
        <w:rPr>
          <w:spacing w:val="-1"/>
        </w:rPr>
        <w:t xml:space="preserve"> </w:t>
      </w:r>
      <w:r>
        <w:t>obtendo</w:t>
      </w:r>
      <w:r>
        <w:rPr>
          <w:spacing w:val="-58"/>
        </w:rPr>
        <w:t xml:space="preserve"> </w:t>
      </w:r>
      <w:r>
        <w:t>deles a autorização para o pretendido, sob pena de ser exigido o serviço como inicialmente</w:t>
      </w:r>
      <w:r>
        <w:rPr>
          <w:spacing w:val="1"/>
        </w:rPr>
        <w:t xml:space="preserve"> </w:t>
      </w:r>
      <w:r>
        <w:t>previsto,</w:t>
      </w:r>
      <w:r>
        <w:rPr>
          <w:spacing w:val="-2"/>
        </w:rPr>
        <w:t xml:space="preserve"> </w:t>
      </w:r>
      <w:r>
        <w:t>sem</w:t>
      </w:r>
      <w:r>
        <w:rPr>
          <w:spacing w:val="-1"/>
        </w:rPr>
        <w:t xml:space="preserve"> </w:t>
      </w:r>
      <w:r>
        <w:t>que</w:t>
      </w:r>
      <w:r>
        <w:rPr>
          <w:spacing w:val="-1"/>
        </w:rPr>
        <w:t xml:space="preserve"> </w:t>
      </w:r>
      <w:r>
        <w:t>nenhum</w:t>
      </w:r>
      <w:r>
        <w:rPr>
          <w:spacing w:val="-2"/>
        </w:rPr>
        <w:t xml:space="preserve"> </w:t>
      </w:r>
      <w:r>
        <w:t>ônus</w:t>
      </w:r>
      <w:r>
        <w:rPr>
          <w:spacing w:val="-1"/>
        </w:rPr>
        <w:t xml:space="preserve"> </w:t>
      </w:r>
      <w:r>
        <w:t>seja debitado</w:t>
      </w:r>
      <w:r>
        <w:rPr>
          <w:spacing w:val="-1"/>
        </w:rPr>
        <w:t xml:space="preserve"> </w:t>
      </w:r>
      <w:r>
        <w:t>ao</w:t>
      </w:r>
      <w:r>
        <w:rPr>
          <w:spacing w:val="-3"/>
        </w:rPr>
        <w:t xml:space="preserve"> </w:t>
      </w:r>
      <w:r>
        <w:t>Contratante.</w:t>
      </w:r>
    </w:p>
    <w:p w:rsidR="00912829" w:rsidRDefault="00912829" w:rsidP="00912829">
      <w:pPr>
        <w:sectPr w:rsidR="00912829">
          <w:pgSz w:w="11910" w:h="16840"/>
          <w:pgMar w:top="1920" w:right="1020" w:bottom="280" w:left="1400" w:header="281" w:footer="0" w:gutter="0"/>
          <w:cols w:space="720"/>
        </w:sectPr>
      </w:pPr>
    </w:p>
    <w:p w:rsidR="00912829" w:rsidRDefault="00912829" w:rsidP="00912829">
      <w:pPr>
        <w:pStyle w:val="Corpodetexto"/>
        <w:spacing w:before="4"/>
        <w:rPr>
          <w:sz w:val="17"/>
        </w:rPr>
      </w:pPr>
    </w:p>
    <w:p w:rsidR="00912829" w:rsidRDefault="00912829" w:rsidP="00912829">
      <w:pPr>
        <w:pStyle w:val="Corpodetexto"/>
        <w:spacing w:before="101"/>
        <w:ind w:left="1010"/>
      </w:pPr>
      <w:r>
        <w:t>O</w:t>
      </w:r>
      <w:r>
        <w:rPr>
          <w:spacing w:val="-11"/>
        </w:rPr>
        <w:t xml:space="preserve"> </w:t>
      </w:r>
      <w:r>
        <w:t>diário</w:t>
      </w:r>
      <w:r>
        <w:rPr>
          <w:spacing w:val="-10"/>
        </w:rPr>
        <w:t xml:space="preserve"> </w:t>
      </w:r>
      <w:r>
        <w:t>de</w:t>
      </w:r>
      <w:r>
        <w:rPr>
          <w:spacing w:val="-11"/>
        </w:rPr>
        <w:t xml:space="preserve"> </w:t>
      </w:r>
      <w:r>
        <w:t>obra</w:t>
      </w:r>
      <w:r>
        <w:rPr>
          <w:spacing w:val="-9"/>
        </w:rPr>
        <w:t xml:space="preserve"> </w:t>
      </w:r>
      <w:r>
        <w:t>deverá</w:t>
      </w:r>
      <w:r>
        <w:rPr>
          <w:spacing w:val="-10"/>
        </w:rPr>
        <w:t xml:space="preserve"> </w:t>
      </w:r>
      <w:r>
        <w:t>ser</w:t>
      </w:r>
      <w:r>
        <w:rPr>
          <w:spacing w:val="-11"/>
        </w:rPr>
        <w:t xml:space="preserve"> </w:t>
      </w:r>
      <w:r>
        <w:t>feito</w:t>
      </w:r>
      <w:r>
        <w:rPr>
          <w:spacing w:val="-9"/>
        </w:rPr>
        <w:t xml:space="preserve"> </w:t>
      </w:r>
      <w:r>
        <w:t>conforme</w:t>
      </w:r>
      <w:r>
        <w:rPr>
          <w:spacing w:val="-11"/>
        </w:rPr>
        <w:t xml:space="preserve"> </w:t>
      </w:r>
      <w:r>
        <w:t>modelo</w:t>
      </w:r>
      <w:r>
        <w:rPr>
          <w:spacing w:val="-10"/>
        </w:rPr>
        <w:t xml:space="preserve"> </w:t>
      </w:r>
      <w:r>
        <w:t>fornecido</w:t>
      </w:r>
      <w:r>
        <w:rPr>
          <w:spacing w:val="-9"/>
        </w:rPr>
        <w:t xml:space="preserve"> </w:t>
      </w:r>
      <w:r>
        <w:t>pela</w:t>
      </w:r>
      <w:r>
        <w:rPr>
          <w:spacing w:val="-10"/>
        </w:rPr>
        <w:t xml:space="preserve"> </w:t>
      </w:r>
      <w:r>
        <w:t>prefeitura</w:t>
      </w:r>
      <w:r>
        <w:rPr>
          <w:spacing w:val="-10"/>
        </w:rPr>
        <w:t xml:space="preserve"> </w:t>
      </w:r>
      <w:r>
        <w:t>municipal.</w:t>
      </w:r>
    </w:p>
    <w:p w:rsidR="00912829" w:rsidRDefault="00912829" w:rsidP="00912829">
      <w:pPr>
        <w:pStyle w:val="Corpodetexto"/>
        <w:spacing w:before="147"/>
        <w:ind w:left="302"/>
        <w:jc w:val="both"/>
      </w:pPr>
      <w:r>
        <w:t>Deverá</w:t>
      </w:r>
      <w:r>
        <w:rPr>
          <w:spacing w:val="-1"/>
        </w:rPr>
        <w:t xml:space="preserve"> </w:t>
      </w:r>
      <w:r>
        <w:t>ser mantido</w:t>
      </w:r>
      <w:r>
        <w:rPr>
          <w:spacing w:val="-1"/>
        </w:rPr>
        <w:t xml:space="preserve"> </w:t>
      </w:r>
      <w:r>
        <w:t>na</w:t>
      </w:r>
      <w:r>
        <w:rPr>
          <w:spacing w:val="-4"/>
        </w:rPr>
        <w:t xml:space="preserve"> </w:t>
      </w:r>
      <w:r>
        <w:t>obra e</w:t>
      </w:r>
      <w:r>
        <w:rPr>
          <w:spacing w:val="-1"/>
        </w:rPr>
        <w:t xml:space="preserve"> </w:t>
      </w:r>
      <w:r>
        <w:t>preenchido</w:t>
      </w:r>
      <w:r>
        <w:rPr>
          <w:spacing w:val="-1"/>
        </w:rPr>
        <w:t xml:space="preserve"> </w:t>
      </w:r>
      <w:r>
        <w:t>diariamente.</w:t>
      </w:r>
    </w:p>
    <w:p w:rsidR="00912829" w:rsidRDefault="00912829" w:rsidP="00912829">
      <w:pPr>
        <w:pStyle w:val="Ttulo1"/>
        <w:spacing w:before="146" w:line="360" w:lineRule="auto"/>
        <w:ind w:left="302" w:right="107" w:firstLine="707"/>
        <w:jc w:val="both"/>
      </w:pPr>
      <w:r>
        <w:t>Ao final da</w:t>
      </w:r>
      <w:r>
        <w:rPr>
          <w:spacing w:val="1"/>
        </w:rPr>
        <w:t xml:space="preserve"> </w:t>
      </w:r>
      <w:r>
        <w:t>obra,</w:t>
      </w:r>
      <w:r>
        <w:rPr>
          <w:spacing w:val="1"/>
        </w:rPr>
        <w:t xml:space="preserve"> </w:t>
      </w:r>
      <w:r>
        <w:t>deverá</w:t>
      </w:r>
      <w:r>
        <w:rPr>
          <w:spacing w:val="1"/>
        </w:rPr>
        <w:t xml:space="preserve"> </w:t>
      </w:r>
      <w:r>
        <w:t>ser</w:t>
      </w:r>
      <w:r>
        <w:rPr>
          <w:spacing w:val="1"/>
        </w:rPr>
        <w:t xml:space="preserve"> </w:t>
      </w:r>
      <w:r>
        <w:t>entregue</w:t>
      </w:r>
      <w:r>
        <w:rPr>
          <w:spacing w:val="1"/>
        </w:rPr>
        <w:t xml:space="preserve"> </w:t>
      </w:r>
      <w:r>
        <w:t>relatório</w:t>
      </w:r>
      <w:r>
        <w:rPr>
          <w:spacing w:val="1"/>
        </w:rPr>
        <w:t xml:space="preserve"> </w:t>
      </w:r>
      <w:r>
        <w:t>fotográfico</w:t>
      </w:r>
      <w:r>
        <w:rPr>
          <w:spacing w:val="1"/>
        </w:rPr>
        <w:t xml:space="preserve"> </w:t>
      </w:r>
      <w:r>
        <w:t>com</w:t>
      </w:r>
      <w:r>
        <w:rPr>
          <w:spacing w:val="1"/>
        </w:rPr>
        <w:t xml:space="preserve"> </w:t>
      </w:r>
      <w:r>
        <w:t>os serviços</w:t>
      </w:r>
      <w:r>
        <w:rPr>
          <w:spacing w:val="1"/>
        </w:rPr>
        <w:t xml:space="preserve"> </w:t>
      </w:r>
      <w:r>
        <w:t>executados: os dispositivos de drenagem, as espessuras das camadas de Sub-Base, Base</w:t>
      </w:r>
      <w:r>
        <w:rPr>
          <w:spacing w:val="-58"/>
        </w:rPr>
        <w:t xml:space="preserve"> </w:t>
      </w:r>
      <w:r>
        <w:t>e Revestimento em C.A.U.Q, concreto, meios fios, sinalização, e quais quer outros que</w:t>
      </w:r>
      <w:r>
        <w:rPr>
          <w:spacing w:val="1"/>
        </w:rPr>
        <w:t xml:space="preserve"> </w:t>
      </w:r>
      <w:r>
        <w:t>comprovem a</w:t>
      </w:r>
      <w:r>
        <w:rPr>
          <w:spacing w:val="1"/>
        </w:rPr>
        <w:t xml:space="preserve"> </w:t>
      </w:r>
      <w:r>
        <w:t>execução</w:t>
      </w:r>
      <w:r>
        <w:rPr>
          <w:spacing w:val="1"/>
        </w:rPr>
        <w:t xml:space="preserve"> </w:t>
      </w:r>
      <w:r>
        <w:t>dos</w:t>
      </w:r>
      <w:r>
        <w:rPr>
          <w:spacing w:val="1"/>
        </w:rPr>
        <w:t xml:space="preserve"> </w:t>
      </w:r>
      <w:r>
        <w:t>serviços,</w:t>
      </w:r>
      <w:r>
        <w:rPr>
          <w:spacing w:val="1"/>
        </w:rPr>
        <w:t xml:space="preserve"> </w:t>
      </w:r>
      <w:r>
        <w:t>e</w:t>
      </w:r>
      <w:r>
        <w:rPr>
          <w:spacing w:val="1"/>
        </w:rPr>
        <w:t xml:space="preserve"> </w:t>
      </w:r>
      <w:r>
        <w:t>ainda,</w:t>
      </w:r>
      <w:r>
        <w:rPr>
          <w:spacing w:val="1"/>
        </w:rPr>
        <w:t xml:space="preserve"> </w:t>
      </w:r>
      <w:r>
        <w:t>os</w:t>
      </w:r>
      <w:r>
        <w:rPr>
          <w:spacing w:val="1"/>
        </w:rPr>
        <w:t xml:space="preserve"> </w:t>
      </w:r>
      <w:r>
        <w:t>laudos</w:t>
      </w:r>
      <w:r>
        <w:rPr>
          <w:spacing w:val="1"/>
        </w:rPr>
        <w:t xml:space="preserve"> </w:t>
      </w:r>
      <w:r>
        <w:t>referentes</w:t>
      </w:r>
      <w:r>
        <w:rPr>
          <w:spacing w:val="1"/>
        </w:rPr>
        <w:t xml:space="preserve"> </w:t>
      </w:r>
      <w:r>
        <w:t>as</w:t>
      </w:r>
      <w:r>
        <w:rPr>
          <w:spacing w:val="1"/>
        </w:rPr>
        <w:t xml:space="preserve"> </w:t>
      </w:r>
      <w:r>
        <w:t>pinturas</w:t>
      </w:r>
      <w:r>
        <w:rPr>
          <w:spacing w:val="1"/>
        </w:rPr>
        <w:t xml:space="preserve"> </w:t>
      </w:r>
      <w:r>
        <w:t>de</w:t>
      </w:r>
      <w:r>
        <w:rPr>
          <w:spacing w:val="1"/>
        </w:rPr>
        <w:t xml:space="preserve"> </w:t>
      </w:r>
      <w:r>
        <w:t>sinalização</w:t>
      </w:r>
      <w:r>
        <w:rPr>
          <w:spacing w:val="-3"/>
        </w:rPr>
        <w:t xml:space="preserve"> </w:t>
      </w:r>
      <w:r>
        <w:t>e os</w:t>
      </w:r>
      <w:r>
        <w:rPr>
          <w:spacing w:val="-2"/>
        </w:rPr>
        <w:t xml:space="preserve"> </w:t>
      </w:r>
      <w:r>
        <w:t>ensaios</w:t>
      </w:r>
      <w:r>
        <w:rPr>
          <w:spacing w:val="-3"/>
        </w:rPr>
        <w:t xml:space="preserve"> </w:t>
      </w:r>
      <w:r>
        <w:t>pertinentes</w:t>
      </w:r>
      <w:r>
        <w:rPr>
          <w:spacing w:val="-2"/>
        </w:rPr>
        <w:t xml:space="preserve"> </w:t>
      </w:r>
      <w:r>
        <w:t>ao</w:t>
      </w:r>
      <w:r>
        <w:rPr>
          <w:spacing w:val="-4"/>
        </w:rPr>
        <w:t xml:space="preserve"> </w:t>
      </w:r>
      <w:r>
        <w:t>asfalto</w:t>
      </w:r>
      <w:r>
        <w:rPr>
          <w:spacing w:val="-5"/>
        </w:rPr>
        <w:t xml:space="preserve"> </w:t>
      </w:r>
      <w:r>
        <w:t>utilizado.</w:t>
      </w:r>
    </w:p>
    <w:p w:rsidR="00912829" w:rsidRDefault="00912829" w:rsidP="00912829">
      <w:pPr>
        <w:pStyle w:val="Corpodetexto"/>
        <w:spacing w:line="360" w:lineRule="auto"/>
        <w:ind w:left="302" w:right="110" w:firstLine="707"/>
        <w:jc w:val="both"/>
      </w:pPr>
      <w:r>
        <w:t>A viga benkelman deverá ser passada ao final de todas as etapas de pavimentação a</w:t>
      </w:r>
      <w:r>
        <w:rPr>
          <w:spacing w:val="1"/>
        </w:rPr>
        <w:t xml:space="preserve"> </w:t>
      </w:r>
      <w:r>
        <w:t>fim</w:t>
      </w:r>
      <w:r>
        <w:rPr>
          <w:spacing w:val="1"/>
        </w:rPr>
        <w:t xml:space="preserve"> </w:t>
      </w:r>
      <w:r>
        <w:t>de</w:t>
      </w:r>
      <w:r>
        <w:rPr>
          <w:spacing w:val="1"/>
        </w:rPr>
        <w:t xml:space="preserve"> </w:t>
      </w:r>
      <w:r>
        <w:t>atestar</w:t>
      </w:r>
      <w:r>
        <w:rPr>
          <w:spacing w:val="1"/>
        </w:rPr>
        <w:t xml:space="preserve"> </w:t>
      </w:r>
      <w:r>
        <w:t>as</w:t>
      </w:r>
      <w:r>
        <w:rPr>
          <w:spacing w:val="1"/>
        </w:rPr>
        <w:t xml:space="preserve"> </w:t>
      </w:r>
      <w:r>
        <w:t>deformações</w:t>
      </w:r>
      <w:r>
        <w:rPr>
          <w:spacing w:val="1"/>
        </w:rPr>
        <w:t xml:space="preserve"> </w:t>
      </w:r>
      <w:r>
        <w:t>das</w:t>
      </w:r>
      <w:r>
        <w:rPr>
          <w:spacing w:val="1"/>
        </w:rPr>
        <w:t xml:space="preserve"> </w:t>
      </w:r>
      <w:r>
        <w:t>camadas</w:t>
      </w:r>
      <w:r>
        <w:rPr>
          <w:spacing w:val="1"/>
        </w:rPr>
        <w:t xml:space="preserve"> </w:t>
      </w:r>
      <w:r>
        <w:t>com</w:t>
      </w:r>
      <w:r>
        <w:rPr>
          <w:spacing w:val="1"/>
        </w:rPr>
        <w:t xml:space="preserve"> </w:t>
      </w:r>
      <w:r>
        <w:t>base</w:t>
      </w:r>
      <w:r>
        <w:rPr>
          <w:spacing w:val="1"/>
        </w:rPr>
        <w:t xml:space="preserve"> </w:t>
      </w:r>
      <w:r>
        <w:t>no</w:t>
      </w:r>
      <w:r>
        <w:rPr>
          <w:spacing w:val="1"/>
        </w:rPr>
        <w:t xml:space="preserve"> </w:t>
      </w:r>
      <w:r>
        <w:t>especificado</w:t>
      </w:r>
      <w:r>
        <w:rPr>
          <w:spacing w:val="1"/>
        </w:rPr>
        <w:t xml:space="preserve"> </w:t>
      </w:r>
      <w:r>
        <w:t>no</w:t>
      </w:r>
      <w:r>
        <w:rPr>
          <w:spacing w:val="1"/>
        </w:rPr>
        <w:t xml:space="preserve"> </w:t>
      </w:r>
      <w:r>
        <w:t>manual</w:t>
      </w:r>
      <w:r>
        <w:rPr>
          <w:spacing w:val="1"/>
        </w:rPr>
        <w:t xml:space="preserve"> </w:t>
      </w:r>
      <w:r>
        <w:t>de</w:t>
      </w:r>
      <w:r>
        <w:rPr>
          <w:spacing w:val="1"/>
        </w:rPr>
        <w:t xml:space="preserve"> </w:t>
      </w:r>
      <w:r>
        <w:t>pavimentações do</w:t>
      </w:r>
      <w:r>
        <w:rPr>
          <w:spacing w:val="-3"/>
        </w:rPr>
        <w:t xml:space="preserve"> </w:t>
      </w:r>
      <w:r>
        <w:t>DNIT.</w:t>
      </w:r>
    </w:p>
    <w:p w:rsidR="00912829" w:rsidRDefault="00912829" w:rsidP="00912829">
      <w:pPr>
        <w:pStyle w:val="Corpodetexto"/>
        <w:spacing w:before="10"/>
        <w:rPr>
          <w:sz w:val="18"/>
        </w:rPr>
      </w:pPr>
    </w:p>
    <w:p w:rsidR="00912829" w:rsidRDefault="00912829" w:rsidP="00912829">
      <w:pPr>
        <w:rPr>
          <w:sz w:val="18"/>
        </w:rPr>
        <w:sectPr w:rsidR="00912829">
          <w:pgSz w:w="11910" w:h="16840"/>
          <w:pgMar w:top="1920" w:right="1020" w:bottom="280" w:left="1400" w:header="281" w:footer="0" w:gutter="0"/>
          <w:cols w:space="720"/>
        </w:sectPr>
      </w:pPr>
    </w:p>
    <w:p w:rsidR="00912829" w:rsidRDefault="00912829" w:rsidP="00912829">
      <w:pPr>
        <w:spacing w:before="94" w:line="230" w:lineRule="auto"/>
        <w:ind w:left="3615" w:right="-18" w:hanging="259"/>
        <w:rPr>
          <w:rFonts w:ascii="Arial MT"/>
        </w:rPr>
      </w:pPr>
      <w:r>
        <w:rPr>
          <w:rFonts w:ascii="Arial MT"/>
          <w:spacing w:val="-1"/>
        </w:rPr>
        <w:lastRenderedPageBreak/>
        <w:t xml:space="preserve">FABIO </w:t>
      </w:r>
      <w:r>
        <w:rPr>
          <w:rFonts w:ascii="Arial MT"/>
        </w:rPr>
        <w:t>ZILIO</w:t>
      </w:r>
      <w:r>
        <w:rPr>
          <w:rFonts w:ascii="Arial MT"/>
          <w:spacing w:val="-65"/>
        </w:rPr>
        <w:t xml:space="preserve"> </w:t>
      </w:r>
      <w:r>
        <w:rPr>
          <w:rFonts w:ascii="Arial MT"/>
        </w:rPr>
        <w:t>CARON:</w:t>
      </w:r>
    </w:p>
    <w:p w:rsidR="00912829" w:rsidRDefault="00912829" w:rsidP="00912829">
      <w:pPr>
        <w:pStyle w:val="Corpodetexto"/>
        <w:rPr>
          <w:rFonts w:ascii="Arial MT"/>
          <w:sz w:val="14"/>
        </w:rPr>
      </w:pPr>
      <w:r>
        <w:br w:type="column"/>
      </w:r>
    </w:p>
    <w:p w:rsidR="00912829" w:rsidRDefault="00912829" w:rsidP="00912829">
      <w:pPr>
        <w:spacing w:line="232" w:lineRule="auto"/>
        <w:ind w:left="197" w:right="2459"/>
        <w:rPr>
          <w:rFonts w:ascii="Arial MT"/>
          <w:sz w:val="12"/>
        </w:rPr>
      </w:pPr>
      <w:r>
        <w:rPr>
          <w:rFonts w:ascii="Arial MT"/>
          <w:sz w:val="12"/>
        </w:rPr>
        <w:t>Assinado digitalmente por FABIO</w:t>
      </w:r>
      <w:r>
        <w:rPr>
          <w:rFonts w:ascii="Arial MT"/>
          <w:spacing w:val="-31"/>
          <w:sz w:val="12"/>
        </w:rPr>
        <w:t xml:space="preserve"> </w:t>
      </w:r>
      <w:r>
        <w:rPr>
          <w:rFonts w:ascii="Arial MT"/>
          <w:sz w:val="12"/>
        </w:rPr>
        <w:t>ZILIO</w:t>
      </w:r>
      <w:r>
        <w:rPr>
          <w:rFonts w:ascii="Arial MT"/>
          <w:spacing w:val="1"/>
          <w:sz w:val="12"/>
        </w:rPr>
        <w:t xml:space="preserve"> </w:t>
      </w:r>
      <w:r>
        <w:rPr>
          <w:rFonts w:ascii="Arial MT"/>
          <w:sz w:val="12"/>
        </w:rPr>
        <w:t>CARON:09021707918</w:t>
      </w:r>
    </w:p>
    <w:p w:rsidR="00912829" w:rsidRDefault="00912829" w:rsidP="00912829">
      <w:pPr>
        <w:spacing w:line="136" w:lineRule="exact"/>
        <w:ind w:left="197" w:right="2973"/>
        <w:rPr>
          <w:rFonts w:ascii="Arial MT" w:hAnsi="Arial MT"/>
          <w:sz w:val="12"/>
        </w:rPr>
      </w:pPr>
      <w:r>
        <w:rPr>
          <w:rFonts w:ascii="Arial MT" w:hAnsi="Arial MT"/>
          <w:sz w:val="12"/>
        </w:rPr>
        <w:t>Razão: Eu sou o autor deste</w:t>
      </w:r>
      <w:r>
        <w:rPr>
          <w:rFonts w:ascii="Arial MT" w:hAnsi="Arial MT"/>
          <w:spacing w:val="-31"/>
          <w:sz w:val="12"/>
        </w:rPr>
        <w:t xml:space="preserve"> </w:t>
      </w:r>
      <w:r>
        <w:rPr>
          <w:rFonts w:ascii="Arial MT" w:hAnsi="Arial MT"/>
          <w:sz w:val="12"/>
        </w:rPr>
        <w:t>documento</w:t>
      </w:r>
    </w:p>
    <w:p w:rsidR="00912829" w:rsidRDefault="00912829" w:rsidP="00912829">
      <w:pPr>
        <w:rPr>
          <w:rFonts w:ascii="Arial MT" w:hAnsi="Arial MT"/>
          <w:sz w:val="12"/>
        </w:rPr>
        <w:sectPr w:rsidR="00912829">
          <w:type w:val="continuous"/>
          <w:pgSz w:w="11910" w:h="16840"/>
          <w:pgMar w:top="1580" w:right="1020" w:bottom="280" w:left="1400" w:header="720" w:footer="720" w:gutter="0"/>
          <w:cols w:num="2" w:space="720" w:equalWidth="0">
            <w:col w:w="4739" w:space="40"/>
            <w:col w:w="4711"/>
          </w:cols>
        </w:sectPr>
      </w:pPr>
    </w:p>
    <w:p w:rsidR="00912829" w:rsidRDefault="00F55DA4" w:rsidP="00912829">
      <w:pPr>
        <w:tabs>
          <w:tab w:val="left" w:pos="1560"/>
        </w:tabs>
        <w:rPr>
          <w:b/>
          <w:sz w:val="22"/>
        </w:rPr>
      </w:pPr>
      <w:r w:rsidRPr="00F55DA4">
        <w:rPr>
          <w:b/>
          <w:sz w:val="22"/>
        </w:rPr>
        <w:lastRenderedPageBreak/>
        <w:t>ANEXO II</w:t>
      </w:r>
    </w:p>
    <w:p w:rsidR="00C549EB" w:rsidRDefault="00C549EB" w:rsidP="00912829">
      <w:pPr>
        <w:tabs>
          <w:tab w:val="left" w:pos="1560"/>
        </w:tabs>
        <w:rPr>
          <w:b/>
          <w:sz w:val="22"/>
        </w:rPr>
      </w:pPr>
    </w:p>
    <w:p w:rsidR="00C6273F" w:rsidRDefault="00C6273F" w:rsidP="00912829">
      <w:pPr>
        <w:tabs>
          <w:tab w:val="left" w:pos="1560"/>
        </w:tabs>
        <w:rPr>
          <w:b/>
          <w:sz w:val="22"/>
        </w:rPr>
      </w:pPr>
    </w:p>
    <w:tbl>
      <w:tblPr>
        <w:tblStyle w:val="TableNormal"/>
        <w:tblW w:w="0" w:type="auto"/>
        <w:tblInd w:w="1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14"/>
        <w:gridCol w:w="1780"/>
        <w:gridCol w:w="7126"/>
      </w:tblGrid>
      <w:tr w:rsidR="00C549EB" w:rsidTr="00260A8F">
        <w:trPr>
          <w:trHeight w:val="291"/>
        </w:trPr>
        <w:tc>
          <w:tcPr>
            <w:tcW w:w="10620" w:type="dxa"/>
            <w:gridSpan w:val="3"/>
          </w:tcPr>
          <w:p w:rsidR="00C549EB" w:rsidRDefault="00C549EB" w:rsidP="00260A8F">
            <w:pPr>
              <w:pStyle w:val="TableParagraph"/>
              <w:spacing w:line="271" w:lineRule="exact"/>
              <w:ind w:left="4054" w:right="4001"/>
              <w:rPr>
                <w:b/>
                <w:sz w:val="25"/>
              </w:rPr>
            </w:pPr>
            <w:r>
              <w:rPr>
                <w:b/>
                <w:sz w:val="25"/>
              </w:rPr>
              <w:t>RUA</w:t>
            </w:r>
            <w:r>
              <w:rPr>
                <w:b/>
                <w:spacing w:val="15"/>
                <w:sz w:val="25"/>
              </w:rPr>
              <w:t xml:space="preserve"> </w:t>
            </w:r>
            <w:r>
              <w:rPr>
                <w:b/>
                <w:sz w:val="25"/>
              </w:rPr>
              <w:t>BRENO</w:t>
            </w:r>
            <w:r>
              <w:rPr>
                <w:b/>
                <w:spacing w:val="16"/>
                <w:sz w:val="25"/>
              </w:rPr>
              <w:t xml:space="preserve"> </w:t>
            </w:r>
            <w:r>
              <w:rPr>
                <w:b/>
                <w:sz w:val="25"/>
              </w:rPr>
              <w:t>PENTEADO</w:t>
            </w:r>
          </w:p>
        </w:tc>
      </w:tr>
      <w:tr w:rsidR="00C549EB" w:rsidTr="00260A8F">
        <w:trPr>
          <w:trHeight w:val="7312"/>
        </w:trPr>
        <w:tc>
          <w:tcPr>
            <w:tcW w:w="10620" w:type="dxa"/>
            <w:gridSpan w:val="3"/>
            <w:tcBorders>
              <w:bottom w:val="nil"/>
            </w:tcBorders>
          </w:tcPr>
          <w:p w:rsidR="00C549EB" w:rsidRDefault="00C549EB" w:rsidP="00260A8F">
            <w:pPr>
              <w:pStyle w:val="TableParagraph"/>
              <w:spacing w:before="8"/>
              <w:rPr>
                <w:rFonts w:ascii="Times New Roman"/>
                <w:sz w:val="19"/>
              </w:rPr>
            </w:pPr>
          </w:p>
          <w:p w:rsidR="00C549EB" w:rsidRDefault="00C549EB" w:rsidP="00260A8F">
            <w:pPr>
              <w:pStyle w:val="TableParagraph"/>
              <w:spacing w:before="1"/>
              <w:ind w:left="27"/>
              <w:rPr>
                <w:sz w:val="19"/>
              </w:rPr>
            </w:pPr>
            <w:r>
              <w:rPr>
                <w:sz w:val="19"/>
              </w:rPr>
              <w:t>ÁREA</w:t>
            </w:r>
            <w:r>
              <w:rPr>
                <w:spacing w:val="2"/>
                <w:sz w:val="19"/>
              </w:rPr>
              <w:t xml:space="preserve"> </w:t>
            </w:r>
            <w:r>
              <w:rPr>
                <w:sz w:val="19"/>
              </w:rPr>
              <w:t>TOTAL</w:t>
            </w:r>
            <w:r>
              <w:rPr>
                <w:spacing w:val="5"/>
                <w:sz w:val="19"/>
              </w:rPr>
              <w:t xml:space="preserve"> </w:t>
            </w:r>
            <w:r>
              <w:rPr>
                <w:sz w:val="19"/>
              </w:rPr>
              <w:t>A</w:t>
            </w:r>
            <w:r>
              <w:rPr>
                <w:spacing w:val="4"/>
                <w:sz w:val="19"/>
              </w:rPr>
              <w:t xml:space="preserve"> </w:t>
            </w:r>
            <w:r>
              <w:rPr>
                <w:sz w:val="19"/>
              </w:rPr>
              <w:t>SER</w:t>
            </w:r>
            <w:r>
              <w:rPr>
                <w:spacing w:val="3"/>
                <w:sz w:val="19"/>
              </w:rPr>
              <w:t xml:space="preserve"> </w:t>
            </w:r>
            <w:r>
              <w:rPr>
                <w:sz w:val="19"/>
              </w:rPr>
              <w:t>PAVIMENTADA</w:t>
            </w:r>
            <w:r>
              <w:rPr>
                <w:spacing w:val="5"/>
                <w:sz w:val="19"/>
              </w:rPr>
              <w:t xml:space="preserve"> </w:t>
            </w:r>
            <w:r>
              <w:rPr>
                <w:sz w:val="19"/>
              </w:rPr>
              <w:t>(PROJETO)</w:t>
            </w:r>
            <w:r>
              <w:rPr>
                <w:spacing w:val="4"/>
                <w:sz w:val="19"/>
              </w:rPr>
              <w:t xml:space="preserve"> </w:t>
            </w:r>
            <w:r>
              <w:rPr>
                <w:sz w:val="19"/>
              </w:rPr>
              <w:t>:</w:t>
            </w:r>
            <w:r>
              <w:rPr>
                <w:spacing w:val="3"/>
                <w:sz w:val="19"/>
              </w:rPr>
              <w:t xml:space="preserve"> </w:t>
            </w:r>
            <w:r>
              <w:rPr>
                <w:sz w:val="19"/>
              </w:rPr>
              <w:t>3.949,00M²</w:t>
            </w:r>
          </w:p>
          <w:p w:rsidR="00C549EB" w:rsidRDefault="00C549EB" w:rsidP="00260A8F">
            <w:pPr>
              <w:pStyle w:val="TableParagraph"/>
              <w:spacing w:before="4"/>
              <w:rPr>
                <w:rFonts w:ascii="Times New Roman"/>
              </w:rPr>
            </w:pPr>
          </w:p>
          <w:p w:rsidR="00C549EB" w:rsidRDefault="00C549EB" w:rsidP="00260A8F">
            <w:pPr>
              <w:pStyle w:val="TableParagraph"/>
              <w:spacing w:line="254" w:lineRule="auto"/>
              <w:ind w:left="27" w:right="4067"/>
              <w:rPr>
                <w:sz w:val="19"/>
              </w:rPr>
            </w:pPr>
            <w:r>
              <w:rPr>
                <w:sz w:val="19"/>
              </w:rPr>
              <w:t>Área</w:t>
            </w:r>
            <w:r>
              <w:rPr>
                <w:spacing w:val="3"/>
                <w:sz w:val="19"/>
              </w:rPr>
              <w:t xml:space="preserve"> </w:t>
            </w:r>
            <w:r>
              <w:rPr>
                <w:sz w:val="19"/>
              </w:rPr>
              <w:t>pavimentada</w:t>
            </w:r>
            <w:r>
              <w:rPr>
                <w:spacing w:val="4"/>
                <w:sz w:val="19"/>
              </w:rPr>
              <w:t xml:space="preserve"> </w:t>
            </w:r>
            <w:r>
              <w:rPr>
                <w:sz w:val="19"/>
              </w:rPr>
              <w:t>em</w:t>
            </w:r>
            <w:r>
              <w:rPr>
                <w:spacing w:val="6"/>
                <w:sz w:val="19"/>
              </w:rPr>
              <w:t xml:space="preserve"> </w:t>
            </w:r>
            <w:r>
              <w:rPr>
                <w:sz w:val="19"/>
              </w:rPr>
              <w:t>frente</w:t>
            </w:r>
            <w:r>
              <w:rPr>
                <w:spacing w:val="5"/>
                <w:sz w:val="19"/>
              </w:rPr>
              <w:t xml:space="preserve"> </w:t>
            </w:r>
            <w:r>
              <w:rPr>
                <w:sz w:val="19"/>
              </w:rPr>
              <w:t>a</w:t>
            </w:r>
            <w:r>
              <w:rPr>
                <w:spacing w:val="6"/>
                <w:sz w:val="19"/>
              </w:rPr>
              <w:t xml:space="preserve"> </w:t>
            </w:r>
            <w:r>
              <w:rPr>
                <w:sz w:val="19"/>
              </w:rPr>
              <w:t>residências</w:t>
            </w:r>
            <w:r>
              <w:rPr>
                <w:spacing w:val="4"/>
                <w:sz w:val="19"/>
              </w:rPr>
              <w:t xml:space="preserve"> </w:t>
            </w:r>
            <w:r>
              <w:rPr>
                <w:sz w:val="19"/>
              </w:rPr>
              <w:t>(contribuição</w:t>
            </w:r>
            <w:r>
              <w:rPr>
                <w:spacing w:val="4"/>
                <w:sz w:val="19"/>
              </w:rPr>
              <w:t xml:space="preserve"> </w:t>
            </w:r>
            <w:r>
              <w:rPr>
                <w:sz w:val="19"/>
              </w:rPr>
              <w:t>de</w:t>
            </w:r>
            <w:r>
              <w:rPr>
                <w:spacing w:val="5"/>
                <w:sz w:val="19"/>
              </w:rPr>
              <w:t xml:space="preserve"> </w:t>
            </w:r>
            <w:r>
              <w:rPr>
                <w:sz w:val="19"/>
              </w:rPr>
              <w:t>melhorias)</w:t>
            </w:r>
            <w:r>
              <w:rPr>
                <w:spacing w:val="5"/>
                <w:sz w:val="19"/>
              </w:rPr>
              <w:t xml:space="preserve"> </w:t>
            </w:r>
            <w:r>
              <w:rPr>
                <w:sz w:val="19"/>
              </w:rPr>
              <w:t>:</w:t>
            </w:r>
            <w:r>
              <w:rPr>
                <w:spacing w:val="4"/>
                <w:sz w:val="19"/>
              </w:rPr>
              <w:t xml:space="preserve"> </w:t>
            </w:r>
            <w:r>
              <w:rPr>
                <w:sz w:val="19"/>
              </w:rPr>
              <w:t>3133,40m²</w:t>
            </w:r>
            <w:r>
              <w:rPr>
                <w:spacing w:val="-40"/>
                <w:sz w:val="19"/>
              </w:rPr>
              <w:t xml:space="preserve"> </w:t>
            </w:r>
            <w:r>
              <w:rPr>
                <w:sz w:val="19"/>
              </w:rPr>
              <w:t>Área</w:t>
            </w:r>
            <w:r>
              <w:rPr>
                <w:spacing w:val="-1"/>
                <w:sz w:val="19"/>
              </w:rPr>
              <w:t xml:space="preserve"> </w:t>
            </w:r>
            <w:r>
              <w:rPr>
                <w:sz w:val="19"/>
              </w:rPr>
              <w:t>de</w:t>
            </w:r>
            <w:r>
              <w:rPr>
                <w:spacing w:val="1"/>
                <w:sz w:val="19"/>
              </w:rPr>
              <w:t xml:space="preserve"> </w:t>
            </w:r>
            <w:r>
              <w:rPr>
                <w:sz w:val="19"/>
              </w:rPr>
              <w:t>cruzamentos (100%</w:t>
            </w:r>
            <w:r>
              <w:rPr>
                <w:spacing w:val="1"/>
                <w:sz w:val="19"/>
              </w:rPr>
              <w:t xml:space="preserve"> </w:t>
            </w:r>
            <w:r>
              <w:rPr>
                <w:sz w:val="19"/>
              </w:rPr>
              <w:t>custo da</w:t>
            </w:r>
            <w:r>
              <w:rPr>
                <w:spacing w:val="1"/>
                <w:sz w:val="19"/>
              </w:rPr>
              <w:t xml:space="preserve"> </w:t>
            </w:r>
            <w:r>
              <w:rPr>
                <w:sz w:val="19"/>
              </w:rPr>
              <w:t>municipalidade): 815,60m²</w:t>
            </w:r>
          </w:p>
          <w:p w:rsidR="00C549EB" w:rsidRDefault="00C549EB" w:rsidP="00260A8F">
            <w:pPr>
              <w:pStyle w:val="TableParagraph"/>
              <w:spacing w:before="1"/>
              <w:rPr>
                <w:rFonts w:ascii="Times New Roman"/>
                <w:sz w:val="21"/>
              </w:rPr>
            </w:pPr>
          </w:p>
          <w:p w:rsidR="00C549EB" w:rsidRDefault="00C549EB" w:rsidP="00260A8F">
            <w:pPr>
              <w:pStyle w:val="TableParagraph"/>
              <w:spacing w:before="1"/>
              <w:ind w:left="27"/>
              <w:rPr>
                <w:b/>
                <w:sz w:val="19"/>
              </w:rPr>
            </w:pPr>
            <w:r>
              <w:rPr>
                <w:b/>
                <w:sz w:val="19"/>
              </w:rPr>
              <w:t>VALOR</w:t>
            </w:r>
            <w:r>
              <w:rPr>
                <w:b/>
                <w:spacing w:val="5"/>
                <w:sz w:val="19"/>
              </w:rPr>
              <w:t xml:space="preserve"> </w:t>
            </w:r>
            <w:r>
              <w:rPr>
                <w:b/>
                <w:sz w:val="19"/>
              </w:rPr>
              <w:t>TOTAL</w:t>
            </w:r>
            <w:r>
              <w:rPr>
                <w:b/>
                <w:spacing w:val="6"/>
                <w:sz w:val="19"/>
              </w:rPr>
              <w:t xml:space="preserve"> </w:t>
            </w:r>
            <w:r>
              <w:rPr>
                <w:b/>
                <w:sz w:val="19"/>
              </w:rPr>
              <w:t>DA</w:t>
            </w:r>
            <w:r>
              <w:rPr>
                <w:b/>
                <w:spacing w:val="3"/>
                <w:sz w:val="19"/>
              </w:rPr>
              <w:t xml:space="preserve"> </w:t>
            </w:r>
            <w:r>
              <w:rPr>
                <w:b/>
                <w:sz w:val="19"/>
              </w:rPr>
              <w:t>OBRA</w:t>
            </w:r>
            <w:r>
              <w:rPr>
                <w:b/>
                <w:spacing w:val="4"/>
                <w:sz w:val="19"/>
              </w:rPr>
              <w:t xml:space="preserve"> </w:t>
            </w:r>
            <w:r>
              <w:rPr>
                <w:b/>
                <w:sz w:val="19"/>
              </w:rPr>
              <w:t>(SETEP):</w:t>
            </w:r>
            <w:r>
              <w:rPr>
                <w:b/>
                <w:spacing w:val="6"/>
                <w:sz w:val="19"/>
              </w:rPr>
              <w:t xml:space="preserve"> </w:t>
            </w:r>
            <w:r>
              <w:rPr>
                <w:b/>
                <w:sz w:val="19"/>
              </w:rPr>
              <w:t>R$</w:t>
            </w:r>
            <w:r>
              <w:rPr>
                <w:b/>
                <w:spacing w:val="5"/>
                <w:sz w:val="19"/>
              </w:rPr>
              <w:t xml:space="preserve"> </w:t>
            </w:r>
            <w:r>
              <w:rPr>
                <w:b/>
                <w:sz w:val="19"/>
              </w:rPr>
              <w:t>1.279.772,81</w:t>
            </w:r>
          </w:p>
          <w:p w:rsidR="00C549EB" w:rsidRDefault="00C549EB" w:rsidP="00260A8F">
            <w:pPr>
              <w:pStyle w:val="TableParagraph"/>
              <w:spacing w:before="12"/>
              <w:ind w:left="27"/>
              <w:rPr>
                <w:b/>
                <w:sz w:val="19"/>
              </w:rPr>
            </w:pPr>
            <w:r>
              <w:rPr>
                <w:b/>
                <w:sz w:val="19"/>
              </w:rPr>
              <w:t>VALOR</w:t>
            </w:r>
            <w:r>
              <w:rPr>
                <w:b/>
                <w:spacing w:val="4"/>
                <w:sz w:val="19"/>
              </w:rPr>
              <w:t xml:space="preserve"> </w:t>
            </w:r>
            <w:r>
              <w:rPr>
                <w:b/>
                <w:sz w:val="19"/>
              </w:rPr>
              <w:t>DO</w:t>
            </w:r>
            <w:r>
              <w:rPr>
                <w:b/>
                <w:spacing w:val="3"/>
                <w:sz w:val="19"/>
              </w:rPr>
              <w:t xml:space="preserve"> </w:t>
            </w:r>
            <w:r>
              <w:rPr>
                <w:b/>
                <w:sz w:val="19"/>
              </w:rPr>
              <w:t>METRO</w:t>
            </w:r>
            <w:r>
              <w:rPr>
                <w:b/>
                <w:spacing w:val="3"/>
                <w:sz w:val="19"/>
              </w:rPr>
              <w:t xml:space="preserve"> </w:t>
            </w:r>
            <w:r>
              <w:rPr>
                <w:b/>
                <w:sz w:val="19"/>
              </w:rPr>
              <w:t>QUADRADO</w:t>
            </w:r>
            <w:r>
              <w:rPr>
                <w:b/>
                <w:spacing w:val="4"/>
                <w:sz w:val="19"/>
              </w:rPr>
              <w:t xml:space="preserve"> </w:t>
            </w:r>
            <w:r>
              <w:rPr>
                <w:b/>
                <w:sz w:val="19"/>
              </w:rPr>
              <w:t>(M²)</w:t>
            </w:r>
            <w:r>
              <w:rPr>
                <w:b/>
                <w:spacing w:val="4"/>
                <w:sz w:val="19"/>
              </w:rPr>
              <w:t xml:space="preserve"> </w:t>
            </w:r>
            <w:r>
              <w:rPr>
                <w:b/>
                <w:sz w:val="19"/>
              </w:rPr>
              <w:t>DO</w:t>
            </w:r>
            <w:r>
              <w:rPr>
                <w:b/>
                <w:spacing w:val="3"/>
                <w:sz w:val="19"/>
              </w:rPr>
              <w:t xml:space="preserve"> </w:t>
            </w:r>
            <w:r>
              <w:rPr>
                <w:b/>
                <w:sz w:val="19"/>
              </w:rPr>
              <w:t>CUSTO</w:t>
            </w:r>
            <w:r>
              <w:rPr>
                <w:b/>
                <w:spacing w:val="5"/>
                <w:sz w:val="19"/>
              </w:rPr>
              <w:t xml:space="preserve"> </w:t>
            </w:r>
            <w:r>
              <w:rPr>
                <w:b/>
                <w:sz w:val="19"/>
              </w:rPr>
              <w:t>TOTAL</w:t>
            </w:r>
            <w:r>
              <w:rPr>
                <w:b/>
                <w:spacing w:val="4"/>
                <w:sz w:val="19"/>
              </w:rPr>
              <w:t xml:space="preserve"> </w:t>
            </w:r>
            <w:r>
              <w:rPr>
                <w:b/>
                <w:sz w:val="19"/>
              </w:rPr>
              <w:t>DA</w:t>
            </w:r>
            <w:r>
              <w:rPr>
                <w:b/>
                <w:spacing w:val="2"/>
                <w:sz w:val="19"/>
              </w:rPr>
              <w:t xml:space="preserve"> </w:t>
            </w:r>
            <w:r>
              <w:rPr>
                <w:b/>
                <w:sz w:val="19"/>
              </w:rPr>
              <w:t>OBRA:</w:t>
            </w:r>
            <w:r>
              <w:rPr>
                <w:b/>
                <w:spacing w:val="4"/>
                <w:sz w:val="19"/>
              </w:rPr>
              <w:t xml:space="preserve"> </w:t>
            </w:r>
            <w:r>
              <w:rPr>
                <w:b/>
                <w:sz w:val="19"/>
              </w:rPr>
              <w:t>324,08</w:t>
            </w:r>
            <w:r>
              <w:rPr>
                <w:b/>
                <w:spacing w:val="4"/>
                <w:sz w:val="19"/>
              </w:rPr>
              <w:t xml:space="preserve"> </w:t>
            </w:r>
            <w:r>
              <w:rPr>
                <w:b/>
                <w:sz w:val="19"/>
              </w:rPr>
              <w:t>R$/m²</w:t>
            </w:r>
          </w:p>
          <w:p w:rsidR="00C549EB" w:rsidRDefault="00C549EB" w:rsidP="00260A8F">
            <w:pPr>
              <w:pStyle w:val="TableParagraph"/>
              <w:spacing w:before="5"/>
              <w:rPr>
                <w:rFonts w:ascii="Times New Roman"/>
              </w:rPr>
            </w:pPr>
          </w:p>
          <w:p w:rsidR="00C549EB" w:rsidRDefault="00C549EB" w:rsidP="00260A8F">
            <w:pPr>
              <w:pStyle w:val="TableParagraph"/>
              <w:spacing w:line="254" w:lineRule="auto"/>
              <w:ind w:left="27" w:right="2840"/>
              <w:rPr>
                <w:b/>
                <w:sz w:val="19"/>
              </w:rPr>
            </w:pPr>
            <w:r>
              <w:rPr>
                <w:b/>
                <w:sz w:val="19"/>
              </w:rPr>
              <w:t>TAXA DO</w:t>
            </w:r>
            <w:r>
              <w:rPr>
                <w:b/>
                <w:spacing w:val="1"/>
                <w:sz w:val="19"/>
              </w:rPr>
              <w:t xml:space="preserve"> </w:t>
            </w:r>
            <w:r>
              <w:rPr>
                <w:b/>
                <w:sz w:val="19"/>
              </w:rPr>
              <w:t>CONTRIBUÍNTE</w:t>
            </w:r>
            <w:r>
              <w:rPr>
                <w:b/>
                <w:spacing w:val="2"/>
                <w:sz w:val="19"/>
              </w:rPr>
              <w:t xml:space="preserve"> </w:t>
            </w:r>
            <w:r>
              <w:rPr>
                <w:b/>
                <w:sz w:val="19"/>
              </w:rPr>
              <w:t>:</w:t>
            </w:r>
            <w:r>
              <w:rPr>
                <w:b/>
                <w:spacing w:val="1"/>
                <w:sz w:val="19"/>
              </w:rPr>
              <w:t xml:space="preserve"> </w:t>
            </w:r>
            <w:r>
              <w:rPr>
                <w:b/>
                <w:sz w:val="19"/>
              </w:rPr>
              <w:t>50%</w:t>
            </w:r>
            <w:r>
              <w:rPr>
                <w:b/>
                <w:spacing w:val="3"/>
                <w:sz w:val="19"/>
              </w:rPr>
              <w:t xml:space="preserve"> </w:t>
            </w:r>
            <w:r>
              <w:rPr>
                <w:b/>
                <w:sz w:val="19"/>
              </w:rPr>
              <w:t>DO</w:t>
            </w:r>
            <w:r>
              <w:rPr>
                <w:b/>
                <w:spacing w:val="1"/>
                <w:sz w:val="19"/>
              </w:rPr>
              <w:t xml:space="preserve"> </w:t>
            </w:r>
            <w:r>
              <w:rPr>
                <w:b/>
                <w:sz w:val="19"/>
              </w:rPr>
              <w:t>VALOR</w:t>
            </w:r>
            <w:r>
              <w:rPr>
                <w:b/>
                <w:spacing w:val="1"/>
                <w:sz w:val="19"/>
              </w:rPr>
              <w:t xml:space="preserve"> </w:t>
            </w:r>
            <w:r>
              <w:rPr>
                <w:b/>
                <w:sz w:val="19"/>
              </w:rPr>
              <w:t>SOBRE A ÁREA</w:t>
            </w:r>
            <w:r>
              <w:rPr>
                <w:b/>
                <w:spacing w:val="1"/>
                <w:sz w:val="19"/>
              </w:rPr>
              <w:t xml:space="preserve"> </w:t>
            </w:r>
            <w:r>
              <w:rPr>
                <w:b/>
                <w:sz w:val="19"/>
              </w:rPr>
              <w:t>EM</w:t>
            </w:r>
            <w:r>
              <w:rPr>
                <w:b/>
                <w:spacing w:val="2"/>
                <w:sz w:val="19"/>
              </w:rPr>
              <w:t xml:space="preserve"> </w:t>
            </w:r>
            <w:r>
              <w:rPr>
                <w:b/>
                <w:sz w:val="19"/>
              </w:rPr>
              <w:t>FRENTE</w:t>
            </w:r>
            <w:r>
              <w:rPr>
                <w:b/>
                <w:spacing w:val="1"/>
                <w:sz w:val="19"/>
              </w:rPr>
              <w:t xml:space="preserve"> </w:t>
            </w:r>
            <w:r>
              <w:rPr>
                <w:b/>
                <w:sz w:val="19"/>
              </w:rPr>
              <w:t>A SUA</w:t>
            </w:r>
            <w:r>
              <w:rPr>
                <w:b/>
                <w:spacing w:val="-1"/>
                <w:sz w:val="19"/>
              </w:rPr>
              <w:t xml:space="preserve"> </w:t>
            </w:r>
            <w:r>
              <w:rPr>
                <w:b/>
                <w:sz w:val="19"/>
              </w:rPr>
              <w:t>TESTADA</w:t>
            </w:r>
            <w:r>
              <w:rPr>
                <w:b/>
                <w:spacing w:val="1"/>
                <w:sz w:val="19"/>
              </w:rPr>
              <w:t xml:space="preserve"> </w:t>
            </w:r>
            <w:r>
              <w:rPr>
                <w:b/>
                <w:sz w:val="19"/>
              </w:rPr>
              <w:t>PREFEITURA</w:t>
            </w:r>
            <w:r>
              <w:rPr>
                <w:b/>
                <w:spacing w:val="1"/>
                <w:sz w:val="19"/>
              </w:rPr>
              <w:t xml:space="preserve"> </w:t>
            </w:r>
            <w:r>
              <w:rPr>
                <w:b/>
                <w:sz w:val="19"/>
              </w:rPr>
              <w:t>ASSUME</w:t>
            </w:r>
            <w:r>
              <w:rPr>
                <w:b/>
                <w:spacing w:val="4"/>
                <w:sz w:val="19"/>
              </w:rPr>
              <w:t xml:space="preserve"> </w:t>
            </w:r>
            <w:r>
              <w:rPr>
                <w:b/>
                <w:sz w:val="19"/>
              </w:rPr>
              <w:t>100%</w:t>
            </w:r>
            <w:r>
              <w:rPr>
                <w:b/>
                <w:spacing w:val="5"/>
                <w:sz w:val="19"/>
              </w:rPr>
              <w:t xml:space="preserve"> </w:t>
            </w:r>
            <w:r>
              <w:rPr>
                <w:b/>
                <w:sz w:val="19"/>
              </w:rPr>
              <w:t>DAS</w:t>
            </w:r>
            <w:r>
              <w:rPr>
                <w:b/>
                <w:spacing w:val="4"/>
                <w:sz w:val="19"/>
              </w:rPr>
              <w:t xml:space="preserve"> </w:t>
            </w:r>
            <w:r>
              <w:rPr>
                <w:b/>
                <w:sz w:val="19"/>
              </w:rPr>
              <w:t>ÁREAS</w:t>
            </w:r>
            <w:r>
              <w:rPr>
                <w:b/>
                <w:spacing w:val="5"/>
                <w:sz w:val="19"/>
              </w:rPr>
              <w:t xml:space="preserve"> </w:t>
            </w:r>
            <w:r>
              <w:rPr>
                <w:b/>
                <w:sz w:val="19"/>
              </w:rPr>
              <w:t>DE</w:t>
            </w:r>
            <w:r>
              <w:rPr>
                <w:b/>
                <w:spacing w:val="4"/>
                <w:sz w:val="19"/>
              </w:rPr>
              <w:t xml:space="preserve"> </w:t>
            </w:r>
            <w:r>
              <w:rPr>
                <w:b/>
                <w:sz w:val="19"/>
              </w:rPr>
              <w:t>CRUZAMENTOS</w:t>
            </w:r>
            <w:r>
              <w:rPr>
                <w:b/>
                <w:spacing w:val="4"/>
                <w:sz w:val="19"/>
              </w:rPr>
              <w:t xml:space="preserve"> </w:t>
            </w:r>
            <w:r>
              <w:rPr>
                <w:b/>
                <w:sz w:val="19"/>
              </w:rPr>
              <w:t>+</w:t>
            </w:r>
            <w:r>
              <w:rPr>
                <w:b/>
                <w:spacing w:val="5"/>
                <w:sz w:val="19"/>
              </w:rPr>
              <w:t xml:space="preserve"> </w:t>
            </w:r>
            <w:r>
              <w:rPr>
                <w:b/>
                <w:sz w:val="19"/>
              </w:rPr>
              <w:t>50%</w:t>
            </w:r>
            <w:r>
              <w:rPr>
                <w:b/>
                <w:spacing w:val="3"/>
                <w:sz w:val="19"/>
              </w:rPr>
              <w:t xml:space="preserve"> </w:t>
            </w:r>
            <w:r>
              <w:rPr>
                <w:b/>
                <w:sz w:val="19"/>
              </w:rPr>
              <w:t>DA</w:t>
            </w:r>
            <w:r>
              <w:rPr>
                <w:b/>
                <w:spacing w:val="3"/>
                <w:sz w:val="19"/>
              </w:rPr>
              <w:t xml:space="preserve"> </w:t>
            </w:r>
            <w:r>
              <w:rPr>
                <w:b/>
                <w:sz w:val="19"/>
              </w:rPr>
              <w:t>ÁREA</w:t>
            </w:r>
            <w:r>
              <w:rPr>
                <w:b/>
                <w:spacing w:val="4"/>
                <w:sz w:val="19"/>
              </w:rPr>
              <w:t xml:space="preserve"> </w:t>
            </w:r>
            <w:r>
              <w:rPr>
                <w:b/>
                <w:sz w:val="19"/>
              </w:rPr>
              <w:t>DOS</w:t>
            </w:r>
            <w:r>
              <w:rPr>
                <w:b/>
                <w:spacing w:val="5"/>
                <w:sz w:val="19"/>
              </w:rPr>
              <w:t xml:space="preserve"> </w:t>
            </w:r>
            <w:r>
              <w:rPr>
                <w:b/>
                <w:sz w:val="19"/>
              </w:rPr>
              <w:t>CONTRIBUÍNTES</w:t>
            </w:r>
          </w:p>
          <w:p w:rsidR="00C549EB" w:rsidRDefault="00C549EB" w:rsidP="00260A8F">
            <w:pPr>
              <w:pStyle w:val="TableParagraph"/>
              <w:spacing w:before="1"/>
              <w:rPr>
                <w:rFonts w:ascii="Times New Roman"/>
                <w:sz w:val="21"/>
              </w:rPr>
            </w:pPr>
          </w:p>
          <w:p w:rsidR="00C549EB" w:rsidRDefault="00C549EB" w:rsidP="00260A8F">
            <w:pPr>
              <w:pStyle w:val="TableParagraph"/>
              <w:spacing w:line="254" w:lineRule="auto"/>
              <w:ind w:left="27" w:right="2840"/>
              <w:rPr>
                <w:b/>
                <w:sz w:val="19"/>
              </w:rPr>
            </w:pPr>
            <w:r>
              <w:rPr>
                <w:b/>
                <w:sz w:val="19"/>
              </w:rPr>
              <w:t>VALORES</w:t>
            </w:r>
            <w:r>
              <w:rPr>
                <w:b/>
                <w:spacing w:val="5"/>
                <w:sz w:val="19"/>
              </w:rPr>
              <w:t xml:space="preserve"> </w:t>
            </w:r>
            <w:r>
              <w:rPr>
                <w:b/>
                <w:sz w:val="19"/>
              </w:rPr>
              <w:t>DE</w:t>
            </w:r>
            <w:r>
              <w:rPr>
                <w:b/>
                <w:spacing w:val="4"/>
                <w:sz w:val="19"/>
              </w:rPr>
              <w:t xml:space="preserve"> </w:t>
            </w:r>
            <w:r>
              <w:rPr>
                <w:b/>
                <w:sz w:val="19"/>
              </w:rPr>
              <w:t>EMENDAS</w:t>
            </w:r>
            <w:r>
              <w:rPr>
                <w:b/>
                <w:spacing w:val="6"/>
                <w:sz w:val="19"/>
              </w:rPr>
              <w:t xml:space="preserve"> </w:t>
            </w:r>
            <w:r>
              <w:rPr>
                <w:b/>
                <w:sz w:val="19"/>
              </w:rPr>
              <w:t>PARLAMENTARES</w:t>
            </w:r>
            <w:r>
              <w:rPr>
                <w:b/>
                <w:spacing w:val="6"/>
                <w:sz w:val="19"/>
              </w:rPr>
              <w:t xml:space="preserve"> </w:t>
            </w:r>
            <w:r>
              <w:rPr>
                <w:b/>
                <w:sz w:val="19"/>
              </w:rPr>
              <w:t>(descontada</w:t>
            </w:r>
            <w:r>
              <w:rPr>
                <w:b/>
                <w:spacing w:val="6"/>
                <w:sz w:val="19"/>
              </w:rPr>
              <w:t xml:space="preserve"> </w:t>
            </w:r>
            <w:r>
              <w:rPr>
                <w:b/>
                <w:sz w:val="19"/>
              </w:rPr>
              <w:t>do</w:t>
            </w:r>
            <w:r>
              <w:rPr>
                <w:b/>
                <w:spacing w:val="6"/>
                <w:sz w:val="19"/>
              </w:rPr>
              <w:t xml:space="preserve"> </w:t>
            </w:r>
            <w:r>
              <w:rPr>
                <w:b/>
                <w:sz w:val="19"/>
              </w:rPr>
              <w:t>montante</w:t>
            </w:r>
            <w:r>
              <w:rPr>
                <w:b/>
                <w:spacing w:val="5"/>
                <w:sz w:val="19"/>
              </w:rPr>
              <w:t xml:space="preserve"> </w:t>
            </w:r>
            <w:r>
              <w:rPr>
                <w:b/>
                <w:sz w:val="19"/>
              </w:rPr>
              <w:t>total</w:t>
            </w:r>
            <w:r>
              <w:rPr>
                <w:b/>
                <w:spacing w:val="6"/>
                <w:sz w:val="19"/>
              </w:rPr>
              <w:t xml:space="preserve"> </w:t>
            </w:r>
            <w:r>
              <w:rPr>
                <w:b/>
                <w:sz w:val="19"/>
              </w:rPr>
              <w:t>da</w:t>
            </w:r>
            <w:r>
              <w:rPr>
                <w:b/>
                <w:spacing w:val="7"/>
                <w:sz w:val="19"/>
              </w:rPr>
              <w:t xml:space="preserve"> </w:t>
            </w:r>
            <w:r>
              <w:rPr>
                <w:b/>
                <w:sz w:val="19"/>
              </w:rPr>
              <w:t>obra</w:t>
            </w:r>
            <w:r>
              <w:rPr>
                <w:b/>
                <w:spacing w:val="6"/>
                <w:sz w:val="19"/>
              </w:rPr>
              <w:t xml:space="preserve"> </w:t>
            </w:r>
            <w:r>
              <w:rPr>
                <w:b/>
                <w:sz w:val="19"/>
              </w:rPr>
              <w:t>para</w:t>
            </w:r>
            <w:r>
              <w:rPr>
                <w:b/>
                <w:spacing w:val="7"/>
                <w:sz w:val="19"/>
              </w:rPr>
              <w:t xml:space="preserve"> </w:t>
            </w:r>
            <w:r>
              <w:rPr>
                <w:b/>
                <w:sz w:val="19"/>
              </w:rPr>
              <w:t>cálculos):</w:t>
            </w:r>
            <w:r>
              <w:rPr>
                <w:b/>
                <w:spacing w:val="-40"/>
                <w:sz w:val="19"/>
              </w:rPr>
              <w:t xml:space="preserve"> </w:t>
            </w:r>
            <w:r>
              <w:rPr>
                <w:b/>
                <w:sz w:val="19"/>
              </w:rPr>
              <w:t>Deputado Valdir Cobalchini</w:t>
            </w:r>
            <w:r>
              <w:rPr>
                <w:b/>
                <w:spacing w:val="1"/>
                <w:sz w:val="19"/>
              </w:rPr>
              <w:t xml:space="preserve"> </w:t>
            </w:r>
            <w:r>
              <w:rPr>
                <w:b/>
                <w:sz w:val="19"/>
              </w:rPr>
              <w:t>:</w:t>
            </w:r>
            <w:r>
              <w:rPr>
                <w:b/>
                <w:spacing w:val="-1"/>
                <w:sz w:val="19"/>
              </w:rPr>
              <w:t xml:space="preserve"> </w:t>
            </w:r>
            <w:r>
              <w:rPr>
                <w:b/>
                <w:sz w:val="19"/>
              </w:rPr>
              <w:t>R$500.000,00</w:t>
            </w:r>
          </w:p>
          <w:p w:rsidR="00C549EB" w:rsidRDefault="00C549EB" w:rsidP="00260A8F">
            <w:pPr>
              <w:pStyle w:val="TableParagraph"/>
              <w:spacing w:before="1"/>
              <w:rPr>
                <w:rFonts w:ascii="Times New Roman"/>
                <w:sz w:val="21"/>
              </w:rPr>
            </w:pPr>
          </w:p>
          <w:p w:rsidR="00C549EB" w:rsidRDefault="00C549EB" w:rsidP="00260A8F">
            <w:pPr>
              <w:pStyle w:val="TableParagraph"/>
              <w:spacing w:before="1" w:line="506" w:lineRule="auto"/>
              <w:ind w:left="27" w:right="4574"/>
              <w:rPr>
                <w:b/>
                <w:sz w:val="19"/>
              </w:rPr>
            </w:pPr>
            <w:r>
              <w:rPr>
                <w:b/>
                <w:sz w:val="19"/>
              </w:rPr>
              <w:t>VALOR</w:t>
            </w:r>
            <w:r>
              <w:rPr>
                <w:b/>
                <w:spacing w:val="4"/>
                <w:sz w:val="19"/>
              </w:rPr>
              <w:t xml:space="preserve"> </w:t>
            </w:r>
            <w:r>
              <w:rPr>
                <w:b/>
                <w:sz w:val="19"/>
              </w:rPr>
              <w:t>TOTAL</w:t>
            </w:r>
            <w:r>
              <w:rPr>
                <w:b/>
                <w:spacing w:val="5"/>
                <w:sz w:val="19"/>
              </w:rPr>
              <w:t xml:space="preserve"> </w:t>
            </w:r>
            <w:r>
              <w:rPr>
                <w:b/>
                <w:sz w:val="19"/>
              </w:rPr>
              <w:t>DA</w:t>
            </w:r>
            <w:r>
              <w:rPr>
                <w:b/>
                <w:spacing w:val="3"/>
                <w:sz w:val="19"/>
              </w:rPr>
              <w:t xml:space="preserve"> </w:t>
            </w:r>
            <w:r>
              <w:rPr>
                <w:b/>
                <w:sz w:val="19"/>
              </w:rPr>
              <w:t>OBRA</w:t>
            </w:r>
            <w:r>
              <w:rPr>
                <w:b/>
                <w:spacing w:val="2"/>
                <w:sz w:val="19"/>
              </w:rPr>
              <w:t xml:space="preserve"> </w:t>
            </w:r>
            <w:r>
              <w:rPr>
                <w:b/>
                <w:sz w:val="19"/>
              </w:rPr>
              <w:t>PARA</w:t>
            </w:r>
            <w:r>
              <w:rPr>
                <w:b/>
                <w:spacing w:val="3"/>
                <w:sz w:val="19"/>
              </w:rPr>
              <w:t xml:space="preserve"> </w:t>
            </w:r>
            <w:r>
              <w:rPr>
                <w:b/>
                <w:sz w:val="19"/>
              </w:rPr>
              <w:t>CÁLCULO</w:t>
            </w:r>
            <w:r>
              <w:rPr>
                <w:b/>
                <w:spacing w:val="3"/>
                <w:sz w:val="19"/>
              </w:rPr>
              <w:t xml:space="preserve"> </w:t>
            </w:r>
            <w:r>
              <w:rPr>
                <w:b/>
                <w:sz w:val="19"/>
              </w:rPr>
              <w:t>DE</w:t>
            </w:r>
            <w:r>
              <w:rPr>
                <w:b/>
                <w:spacing w:val="5"/>
                <w:sz w:val="19"/>
              </w:rPr>
              <w:t xml:space="preserve"> </w:t>
            </w:r>
            <w:r>
              <w:rPr>
                <w:b/>
                <w:sz w:val="19"/>
              </w:rPr>
              <w:t>CONTRIBUIÇÃO</w:t>
            </w:r>
            <w:r>
              <w:rPr>
                <w:b/>
                <w:spacing w:val="4"/>
                <w:sz w:val="19"/>
              </w:rPr>
              <w:t xml:space="preserve"> </w:t>
            </w:r>
            <w:r>
              <w:rPr>
                <w:b/>
                <w:sz w:val="19"/>
              </w:rPr>
              <w:t>:</w:t>
            </w:r>
            <w:r>
              <w:rPr>
                <w:b/>
                <w:spacing w:val="5"/>
                <w:sz w:val="19"/>
              </w:rPr>
              <w:t xml:space="preserve"> </w:t>
            </w:r>
            <w:r>
              <w:rPr>
                <w:b/>
                <w:sz w:val="19"/>
              </w:rPr>
              <w:t>R$</w:t>
            </w:r>
            <w:r>
              <w:rPr>
                <w:b/>
                <w:spacing w:val="5"/>
                <w:sz w:val="19"/>
              </w:rPr>
              <w:t xml:space="preserve"> </w:t>
            </w:r>
            <w:r>
              <w:rPr>
                <w:b/>
                <w:sz w:val="19"/>
              </w:rPr>
              <w:t>779.772,81</w:t>
            </w:r>
            <w:r>
              <w:rPr>
                <w:b/>
                <w:spacing w:val="-40"/>
                <w:sz w:val="19"/>
              </w:rPr>
              <w:t xml:space="preserve"> </w:t>
            </w:r>
            <w:r>
              <w:rPr>
                <w:b/>
                <w:sz w:val="19"/>
              </w:rPr>
              <w:t>VALOR</w:t>
            </w:r>
            <w:r>
              <w:rPr>
                <w:b/>
                <w:spacing w:val="1"/>
                <w:sz w:val="19"/>
              </w:rPr>
              <w:t xml:space="preserve"> </w:t>
            </w:r>
            <w:r>
              <w:rPr>
                <w:b/>
                <w:sz w:val="19"/>
              </w:rPr>
              <w:t>DO M² PARA O CONTRIBUÍNTE</w:t>
            </w:r>
            <w:r>
              <w:rPr>
                <w:b/>
                <w:spacing w:val="1"/>
                <w:sz w:val="19"/>
              </w:rPr>
              <w:t xml:space="preserve"> </w:t>
            </w:r>
            <w:r>
              <w:rPr>
                <w:b/>
                <w:sz w:val="19"/>
              </w:rPr>
              <w:t>(50%)</w:t>
            </w:r>
            <w:r>
              <w:rPr>
                <w:b/>
                <w:spacing w:val="1"/>
                <w:sz w:val="19"/>
              </w:rPr>
              <w:t xml:space="preserve"> </w:t>
            </w:r>
            <w:r>
              <w:rPr>
                <w:b/>
                <w:sz w:val="19"/>
              </w:rPr>
              <w:t>:</w:t>
            </w:r>
            <w:r>
              <w:rPr>
                <w:b/>
                <w:spacing w:val="1"/>
                <w:sz w:val="19"/>
              </w:rPr>
              <w:t xml:space="preserve"> </w:t>
            </w:r>
            <w:r>
              <w:rPr>
                <w:b/>
                <w:sz w:val="19"/>
              </w:rPr>
              <w:t>98,73</w:t>
            </w:r>
            <w:r>
              <w:rPr>
                <w:b/>
                <w:spacing w:val="1"/>
                <w:sz w:val="19"/>
              </w:rPr>
              <w:t xml:space="preserve"> </w:t>
            </w:r>
            <w:r>
              <w:rPr>
                <w:b/>
                <w:sz w:val="19"/>
              </w:rPr>
              <w:t>R$/m²</w:t>
            </w:r>
          </w:p>
          <w:p w:rsidR="00C549EB" w:rsidRDefault="00C549EB" w:rsidP="00260A8F">
            <w:pPr>
              <w:pStyle w:val="TableParagraph"/>
              <w:ind w:left="27"/>
              <w:rPr>
                <w:b/>
                <w:sz w:val="19"/>
              </w:rPr>
            </w:pPr>
            <w:r>
              <w:rPr>
                <w:b/>
                <w:sz w:val="19"/>
              </w:rPr>
              <w:t>RESUMO:</w:t>
            </w:r>
          </w:p>
          <w:p w:rsidR="00C549EB" w:rsidRDefault="00C549EB" w:rsidP="00260A8F">
            <w:pPr>
              <w:pStyle w:val="TableParagraph"/>
              <w:spacing w:before="7"/>
              <w:rPr>
                <w:rFonts w:ascii="Times New Roman"/>
              </w:rPr>
            </w:pPr>
          </w:p>
          <w:p w:rsidR="00C549EB" w:rsidRDefault="00C549EB" w:rsidP="00260A8F">
            <w:pPr>
              <w:pStyle w:val="TableParagraph"/>
              <w:tabs>
                <w:tab w:val="left" w:pos="3707"/>
                <w:tab w:val="left" w:pos="6769"/>
              </w:tabs>
              <w:ind w:left="27"/>
              <w:rPr>
                <w:b/>
                <w:sz w:val="19"/>
              </w:rPr>
            </w:pPr>
            <w:r>
              <w:rPr>
                <w:b/>
                <w:sz w:val="19"/>
              </w:rPr>
              <w:t>Valor</w:t>
            </w:r>
            <w:r>
              <w:rPr>
                <w:b/>
                <w:spacing w:val="3"/>
                <w:sz w:val="19"/>
              </w:rPr>
              <w:t xml:space="preserve"> </w:t>
            </w:r>
            <w:r>
              <w:rPr>
                <w:b/>
                <w:sz w:val="19"/>
              </w:rPr>
              <w:t>total</w:t>
            </w:r>
            <w:r>
              <w:rPr>
                <w:b/>
                <w:spacing w:val="4"/>
                <w:sz w:val="19"/>
              </w:rPr>
              <w:t xml:space="preserve"> </w:t>
            </w:r>
            <w:r>
              <w:rPr>
                <w:b/>
                <w:sz w:val="19"/>
              </w:rPr>
              <w:t>pago</w:t>
            </w:r>
            <w:r>
              <w:rPr>
                <w:b/>
                <w:spacing w:val="3"/>
                <w:sz w:val="19"/>
              </w:rPr>
              <w:t xml:space="preserve"> </w:t>
            </w:r>
            <w:r>
              <w:rPr>
                <w:b/>
                <w:sz w:val="19"/>
              </w:rPr>
              <w:t>pela</w:t>
            </w:r>
            <w:r>
              <w:rPr>
                <w:b/>
                <w:spacing w:val="5"/>
                <w:sz w:val="19"/>
              </w:rPr>
              <w:t xml:space="preserve"> </w:t>
            </w:r>
            <w:r>
              <w:rPr>
                <w:b/>
                <w:sz w:val="19"/>
              </w:rPr>
              <w:t>prefeitura:</w:t>
            </w:r>
            <w:r>
              <w:rPr>
                <w:b/>
                <w:sz w:val="19"/>
              </w:rPr>
              <w:tab/>
              <w:t>R$</w:t>
            </w:r>
            <w:r>
              <w:rPr>
                <w:b/>
                <w:spacing w:val="5"/>
                <w:sz w:val="19"/>
              </w:rPr>
              <w:t xml:space="preserve"> </w:t>
            </w:r>
            <w:r>
              <w:rPr>
                <w:b/>
                <w:sz w:val="19"/>
              </w:rPr>
              <w:t>507.434,84</w:t>
            </w:r>
            <w:r>
              <w:rPr>
                <w:b/>
                <w:sz w:val="19"/>
              </w:rPr>
              <w:tab/>
              <w:t>39,65%</w:t>
            </w:r>
          </w:p>
          <w:p w:rsidR="00C549EB" w:rsidRDefault="00C549EB" w:rsidP="00260A8F">
            <w:pPr>
              <w:pStyle w:val="TableParagraph"/>
              <w:tabs>
                <w:tab w:val="left" w:pos="3707"/>
                <w:tab w:val="left" w:pos="6769"/>
              </w:tabs>
              <w:spacing w:before="13"/>
              <w:ind w:left="27"/>
              <w:rPr>
                <w:b/>
                <w:sz w:val="19"/>
              </w:rPr>
            </w:pPr>
            <w:r>
              <w:rPr>
                <w:b/>
                <w:sz w:val="19"/>
              </w:rPr>
              <w:t>Valor</w:t>
            </w:r>
            <w:r>
              <w:rPr>
                <w:b/>
                <w:spacing w:val="3"/>
                <w:sz w:val="19"/>
              </w:rPr>
              <w:t xml:space="preserve"> </w:t>
            </w:r>
            <w:r>
              <w:rPr>
                <w:b/>
                <w:sz w:val="19"/>
              </w:rPr>
              <w:t>total</w:t>
            </w:r>
            <w:r>
              <w:rPr>
                <w:b/>
                <w:spacing w:val="5"/>
                <w:sz w:val="19"/>
              </w:rPr>
              <w:t xml:space="preserve"> </w:t>
            </w:r>
            <w:r>
              <w:rPr>
                <w:b/>
                <w:sz w:val="19"/>
              </w:rPr>
              <w:t>de</w:t>
            </w:r>
            <w:r>
              <w:rPr>
                <w:b/>
                <w:spacing w:val="4"/>
                <w:sz w:val="19"/>
              </w:rPr>
              <w:t xml:space="preserve"> </w:t>
            </w:r>
            <w:r>
              <w:rPr>
                <w:b/>
                <w:sz w:val="19"/>
              </w:rPr>
              <w:t>emendas</w:t>
            </w:r>
            <w:r>
              <w:rPr>
                <w:b/>
                <w:spacing w:val="5"/>
                <w:sz w:val="19"/>
              </w:rPr>
              <w:t xml:space="preserve"> </w:t>
            </w:r>
            <w:r>
              <w:rPr>
                <w:b/>
                <w:sz w:val="19"/>
              </w:rPr>
              <w:t>parlamentares:</w:t>
            </w:r>
            <w:r>
              <w:rPr>
                <w:b/>
                <w:sz w:val="19"/>
              </w:rPr>
              <w:tab/>
              <w:t>R$</w:t>
            </w:r>
            <w:r>
              <w:rPr>
                <w:b/>
                <w:spacing w:val="5"/>
                <w:sz w:val="19"/>
              </w:rPr>
              <w:t xml:space="preserve"> </w:t>
            </w:r>
            <w:r>
              <w:rPr>
                <w:b/>
                <w:sz w:val="19"/>
              </w:rPr>
              <w:t>500.000,00</w:t>
            </w:r>
            <w:r>
              <w:rPr>
                <w:b/>
                <w:sz w:val="19"/>
              </w:rPr>
              <w:tab/>
              <w:t>39,07%</w:t>
            </w:r>
          </w:p>
          <w:p w:rsidR="00C549EB" w:rsidRDefault="00C549EB" w:rsidP="00260A8F">
            <w:pPr>
              <w:pStyle w:val="TableParagraph"/>
              <w:tabs>
                <w:tab w:val="left" w:pos="3714"/>
                <w:tab w:val="left" w:pos="6776"/>
              </w:tabs>
              <w:spacing w:before="10"/>
              <w:ind w:left="27"/>
              <w:rPr>
                <w:b/>
                <w:sz w:val="19"/>
              </w:rPr>
            </w:pPr>
            <w:r>
              <w:rPr>
                <w:b/>
                <w:sz w:val="19"/>
              </w:rPr>
              <w:t>Valor</w:t>
            </w:r>
            <w:r>
              <w:rPr>
                <w:b/>
                <w:spacing w:val="3"/>
                <w:sz w:val="19"/>
              </w:rPr>
              <w:t xml:space="preserve"> </w:t>
            </w:r>
            <w:r>
              <w:rPr>
                <w:b/>
                <w:sz w:val="19"/>
              </w:rPr>
              <w:t>total</w:t>
            </w:r>
            <w:r>
              <w:rPr>
                <w:b/>
                <w:spacing w:val="5"/>
                <w:sz w:val="19"/>
              </w:rPr>
              <w:t xml:space="preserve"> </w:t>
            </w:r>
            <w:r>
              <w:rPr>
                <w:b/>
                <w:sz w:val="19"/>
              </w:rPr>
              <w:t>pago</w:t>
            </w:r>
            <w:r>
              <w:rPr>
                <w:b/>
                <w:spacing w:val="4"/>
                <w:sz w:val="19"/>
              </w:rPr>
              <w:t xml:space="preserve"> </w:t>
            </w:r>
            <w:r>
              <w:rPr>
                <w:b/>
                <w:sz w:val="19"/>
              </w:rPr>
              <w:t>pelo</w:t>
            </w:r>
            <w:r>
              <w:rPr>
                <w:b/>
                <w:spacing w:val="5"/>
                <w:sz w:val="19"/>
              </w:rPr>
              <w:t xml:space="preserve"> </w:t>
            </w:r>
            <w:r>
              <w:rPr>
                <w:b/>
                <w:sz w:val="19"/>
              </w:rPr>
              <w:t>contribuínte:</w:t>
            </w:r>
            <w:r>
              <w:rPr>
                <w:b/>
                <w:sz w:val="19"/>
              </w:rPr>
              <w:tab/>
              <w:t>R$</w:t>
            </w:r>
            <w:r>
              <w:rPr>
                <w:b/>
                <w:spacing w:val="5"/>
                <w:sz w:val="19"/>
              </w:rPr>
              <w:t xml:space="preserve"> </w:t>
            </w:r>
            <w:r>
              <w:rPr>
                <w:b/>
                <w:sz w:val="19"/>
              </w:rPr>
              <w:t>272.337,97</w:t>
            </w:r>
            <w:r>
              <w:rPr>
                <w:b/>
                <w:sz w:val="19"/>
              </w:rPr>
              <w:tab/>
              <w:t>21,28%</w:t>
            </w:r>
          </w:p>
          <w:p w:rsidR="00C549EB" w:rsidRDefault="00C549EB" w:rsidP="00260A8F">
            <w:pPr>
              <w:pStyle w:val="TableParagraph"/>
              <w:rPr>
                <w:rFonts w:ascii="Times New Roman"/>
                <w:sz w:val="18"/>
              </w:rPr>
            </w:pPr>
          </w:p>
          <w:p w:rsidR="00C549EB" w:rsidRDefault="00C549EB" w:rsidP="00260A8F">
            <w:pPr>
              <w:pStyle w:val="TableParagraph"/>
              <w:spacing w:before="8"/>
              <w:rPr>
                <w:rFonts w:ascii="Times New Roman"/>
                <w:sz w:val="25"/>
              </w:rPr>
            </w:pPr>
          </w:p>
          <w:p w:rsidR="00C549EB" w:rsidRDefault="00C549EB" w:rsidP="00260A8F">
            <w:pPr>
              <w:pStyle w:val="TableParagraph"/>
              <w:ind w:left="27"/>
              <w:rPr>
                <w:sz w:val="19"/>
              </w:rPr>
            </w:pPr>
            <w:r>
              <w:rPr>
                <w:sz w:val="19"/>
              </w:rPr>
              <w:t>CÁLCULO:</w:t>
            </w:r>
          </w:p>
          <w:p w:rsidR="00C549EB" w:rsidRDefault="00C549EB" w:rsidP="00260A8F">
            <w:pPr>
              <w:pStyle w:val="TableParagraph"/>
              <w:spacing w:before="13"/>
              <w:ind w:left="27"/>
              <w:rPr>
                <w:sz w:val="19"/>
              </w:rPr>
            </w:pPr>
            <w:r>
              <w:rPr>
                <w:sz w:val="19"/>
              </w:rPr>
              <w:t>Largura</w:t>
            </w:r>
            <w:r>
              <w:rPr>
                <w:spacing w:val="1"/>
                <w:sz w:val="19"/>
              </w:rPr>
              <w:t xml:space="preserve"> </w:t>
            </w:r>
            <w:r>
              <w:rPr>
                <w:sz w:val="19"/>
              </w:rPr>
              <w:t>da</w:t>
            </w:r>
            <w:r>
              <w:rPr>
                <w:spacing w:val="4"/>
                <w:sz w:val="19"/>
              </w:rPr>
              <w:t xml:space="preserve"> </w:t>
            </w:r>
            <w:r>
              <w:rPr>
                <w:sz w:val="19"/>
              </w:rPr>
              <w:t>Pavimentação</w:t>
            </w:r>
            <w:r>
              <w:rPr>
                <w:spacing w:val="2"/>
                <w:sz w:val="19"/>
              </w:rPr>
              <w:t xml:space="preserve"> </w:t>
            </w:r>
            <w:r>
              <w:rPr>
                <w:sz w:val="19"/>
              </w:rPr>
              <w:t>:</w:t>
            </w:r>
            <w:r>
              <w:rPr>
                <w:spacing w:val="1"/>
                <w:sz w:val="19"/>
              </w:rPr>
              <w:t xml:space="preserve"> </w:t>
            </w:r>
            <w:r>
              <w:rPr>
                <w:sz w:val="19"/>
              </w:rPr>
              <w:t>5</w:t>
            </w:r>
            <w:r>
              <w:rPr>
                <w:spacing w:val="3"/>
                <w:sz w:val="19"/>
              </w:rPr>
              <w:t xml:space="preserve"> </w:t>
            </w:r>
            <w:r>
              <w:rPr>
                <w:sz w:val="19"/>
              </w:rPr>
              <w:t>m</w:t>
            </w:r>
          </w:p>
          <w:p w:rsidR="00C549EB" w:rsidRDefault="00C549EB" w:rsidP="00260A8F">
            <w:pPr>
              <w:pStyle w:val="TableParagraph"/>
              <w:spacing w:before="13"/>
              <w:ind w:left="27"/>
              <w:rPr>
                <w:sz w:val="19"/>
              </w:rPr>
            </w:pPr>
            <w:r>
              <w:rPr>
                <w:sz w:val="19"/>
              </w:rPr>
              <w:t>Cálculo</w:t>
            </w:r>
            <w:r>
              <w:rPr>
                <w:spacing w:val="3"/>
                <w:sz w:val="19"/>
              </w:rPr>
              <w:t xml:space="preserve"> </w:t>
            </w:r>
            <w:r>
              <w:rPr>
                <w:sz w:val="19"/>
              </w:rPr>
              <w:t>da</w:t>
            </w:r>
            <w:r>
              <w:rPr>
                <w:spacing w:val="2"/>
                <w:sz w:val="19"/>
              </w:rPr>
              <w:t xml:space="preserve"> </w:t>
            </w:r>
            <w:r>
              <w:rPr>
                <w:sz w:val="19"/>
              </w:rPr>
              <w:t>área</w:t>
            </w:r>
            <w:r>
              <w:rPr>
                <w:spacing w:val="2"/>
                <w:sz w:val="19"/>
              </w:rPr>
              <w:t xml:space="preserve"> </w:t>
            </w:r>
            <w:r>
              <w:rPr>
                <w:sz w:val="19"/>
              </w:rPr>
              <w:t>a</w:t>
            </w:r>
            <w:r>
              <w:rPr>
                <w:spacing w:val="2"/>
                <w:sz w:val="19"/>
              </w:rPr>
              <w:t xml:space="preserve"> </w:t>
            </w:r>
            <w:r>
              <w:rPr>
                <w:sz w:val="19"/>
              </w:rPr>
              <w:t>ser</w:t>
            </w:r>
            <w:r>
              <w:rPr>
                <w:spacing w:val="3"/>
                <w:sz w:val="19"/>
              </w:rPr>
              <w:t xml:space="preserve"> </w:t>
            </w:r>
            <w:r>
              <w:rPr>
                <w:sz w:val="19"/>
              </w:rPr>
              <w:t>cobrada</w:t>
            </w:r>
            <w:r>
              <w:rPr>
                <w:spacing w:val="3"/>
                <w:sz w:val="19"/>
              </w:rPr>
              <w:t xml:space="preserve"> </w:t>
            </w:r>
            <w:r>
              <w:rPr>
                <w:sz w:val="19"/>
              </w:rPr>
              <w:t>de</w:t>
            </w:r>
            <w:r>
              <w:rPr>
                <w:spacing w:val="3"/>
                <w:sz w:val="19"/>
              </w:rPr>
              <w:t xml:space="preserve"> </w:t>
            </w:r>
            <w:r>
              <w:rPr>
                <w:sz w:val="19"/>
              </w:rPr>
              <w:t>cada</w:t>
            </w:r>
            <w:r>
              <w:rPr>
                <w:spacing w:val="2"/>
                <w:sz w:val="19"/>
              </w:rPr>
              <w:t xml:space="preserve"> </w:t>
            </w:r>
            <w:r>
              <w:rPr>
                <w:sz w:val="19"/>
              </w:rPr>
              <w:t>contribuínte:</w:t>
            </w:r>
            <w:r>
              <w:rPr>
                <w:spacing w:val="2"/>
                <w:sz w:val="19"/>
              </w:rPr>
              <w:t xml:space="preserve"> </w:t>
            </w:r>
            <w:r>
              <w:rPr>
                <w:sz w:val="19"/>
              </w:rPr>
              <w:t>TESTADA</w:t>
            </w:r>
            <w:r>
              <w:rPr>
                <w:spacing w:val="2"/>
                <w:sz w:val="19"/>
              </w:rPr>
              <w:t xml:space="preserve"> </w:t>
            </w:r>
            <w:r>
              <w:rPr>
                <w:sz w:val="19"/>
              </w:rPr>
              <w:t>X</w:t>
            </w:r>
            <w:r>
              <w:rPr>
                <w:spacing w:val="5"/>
                <w:sz w:val="19"/>
              </w:rPr>
              <w:t xml:space="preserve"> </w:t>
            </w:r>
            <w:r>
              <w:rPr>
                <w:sz w:val="19"/>
              </w:rPr>
              <w:t>LARGURA</w:t>
            </w:r>
            <w:r>
              <w:rPr>
                <w:spacing w:val="-1"/>
                <w:sz w:val="19"/>
              </w:rPr>
              <w:t xml:space="preserve"> </w:t>
            </w:r>
            <w:r>
              <w:rPr>
                <w:sz w:val="19"/>
              </w:rPr>
              <w:t>DE</w:t>
            </w:r>
            <w:r>
              <w:rPr>
                <w:spacing w:val="3"/>
                <w:sz w:val="19"/>
              </w:rPr>
              <w:t xml:space="preserve"> </w:t>
            </w:r>
            <w:r>
              <w:rPr>
                <w:sz w:val="19"/>
              </w:rPr>
              <w:t>5m</w:t>
            </w:r>
            <w:r>
              <w:rPr>
                <w:spacing w:val="2"/>
                <w:sz w:val="19"/>
              </w:rPr>
              <w:t xml:space="preserve"> </w:t>
            </w:r>
            <w:r>
              <w:rPr>
                <w:sz w:val="19"/>
              </w:rPr>
              <w:t>x</w:t>
            </w:r>
            <w:r>
              <w:rPr>
                <w:spacing w:val="4"/>
                <w:sz w:val="19"/>
              </w:rPr>
              <w:t xml:space="preserve"> </w:t>
            </w:r>
            <w:r>
              <w:rPr>
                <w:sz w:val="19"/>
              </w:rPr>
              <w:t>R$</w:t>
            </w:r>
            <w:r>
              <w:rPr>
                <w:spacing w:val="2"/>
                <w:sz w:val="19"/>
              </w:rPr>
              <w:t xml:space="preserve"> </w:t>
            </w:r>
            <w:r>
              <w:rPr>
                <w:sz w:val="19"/>
              </w:rPr>
              <w:t>98,73</w:t>
            </w:r>
          </w:p>
        </w:tc>
      </w:tr>
      <w:tr w:rsidR="00C549EB" w:rsidTr="00260A8F">
        <w:trPr>
          <w:trHeight w:val="229"/>
        </w:trPr>
        <w:tc>
          <w:tcPr>
            <w:tcW w:w="1714" w:type="dxa"/>
            <w:tcBorders>
              <w:top w:val="single" w:sz="6" w:space="0" w:color="000000"/>
              <w:bottom w:val="single" w:sz="6" w:space="0" w:color="000000"/>
              <w:right w:val="single" w:sz="6" w:space="0" w:color="000000"/>
            </w:tcBorders>
          </w:tcPr>
          <w:p w:rsidR="00C549EB" w:rsidRDefault="00C549EB" w:rsidP="00260A8F">
            <w:pPr>
              <w:pStyle w:val="TableParagraph"/>
              <w:spacing w:line="210" w:lineRule="exact"/>
              <w:ind w:left="95"/>
              <w:rPr>
                <w:sz w:val="19"/>
              </w:rPr>
            </w:pPr>
            <w:r>
              <w:rPr>
                <w:sz w:val="19"/>
              </w:rPr>
              <w:t>ÁREA TOTAL</w:t>
            </w:r>
            <w:r>
              <w:rPr>
                <w:spacing w:val="2"/>
                <w:sz w:val="19"/>
              </w:rPr>
              <w:t xml:space="preserve"> </w:t>
            </w:r>
            <w:r>
              <w:rPr>
                <w:sz w:val="19"/>
              </w:rPr>
              <w:t>(m²)</w:t>
            </w:r>
            <w:r>
              <w:rPr>
                <w:spacing w:val="2"/>
                <w:sz w:val="19"/>
              </w:rPr>
              <w:t xml:space="preserve"> </w:t>
            </w:r>
            <w:r>
              <w:rPr>
                <w:sz w:val="19"/>
              </w:rPr>
              <w:t>=</w:t>
            </w:r>
          </w:p>
        </w:tc>
        <w:tc>
          <w:tcPr>
            <w:tcW w:w="1780" w:type="dxa"/>
            <w:tcBorders>
              <w:top w:val="single" w:sz="6" w:space="0" w:color="000000"/>
              <w:left w:val="single" w:sz="6" w:space="0" w:color="000000"/>
              <w:bottom w:val="single" w:sz="6" w:space="0" w:color="000000"/>
              <w:right w:val="single" w:sz="6" w:space="0" w:color="000000"/>
            </w:tcBorders>
          </w:tcPr>
          <w:p w:rsidR="00C549EB" w:rsidRDefault="00C549EB" w:rsidP="00260A8F">
            <w:pPr>
              <w:pStyle w:val="TableParagraph"/>
              <w:spacing w:before="1" w:line="209" w:lineRule="exact"/>
              <w:ind w:right="10"/>
              <w:jc w:val="right"/>
              <w:rPr>
                <w:sz w:val="19"/>
              </w:rPr>
            </w:pPr>
            <w:r>
              <w:rPr>
                <w:sz w:val="19"/>
              </w:rPr>
              <w:t>3949,00</w:t>
            </w:r>
          </w:p>
        </w:tc>
        <w:tc>
          <w:tcPr>
            <w:tcW w:w="7126" w:type="dxa"/>
            <w:vMerge w:val="restart"/>
            <w:tcBorders>
              <w:top w:val="nil"/>
              <w:left w:val="single" w:sz="6" w:space="0" w:color="000000"/>
              <w:bottom w:val="nil"/>
            </w:tcBorders>
          </w:tcPr>
          <w:p w:rsidR="00C549EB" w:rsidRDefault="00C549EB" w:rsidP="00260A8F">
            <w:pPr>
              <w:pStyle w:val="TableParagraph"/>
              <w:rPr>
                <w:rFonts w:ascii="Times New Roman"/>
                <w:sz w:val="18"/>
              </w:rPr>
            </w:pPr>
          </w:p>
        </w:tc>
      </w:tr>
      <w:tr w:rsidR="00C549EB" w:rsidTr="00260A8F">
        <w:trPr>
          <w:trHeight w:val="229"/>
        </w:trPr>
        <w:tc>
          <w:tcPr>
            <w:tcW w:w="1714" w:type="dxa"/>
            <w:tcBorders>
              <w:top w:val="single" w:sz="6" w:space="0" w:color="000000"/>
              <w:bottom w:val="single" w:sz="6" w:space="0" w:color="000000"/>
              <w:right w:val="single" w:sz="6" w:space="0" w:color="000000"/>
            </w:tcBorders>
          </w:tcPr>
          <w:p w:rsidR="00C549EB" w:rsidRDefault="00C549EB" w:rsidP="00260A8F">
            <w:pPr>
              <w:pStyle w:val="TableParagraph"/>
              <w:spacing w:line="210" w:lineRule="exact"/>
              <w:ind w:left="227"/>
              <w:rPr>
                <w:sz w:val="19"/>
              </w:rPr>
            </w:pPr>
            <w:r>
              <w:rPr>
                <w:sz w:val="19"/>
              </w:rPr>
              <w:t>VALOR</w:t>
            </w:r>
            <w:r>
              <w:rPr>
                <w:spacing w:val="-1"/>
                <w:sz w:val="19"/>
              </w:rPr>
              <w:t xml:space="preserve"> </w:t>
            </w:r>
            <w:r>
              <w:rPr>
                <w:sz w:val="19"/>
              </w:rPr>
              <w:t>TOTAL</w:t>
            </w:r>
            <w:r>
              <w:rPr>
                <w:spacing w:val="3"/>
                <w:sz w:val="19"/>
              </w:rPr>
              <w:t xml:space="preserve"> </w:t>
            </w:r>
            <w:r>
              <w:rPr>
                <w:sz w:val="19"/>
              </w:rPr>
              <w:t>=</w:t>
            </w:r>
          </w:p>
        </w:tc>
        <w:tc>
          <w:tcPr>
            <w:tcW w:w="1780" w:type="dxa"/>
            <w:tcBorders>
              <w:top w:val="single" w:sz="6" w:space="0" w:color="000000"/>
              <w:left w:val="single" w:sz="6" w:space="0" w:color="000000"/>
              <w:bottom w:val="single" w:sz="6" w:space="0" w:color="000000"/>
              <w:right w:val="single" w:sz="6" w:space="0" w:color="000000"/>
            </w:tcBorders>
          </w:tcPr>
          <w:p w:rsidR="00C549EB" w:rsidRDefault="00C549EB" w:rsidP="00260A8F">
            <w:pPr>
              <w:pStyle w:val="TableParagraph"/>
              <w:tabs>
                <w:tab w:val="left" w:pos="700"/>
              </w:tabs>
              <w:spacing w:before="1" w:line="209" w:lineRule="exact"/>
              <w:ind w:right="70"/>
              <w:jc w:val="right"/>
              <w:rPr>
                <w:b/>
                <w:sz w:val="19"/>
              </w:rPr>
            </w:pPr>
            <w:r>
              <w:rPr>
                <w:b/>
                <w:sz w:val="19"/>
              </w:rPr>
              <w:t>R$</w:t>
            </w:r>
            <w:r>
              <w:rPr>
                <w:b/>
                <w:sz w:val="19"/>
              </w:rPr>
              <w:tab/>
              <w:t>779.772,81</w:t>
            </w:r>
          </w:p>
        </w:tc>
        <w:tc>
          <w:tcPr>
            <w:tcW w:w="7126" w:type="dxa"/>
            <w:vMerge/>
            <w:tcBorders>
              <w:top w:val="nil"/>
              <w:left w:val="single" w:sz="6" w:space="0" w:color="000000"/>
              <w:bottom w:val="nil"/>
            </w:tcBorders>
          </w:tcPr>
          <w:p w:rsidR="00C549EB" w:rsidRDefault="00C549EB" w:rsidP="00260A8F">
            <w:pPr>
              <w:rPr>
                <w:sz w:val="2"/>
                <w:szCs w:val="2"/>
              </w:rPr>
            </w:pPr>
          </w:p>
        </w:tc>
      </w:tr>
      <w:tr w:rsidR="00C549EB" w:rsidTr="00260A8F">
        <w:trPr>
          <w:trHeight w:val="229"/>
        </w:trPr>
        <w:tc>
          <w:tcPr>
            <w:tcW w:w="1714" w:type="dxa"/>
            <w:tcBorders>
              <w:top w:val="single" w:sz="6" w:space="0" w:color="000000"/>
              <w:bottom w:val="single" w:sz="6" w:space="0" w:color="000000"/>
              <w:right w:val="single" w:sz="6" w:space="0" w:color="000000"/>
            </w:tcBorders>
          </w:tcPr>
          <w:p w:rsidR="00C549EB" w:rsidRDefault="00C549EB" w:rsidP="00260A8F">
            <w:pPr>
              <w:pStyle w:val="TableParagraph"/>
              <w:spacing w:line="210" w:lineRule="exact"/>
              <w:ind w:left="330"/>
              <w:rPr>
                <w:sz w:val="19"/>
              </w:rPr>
            </w:pPr>
            <w:r>
              <w:rPr>
                <w:sz w:val="19"/>
              </w:rPr>
              <w:t>VALOR</w:t>
            </w:r>
            <w:r>
              <w:rPr>
                <w:spacing w:val="-1"/>
                <w:sz w:val="19"/>
              </w:rPr>
              <w:t xml:space="preserve"> </w:t>
            </w:r>
            <w:r>
              <w:rPr>
                <w:sz w:val="19"/>
              </w:rPr>
              <w:t>/M²</w:t>
            </w:r>
            <w:r>
              <w:rPr>
                <w:spacing w:val="2"/>
                <w:sz w:val="19"/>
              </w:rPr>
              <w:t xml:space="preserve"> </w:t>
            </w:r>
            <w:r>
              <w:rPr>
                <w:sz w:val="19"/>
              </w:rPr>
              <w:t>=</w:t>
            </w:r>
          </w:p>
        </w:tc>
        <w:tc>
          <w:tcPr>
            <w:tcW w:w="1780" w:type="dxa"/>
            <w:tcBorders>
              <w:top w:val="single" w:sz="6" w:space="0" w:color="000000"/>
              <w:left w:val="single" w:sz="6" w:space="0" w:color="000000"/>
              <w:bottom w:val="single" w:sz="6" w:space="0" w:color="000000"/>
              <w:right w:val="single" w:sz="6" w:space="0" w:color="000000"/>
            </w:tcBorders>
          </w:tcPr>
          <w:p w:rsidR="00C549EB" w:rsidRDefault="00C549EB" w:rsidP="00260A8F">
            <w:pPr>
              <w:pStyle w:val="TableParagraph"/>
              <w:tabs>
                <w:tab w:val="left" w:pos="1046"/>
              </w:tabs>
              <w:spacing w:before="1" w:line="209" w:lineRule="exact"/>
              <w:ind w:right="70"/>
              <w:jc w:val="right"/>
              <w:rPr>
                <w:b/>
                <w:sz w:val="19"/>
              </w:rPr>
            </w:pPr>
            <w:r>
              <w:rPr>
                <w:b/>
                <w:sz w:val="19"/>
              </w:rPr>
              <w:t>R$</w:t>
            </w:r>
            <w:r>
              <w:rPr>
                <w:b/>
                <w:sz w:val="19"/>
              </w:rPr>
              <w:tab/>
              <w:t>197,46</w:t>
            </w:r>
          </w:p>
        </w:tc>
        <w:tc>
          <w:tcPr>
            <w:tcW w:w="7126" w:type="dxa"/>
            <w:vMerge/>
            <w:tcBorders>
              <w:top w:val="nil"/>
              <w:left w:val="single" w:sz="6" w:space="0" w:color="000000"/>
              <w:bottom w:val="nil"/>
            </w:tcBorders>
          </w:tcPr>
          <w:p w:rsidR="00C549EB" w:rsidRDefault="00C549EB" w:rsidP="00260A8F">
            <w:pPr>
              <w:rPr>
                <w:sz w:val="2"/>
                <w:szCs w:val="2"/>
              </w:rPr>
            </w:pPr>
          </w:p>
        </w:tc>
      </w:tr>
      <w:tr w:rsidR="00C549EB" w:rsidTr="00260A8F">
        <w:trPr>
          <w:trHeight w:val="229"/>
        </w:trPr>
        <w:tc>
          <w:tcPr>
            <w:tcW w:w="1714" w:type="dxa"/>
            <w:tcBorders>
              <w:top w:val="single" w:sz="6" w:space="0" w:color="000000"/>
              <w:bottom w:val="single" w:sz="6" w:space="0" w:color="000000"/>
              <w:right w:val="single" w:sz="6" w:space="0" w:color="000000"/>
            </w:tcBorders>
          </w:tcPr>
          <w:p w:rsidR="00C549EB" w:rsidRDefault="00C549EB" w:rsidP="00260A8F">
            <w:pPr>
              <w:pStyle w:val="TableParagraph"/>
              <w:spacing w:before="1" w:line="209" w:lineRule="exact"/>
              <w:ind w:left="27"/>
              <w:rPr>
                <w:sz w:val="19"/>
              </w:rPr>
            </w:pPr>
            <w:r>
              <w:rPr>
                <w:sz w:val="19"/>
              </w:rPr>
              <w:t>Valor</w:t>
            </w:r>
            <w:r>
              <w:rPr>
                <w:spacing w:val="2"/>
                <w:sz w:val="19"/>
              </w:rPr>
              <w:t xml:space="preserve"> </w:t>
            </w:r>
            <w:r>
              <w:rPr>
                <w:sz w:val="19"/>
              </w:rPr>
              <w:t>m²</w:t>
            </w:r>
            <w:r>
              <w:rPr>
                <w:spacing w:val="2"/>
                <w:sz w:val="19"/>
              </w:rPr>
              <w:t xml:space="preserve"> </w:t>
            </w:r>
            <w:r>
              <w:rPr>
                <w:sz w:val="19"/>
              </w:rPr>
              <w:t>contrib.=</w:t>
            </w:r>
          </w:p>
        </w:tc>
        <w:tc>
          <w:tcPr>
            <w:tcW w:w="1780" w:type="dxa"/>
            <w:tcBorders>
              <w:top w:val="single" w:sz="6" w:space="0" w:color="000000"/>
              <w:left w:val="single" w:sz="6" w:space="0" w:color="000000"/>
              <w:bottom w:val="single" w:sz="6" w:space="0" w:color="000000"/>
              <w:right w:val="single" w:sz="6" w:space="0" w:color="000000"/>
            </w:tcBorders>
          </w:tcPr>
          <w:p w:rsidR="00C549EB" w:rsidRDefault="00C549EB" w:rsidP="00260A8F">
            <w:pPr>
              <w:pStyle w:val="TableParagraph"/>
              <w:tabs>
                <w:tab w:val="left" w:pos="1144"/>
              </w:tabs>
              <w:spacing w:before="1" w:line="209" w:lineRule="exact"/>
              <w:ind w:right="69"/>
              <w:jc w:val="right"/>
              <w:rPr>
                <w:b/>
                <w:sz w:val="19"/>
              </w:rPr>
            </w:pPr>
            <w:r>
              <w:rPr>
                <w:b/>
                <w:sz w:val="19"/>
              </w:rPr>
              <w:t>R$</w:t>
            </w:r>
            <w:r>
              <w:rPr>
                <w:b/>
                <w:sz w:val="19"/>
              </w:rPr>
              <w:tab/>
              <w:t>98,73</w:t>
            </w:r>
          </w:p>
        </w:tc>
        <w:tc>
          <w:tcPr>
            <w:tcW w:w="7126" w:type="dxa"/>
            <w:vMerge/>
            <w:tcBorders>
              <w:top w:val="nil"/>
              <w:left w:val="single" w:sz="6" w:space="0" w:color="000000"/>
              <w:bottom w:val="nil"/>
            </w:tcBorders>
          </w:tcPr>
          <w:p w:rsidR="00C549EB" w:rsidRDefault="00C549EB" w:rsidP="00260A8F">
            <w:pPr>
              <w:rPr>
                <w:sz w:val="2"/>
                <w:szCs w:val="2"/>
              </w:rPr>
            </w:pPr>
          </w:p>
        </w:tc>
      </w:tr>
      <w:tr w:rsidR="00C549EB" w:rsidTr="00260A8F">
        <w:trPr>
          <w:trHeight w:val="470"/>
        </w:trPr>
        <w:tc>
          <w:tcPr>
            <w:tcW w:w="10620" w:type="dxa"/>
            <w:gridSpan w:val="3"/>
            <w:tcBorders>
              <w:top w:val="nil"/>
            </w:tcBorders>
          </w:tcPr>
          <w:p w:rsidR="00C549EB" w:rsidRDefault="00C549EB" w:rsidP="00260A8F">
            <w:pPr>
              <w:pStyle w:val="TableParagraph"/>
              <w:rPr>
                <w:rFonts w:ascii="Times New Roman"/>
                <w:sz w:val="18"/>
              </w:rPr>
            </w:pPr>
          </w:p>
        </w:tc>
      </w:tr>
    </w:tbl>
    <w:p w:rsidR="00ED6829" w:rsidRDefault="00ED6829" w:rsidP="00ED6829">
      <w:pPr>
        <w:spacing w:line="209" w:lineRule="exact"/>
        <w:rPr>
          <w:sz w:val="19"/>
        </w:rPr>
        <w:sectPr w:rsidR="00ED6829" w:rsidSect="00ED6829">
          <w:pgSz w:w="11910" w:h="16840"/>
          <w:pgMar w:top="1080" w:right="580" w:bottom="1303" w:left="460" w:header="720" w:footer="720" w:gutter="0"/>
          <w:cols w:space="720"/>
        </w:sectPr>
      </w:pPr>
    </w:p>
    <w:p w:rsidR="00F55DA4" w:rsidRDefault="00CD61BB" w:rsidP="00C6273F">
      <w:pPr>
        <w:tabs>
          <w:tab w:val="left" w:pos="1560"/>
        </w:tabs>
        <w:ind w:right="-4113"/>
        <w:rPr>
          <w:b/>
          <w:sz w:val="22"/>
        </w:rPr>
      </w:pPr>
      <w:r>
        <w:rPr>
          <w:b/>
          <w:sz w:val="22"/>
        </w:rPr>
        <w:lastRenderedPageBreak/>
        <w:t>ANEXO III</w:t>
      </w:r>
    </w:p>
    <w:p w:rsidR="008408F4" w:rsidRDefault="008408F4">
      <w:pPr>
        <w:spacing w:after="160" w:line="259" w:lineRule="auto"/>
        <w:jc w:val="left"/>
        <w:rPr>
          <w:b/>
          <w:sz w:val="22"/>
        </w:rPr>
      </w:pPr>
      <w:r w:rsidRPr="00CD61BB">
        <w:rPr>
          <w:noProof/>
          <w:sz w:val="16"/>
          <w:szCs w:val="16"/>
          <w:lang w:eastAsia="pt-BR"/>
        </w:rPr>
        <w:drawing>
          <wp:anchor distT="0" distB="0" distL="0" distR="0" simplePos="0" relativeHeight="251661312" behindDoc="1" locked="0" layoutInCell="1" allowOverlap="1" wp14:anchorId="662A8622" wp14:editId="0868ABF5">
            <wp:simplePos x="0" y="0"/>
            <wp:positionH relativeFrom="page">
              <wp:posOffset>789305</wp:posOffset>
            </wp:positionH>
            <wp:positionV relativeFrom="margin">
              <wp:posOffset>490220</wp:posOffset>
            </wp:positionV>
            <wp:extent cx="5600700" cy="2847975"/>
            <wp:effectExtent l="0" t="0" r="0" b="9525"/>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5600700" cy="2847975"/>
                    </a:xfrm>
                    <a:prstGeom prst="rect">
                      <a:avLst/>
                    </a:prstGeom>
                  </pic:spPr>
                </pic:pic>
              </a:graphicData>
            </a:graphic>
            <wp14:sizeRelH relativeFrom="margin">
              <wp14:pctWidth>0</wp14:pctWidth>
            </wp14:sizeRelH>
            <wp14:sizeRelV relativeFrom="margin">
              <wp14:pctHeight>0</wp14:pctHeight>
            </wp14:sizeRelV>
          </wp:anchor>
        </w:drawing>
      </w:r>
      <w:r>
        <w:rPr>
          <w:b/>
          <w:sz w:val="22"/>
        </w:rPr>
        <w:br w:type="page"/>
      </w:r>
    </w:p>
    <w:p w:rsidR="00CD61BB" w:rsidRDefault="008408F4" w:rsidP="00ED6829">
      <w:pPr>
        <w:tabs>
          <w:tab w:val="left" w:pos="1560"/>
        </w:tabs>
        <w:ind w:right="-4891"/>
        <w:rPr>
          <w:b/>
          <w:sz w:val="22"/>
        </w:rPr>
      </w:pPr>
      <w:r>
        <w:rPr>
          <w:b/>
          <w:sz w:val="22"/>
        </w:rPr>
        <w:lastRenderedPageBreak/>
        <w:t>ANEXO IV</w:t>
      </w:r>
    </w:p>
    <w:p w:rsidR="008408F4" w:rsidRDefault="008408F4" w:rsidP="008408F4">
      <w:pPr>
        <w:jc w:val="center"/>
        <w:rPr>
          <w:rFonts w:ascii="Arial" w:hAnsi="Arial" w:cs="Arial"/>
          <w:b/>
          <w:szCs w:val="24"/>
        </w:rPr>
        <w:sectPr w:rsidR="008408F4" w:rsidSect="006531DF">
          <w:pgSz w:w="11906" w:h="16838"/>
          <w:pgMar w:top="1135" w:right="849" w:bottom="3119" w:left="1701" w:header="709" w:footer="709" w:gutter="0"/>
          <w:cols w:num="2" w:space="3"/>
          <w:docGrid w:linePitch="360"/>
        </w:sectPr>
      </w:pPr>
    </w:p>
    <w:p w:rsidR="000F67A3" w:rsidRDefault="000F67A3" w:rsidP="008408F4">
      <w:pPr>
        <w:jc w:val="center"/>
        <w:rPr>
          <w:rFonts w:ascii="Arial" w:hAnsi="Arial" w:cs="Arial"/>
          <w:b/>
          <w:szCs w:val="24"/>
        </w:rPr>
      </w:pPr>
    </w:p>
    <w:p w:rsidR="008408F4" w:rsidRDefault="008408F4" w:rsidP="008408F4">
      <w:pPr>
        <w:jc w:val="center"/>
        <w:rPr>
          <w:rFonts w:ascii="Arial" w:eastAsiaTheme="minorHAnsi" w:hAnsi="Arial" w:cs="Arial"/>
          <w:b/>
          <w:szCs w:val="24"/>
        </w:rPr>
      </w:pPr>
      <w:bookmarkStart w:id="43" w:name="_GoBack"/>
      <w:bookmarkEnd w:id="43"/>
      <w:r>
        <w:rPr>
          <w:rFonts w:ascii="Arial" w:hAnsi="Arial" w:cs="Arial"/>
          <w:b/>
          <w:szCs w:val="24"/>
        </w:rPr>
        <w:t>ATA DA COMISSÃO DE AVALIAÇÃO – DECRETO Nº 2.774/2022</w:t>
      </w:r>
    </w:p>
    <w:p w:rsidR="008408F4" w:rsidRDefault="008408F4" w:rsidP="008408F4">
      <w:pPr>
        <w:jc w:val="center"/>
        <w:rPr>
          <w:rFonts w:ascii="Arial" w:hAnsi="Arial" w:cs="Arial"/>
          <w:b/>
          <w:szCs w:val="24"/>
        </w:rPr>
      </w:pPr>
    </w:p>
    <w:p w:rsidR="008408F4" w:rsidRDefault="008408F4" w:rsidP="008408F4">
      <w:pPr>
        <w:rPr>
          <w:rFonts w:ascii="Arial" w:hAnsi="Arial" w:cs="Arial"/>
          <w:sz w:val="22"/>
        </w:rPr>
      </w:pPr>
      <w:r>
        <w:rPr>
          <w:rFonts w:ascii="Arial" w:hAnsi="Arial" w:cs="Arial"/>
        </w:rPr>
        <w:t xml:space="preserve">Aos 17 dias do mês de novembro de dois mil e vinte dois, às 10:00 horas, estiveram na Ruas Breno Penteado, Rua Pedro Ascoli e a Rua da Pátria os senhores Ivan Claudio Sacchet, Ademar João Nichetti e a senhora Josiane Rocha. Os mesmos fazem parte da Comissão de Avaliação de imóveis nomeados pelo Decreto Municipal nº 2.774/2022 de 03 de fevereiro de 2022. Na oportunidade os membros acima citados realizaram a avaliação da área, já referenciada, a qual será beneficiada com as obras de pavimentação asfáltica a serem custeadas por contribuição de melhoria a ser instituída. Segundo a comissão e levando em consideração a localização da área, dentro do perímetro urbano de Catanduvas e a situação atual do mercado imobiliário pode-se concluir que: </w:t>
      </w:r>
    </w:p>
    <w:p w:rsidR="008408F4" w:rsidRDefault="008408F4" w:rsidP="008408F4">
      <w:pPr>
        <w:rPr>
          <w:rFonts w:ascii="Arial" w:hAnsi="Arial" w:cs="Arial"/>
        </w:rPr>
      </w:pPr>
    </w:p>
    <w:p w:rsidR="008408F4" w:rsidRDefault="008408F4" w:rsidP="008408F4">
      <w:pPr>
        <w:pStyle w:val="PargrafodaLista"/>
        <w:numPr>
          <w:ilvl w:val="0"/>
          <w:numId w:val="24"/>
        </w:numPr>
        <w:spacing w:after="200" w:line="276" w:lineRule="auto"/>
        <w:ind w:left="720"/>
        <w:contextualSpacing/>
        <w:rPr>
          <w:rFonts w:ascii="Arial" w:hAnsi="Arial" w:cs="Arial"/>
        </w:rPr>
      </w:pPr>
      <w:r>
        <w:rPr>
          <w:rFonts w:ascii="Arial" w:hAnsi="Arial" w:cs="Arial"/>
        </w:rPr>
        <w:t>Os imóveis localizado na Rua Breno Penteado, tem valor de R$ 250,00;</w:t>
      </w:r>
    </w:p>
    <w:p w:rsidR="008408F4" w:rsidRDefault="008408F4" w:rsidP="008408F4">
      <w:pPr>
        <w:pStyle w:val="PargrafodaLista"/>
        <w:numPr>
          <w:ilvl w:val="0"/>
          <w:numId w:val="24"/>
        </w:numPr>
        <w:spacing w:after="200" w:line="276" w:lineRule="auto"/>
        <w:ind w:left="720"/>
        <w:contextualSpacing/>
        <w:rPr>
          <w:rFonts w:ascii="Arial" w:hAnsi="Arial" w:cs="Arial"/>
        </w:rPr>
      </w:pPr>
      <w:r>
        <w:rPr>
          <w:rFonts w:ascii="Arial" w:hAnsi="Arial" w:cs="Arial"/>
        </w:rPr>
        <w:t>Os imóveis localizado na Rua Pedro Ascoli tem valor de R$ 290,00;</w:t>
      </w:r>
    </w:p>
    <w:p w:rsidR="008408F4" w:rsidRDefault="008408F4" w:rsidP="008408F4">
      <w:pPr>
        <w:pStyle w:val="PargrafodaLista"/>
        <w:numPr>
          <w:ilvl w:val="0"/>
          <w:numId w:val="24"/>
        </w:numPr>
        <w:spacing w:after="200" w:line="276" w:lineRule="auto"/>
        <w:ind w:left="720"/>
        <w:contextualSpacing/>
        <w:rPr>
          <w:rFonts w:ascii="Arial" w:hAnsi="Arial" w:cs="Arial"/>
        </w:rPr>
      </w:pPr>
      <w:r>
        <w:rPr>
          <w:rFonts w:ascii="Arial" w:hAnsi="Arial" w:cs="Arial"/>
        </w:rPr>
        <w:t>Os imóveis localizado na Rua da Pátria tem valor de R$ 220,00.</w:t>
      </w:r>
    </w:p>
    <w:p w:rsidR="008408F4" w:rsidRDefault="008408F4" w:rsidP="008408F4">
      <w:pPr>
        <w:ind w:left="360"/>
        <w:rPr>
          <w:rFonts w:ascii="Arial" w:hAnsi="Arial" w:cs="Arial"/>
        </w:rPr>
      </w:pPr>
    </w:p>
    <w:p w:rsidR="008408F4" w:rsidRDefault="008408F4" w:rsidP="008408F4">
      <w:pPr>
        <w:rPr>
          <w:rFonts w:ascii="Arial" w:hAnsi="Arial" w:cs="Arial"/>
        </w:rPr>
      </w:pPr>
      <w:r>
        <w:rPr>
          <w:rFonts w:ascii="Arial" w:hAnsi="Arial" w:cs="Arial"/>
        </w:rPr>
        <w:t>A Comissão de Avaliação fica responsável para após a completa execução do projeto, realizar mais uma visita e avaliação dos imóveis beneficiados pelas obras, identificando assim o percentual de valorização dos terrenos que ali se encontram. Atendendo ao que prescreve o Decreto Municipal nº 2.774/2022 de 03 de fevereiro de 2022 e nada mais havendo a tratar, a presente ata foi lavrada por mim, Josiane Rocha e assinada por todos os presentes acima nominados e referenciados.</w:t>
      </w:r>
    </w:p>
    <w:p w:rsidR="008408F4" w:rsidRDefault="008408F4" w:rsidP="008408F4">
      <w:pPr>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8"/>
      </w:tblGrid>
      <w:tr w:rsidR="008408F4" w:rsidTr="008408F4">
        <w:tc>
          <w:tcPr>
            <w:tcW w:w="4533" w:type="dxa"/>
            <w:hideMark/>
          </w:tcPr>
          <w:p w:rsidR="008408F4" w:rsidRDefault="008408F4">
            <w:pPr>
              <w:jc w:val="center"/>
              <w:rPr>
                <w:rFonts w:ascii="Arial" w:hAnsi="Arial" w:cs="Arial"/>
              </w:rPr>
            </w:pPr>
            <w:r>
              <w:rPr>
                <w:rFonts w:ascii="Arial" w:hAnsi="Arial" w:cs="Arial"/>
              </w:rPr>
              <w:t>Ivan Claudio Sacchet</w:t>
            </w:r>
          </w:p>
        </w:tc>
        <w:tc>
          <w:tcPr>
            <w:tcW w:w="4538" w:type="dxa"/>
          </w:tcPr>
          <w:p w:rsidR="008408F4" w:rsidRDefault="008408F4">
            <w:pPr>
              <w:jc w:val="center"/>
              <w:rPr>
                <w:rFonts w:ascii="Arial" w:hAnsi="Arial" w:cs="Arial"/>
              </w:rPr>
            </w:pPr>
            <w:r>
              <w:rPr>
                <w:rFonts w:ascii="Arial" w:hAnsi="Arial" w:cs="Arial"/>
              </w:rPr>
              <w:t>Ademar João Nichetti</w:t>
            </w:r>
          </w:p>
          <w:p w:rsidR="008408F4" w:rsidRDefault="008408F4">
            <w:pPr>
              <w:jc w:val="center"/>
              <w:rPr>
                <w:rFonts w:ascii="Arial" w:hAnsi="Arial" w:cs="Arial"/>
              </w:rPr>
            </w:pPr>
          </w:p>
        </w:tc>
      </w:tr>
    </w:tbl>
    <w:p w:rsidR="008408F4" w:rsidRDefault="008408F4" w:rsidP="008408F4">
      <w:pPr>
        <w:rPr>
          <w:rFonts w:ascii="Arial" w:hAnsi="Arial" w:cs="Arial"/>
          <w:sz w:val="22"/>
        </w:rPr>
      </w:pPr>
    </w:p>
    <w:p w:rsidR="008408F4" w:rsidRDefault="008408F4" w:rsidP="008408F4">
      <w:pPr>
        <w:jc w:val="center"/>
        <w:rPr>
          <w:rFonts w:ascii="Arial" w:hAnsi="Arial" w:cs="Arial"/>
        </w:rPr>
      </w:pPr>
      <w:r>
        <w:rPr>
          <w:rFonts w:ascii="Arial" w:hAnsi="Arial" w:cs="Arial"/>
        </w:rPr>
        <w:t>Josiane Rocha</w:t>
      </w:r>
    </w:p>
    <w:p w:rsidR="008408F4" w:rsidRDefault="008408F4" w:rsidP="008408F4">
      <w:pPr>
        <w:rPr>
          <w:rFonts w:asciiTheme="minorHAnsi" w:hAnsiTheme="minorHAnsi" w:cstheme="minorBidi"/>
        </w:rPr>
      </w:pPr>
    </w:p>
    <w:p w:rsidR="008408F4" w:rsidRPr="00F55DA4" w:rsidRDefault="008408F4" w:rsidP="00ED6829">
      <w:pPr>
        <w:tabs>
          <w:tab w:val="left" w:pos="1560"/>
        </w:tabs>
        <w:ind w:right="-4891"/>
        <w:rPr>
          <w:b/>
          <w:sz w:val="22"/>
        </w:rPr>
      </w:pPr>
    </w:p>
    <w:sectPr w:rsidR="008408F4" w:rsidRPr="00F55DA4" w:rsidSect="008408F4">
      <w:type w:val="continuous"/>
      <w:pgSz w:w="11906" w:h="16838"/>
      <w:pgMar w:top="1135" w:right="849" w:bottom="3119" w:left="1701" w:header="709" w:footer="709" w:gutter="0"/>
      <w:cols w:space="3"/>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568" w:rsidRDefault="005E1568" w:rsidP="00912829">
      <w:pPr>
        <w:spacing w:line="240" w:lineRule="auto"/>
      </w:pPr>
      <w:r>
        <w:separator/>
      </w:r>
    </w:p>
  </w:endnote>
  <w:endnote w:type="continuationSeparator" w:id="0">
    <w:p w:rsidR="005E1568" w:rsidRDefault="005E1568" w:rsidP="00912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568" w:rsidRDefault="005E1568" w:rsidP="00912829">
      <w:pPr>
        <w:spacing w:line="240" w:lineRule="auto"/>
      </w:pPr>
      <w:r>
        <w:separator/>
      </w:r>
    </w:p>
  </w:footnote>
  <w:footnote w:type="continuationSeparator" w:id="0">
    <w:p w:rsidR="005E1568" w:rsidRDefault="005E1568" w:rsidP="009128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0444"/>
    <w:multiLevelType w:val="multilevel"/>
    <w:tmpl w:val="A9301E38"/>
    <w:lvl w:ilvl="0">
      <w:start w:val="13"/>
      <w:numFmt w:val="decimal"/>
      <w:lvlText w:val="%1"/>
      <w:lvlJc w:val="left"/>
      <w:pPr>
        <w:ind w:left="1010" w:hanging="708"/>
      </w:pPr>
      <w:rPr>
        <w:lang w:val="pt-PT" w:eastAsia="en-US" w:bidi="ar-SA"/>
      </w:rPr>
    </w:lvl>
    <w:lvl w:ilvl="1">
      <w:start w:val="1"/>
      <w:numFmt w:val="decimal"/>
      <w:lvlText w:val="%1.%2"/>
      <w:lvlJc w:val="left"/>
      <w:pPr>
        <w:ind w:left="1010" w:hanging="708"/>
      </w:pPr>
      <w:rPr>
        <w:lang w:val="pt-PT" w:eastAsia="en-US" w:bidi="ar-SA"/>
      </w:rPr>
    </w:lvl>
    <w:lvl w:ilvl="2">
      <w:start w:val="1"/>
      <w:numFmt w:val="decimal"/>
      <w:lvlText w:val="%1.%2.%3"/>
      <w:lvlJc w:val="left"/>
      <w:pPr>
        <w:ind w:left="1010" w:hanging="708"/>
      </w:pPr>
      <w:rPr>
        <w:rFonts w:ascii="Segoe UI" w:eastAsia="Segoe UI" w:hAnsi="Segoe UI" w:cs="Segoe UI" w:hint="default"/>
        <w:b/>
        <w:bCs/>
        <w:w w:val="100"/>
        <w:sz w:val="22"/>
        <w:szCs w:val="22"/>
        <w:lang w:val="pt-PT" w:eastAsia="en-US" w:bidi="ar-SA"/>
      </w:rPr>
    </w:lvl>
    <w:lvl w:ilvl="3">
      <w:numFmt w:val="bullet"/>
      <w:lvlText w:val=""/>
      <w:lvlJc w:val="left"/>
      <w:pPr>
        <w:ind w:left="1170" w:hanging="161"/>
      </w:pPr>
      <w:rPr>
        <w:rFonts w:ascii="Symbol" w:eastAsia="Symbol" w:hAnsi="Symbol" w:cs="Symbol" w:hint="default"/>
        <w:w w:val="100"/>
        <w:sz w:val="22"/>
        <w:szCs w:val="22"/>
        <w:lang w:val="pt-PT" w:eastAsia="en-US" w:bidi="ar-SA"/>
      </w:rPr>
    </w:lvl>
    <w:lvl w:ilvl="4">
      <w:numFmt w:val="bullet"/>
      <w:lvlText w:val="•"/>
      <w:lvlJc w:val="left"/>
      <w:pPr>
        <w:ind w:left="3948" w:hanging="161"/>
      </w:pPr>
      <w:rPr>
        <w:lang w:val="pt-PT" w:eastAsia="en-US" w:bidi="ar-SA"/>
      </w:rPr>
    </w:lvl>
    <w:lvl w:ilvl="5">
      <w:numFmt w:val="bullet"/>
      <w:lvlText w:val="•"/>
      <w:lvlJc w:val="left"/>
      <w:pPr>
        <w:ind w:left="4871" w:hanging="161"/>
      </w:pPr>
      <w:rPr>
        <w:lang w:val="pt-PT" w:eastAsia="en-US" w:bidi="ar-SA"/>
      </w:rPr>
    </w:lvl>
    <w:lvl w:ilvl="6">
      <w:numFmt w:val="bullet"/>
      <w:lvlText w:val="•"/>
      <w:lvlJc w:val="left"/>
      <w:pPr>
        <w:ind w:left="5794" w:hanging="161"/>
      </w:pPr>
      <w:rPr>
        <w:lang w:val="pt-PT" w:eastAsia="en-US" w:bidi="ar-SA"/>
      </w:rPr>
    </w:lvl>
    <w:lvl w:ilvl="7">
      <w:numFmt w:val="bullet"/>
      <w:lvlText w:val="•"/>
      <w:lvlJc w:val="left"/>
      <w:pPr>
        <w:ind w:left="6717" w:hanging="161"/>
      </w:pPr>
      <w:rPr>
        <w:lang w:val="pt-PT" w:eastAsia="en-US" w:bidi="ar-SA"/>
      </w:rPr>
    </w:lvl>
    <w:lvl w:ilvl="8">
      <w:numFmt w:val="bullet"/>
      <w:lvlText w:val="•"/>
      <w:lvlJc w:val="left"/>
      <w:pPr>
        <w:ind w:left="7640" w:hanging="161"/>
      </w:pPr>
      <w:rPr>
        <w:lang w:val="pt-PT" w:eastAsia="en-US" w:bidi="ar-SA"/>
      </w:rPr>
    </w:lvl>
  </w:abstractNum>
  <w:abstractNum w:abstractNumId="1" w15:restartNumberingAfterBreak="0">
    <w:nsid w:val="09C57D8D"/>
    <w:multiLevelType w:val="multilevel"/>
    <w:tmpl w:val="A6F45C1E"/>
    <w:lvl w:ilvl="0">
      <w:start w:val="13"/>
      <w:numFmt w:val="decimal"/>
      <w:lvlText w:val="%1"/>
      <w:lvlJc w:val="left"/>
      <w:pPr>
        <w:ind w:left="1010" w:hanging="708"/>
      </w:pPr>
      <w:rPr>
        <w:lang w:val="pt-PT" w:eastAsia="en-US" w:bidi="ar-SA"/>
      </w:rPr>
    </w:lvl>
    <w:lvl w:ilvl="1">
      <w:start w:val="1"/>
      <w:numFmt w:val="decimal"/>
      <w:lvlText w:val="%1.%2"/>
      <w:lvlJc w:val="left"/>
      <w:pPr>
        <w:ind w:left="1010" w:hanging="708"/>
      </w:pPr>
      <w:rPr>
        <w:rFonts w:ascii="Segoe UI" w:eastAsia="Segoe UI" w:hAnsi="Segoe UI" w:cs="Segoe UI" w:hint="default"/>
        <w:spacing w:val="-3"/>
        <w:w w:val="100"/>
        <w:sz w:val="22"/>
        <w:szCs w:val="22"/>
        <w:lang w:val="pt-PT" w:eastAsia="en-US" w:bidi="ar-SA"/>
      </w:rPr>
    </w:lvl>
    <w:lvl w:ilvl="2">
      <w:start w:val="1"/>
      <w:numFmt w:val="decimal"/>
      <w:lvlText w:val="%1.%2.%3"/>
      <w:lvlJc w:val="left"/>
      <w:pPr>
        <w:ind w:left="1010" w:hanging="708"/>
      </w:pPr>
      <w:rPr>
        <w:rFonts w:ascii="Segoe UI" w:eastAsia="Segoe UI" w:hAnsi="Segoe UI" w:cs="Segoe UI" w:hint="default"/>
        <w:spacing w:val="-3"/>
        <w:w w:val="100"/>
        <w:sz w:val="22"/>
        <w:szCs w:val="22"/>
        <w:lang w:val="pt-PT" w:eastAsia="en-US" w:bidi="ar-SA"/>
      </w:rPr>
    </w:lvl>
    <w:lvl w:ilvl="3">
      <w:numFmt w:val="bullet"/>
      <w:lvlText w:val="•"/>
      <w:lvlJc w:val="left"/>
      <w:pPr>
        <w:ind w:left="3559" w:hanging="708"/>
      </w:pPr>
      <w:rPr>
        <w:lang w:val="pt-PT" w:eastAsia="en-US" w:bidi="ar-SA"/>
      </w:rPr>
    </w:lvl>
    <w:lvl w:ilvl="4">
      <w:numFmt w:val="bullet"/>
      <w:lvlText w:val="•"/>
      <w:lvlJc w:val="left"/>
      <w:pPr>
        <w:ind w:left="4406" w:hanging="708"/>
      </w:pPr>
      <w:rPr>
        <w:lang w:val="pt-PT" w:eastAsia="en-US" w:bidi="ar-SA"/>
      </w:rPr>
    </w:lvl>
    <w:lvl w:ilvl="5">
      <w:numFmt w:val="bullet"/>
      <w:lvlText w:val="•"/>
      <w:lvlJc w:val="left"/>
      <w:pPr>
        <w:ind w:left="5253" w:hanging="708"/>
      </w:pPr>
      <w:rPr>
        <w:lang w:val="pt-PT" w:eastAsia="en-US" w:bidi="ar-SA"/>
      </w:rPr>
    </w:lvl>
    <w:lvl w:ilvl="6">
      <w:numFmt w:val="bullet"/>
      <w:lvlText w:val="•"/>
      <w:lvlJc w:val="left"/>
      <w:pPr>
        <w:ind w:left="6099" w:hanging="708"/>
      </w:pPr>
      <w:rPr>
        <w:lang w:val="pt-PT" w:eastAsia="en-US" w:bidi="ar-SA"/>
      </w:rPr>
    </w:lvl>
    <w:lvl w:ilvl="7">
      <w:numFmt w:val="bullet"/>
      <w:lvlText w:val="•"/>
      <w:lvlJc w:val="left"/>
      <w:pPr>
        <w:ind w:left="6946" w:hanging="708"/>
      </w:pPr>
      <w:rPr>
        <w:lang w:val="pt-PT" w:eastAsia="en-US" w:bidi="ar-SA"/>
      </w:rPr>
    </w:lvl>
    <w:lvl w:ilvl="8">
      <w:numFmt w:val="bullet"/>
      <w:lvlText w:val="•"/>
      <w:lvlJc w:val="left"/>
      <w:pPr>
        <w:ind w:left="7793" w:hanging="708"/>
      </w:pPr>
      <w:rPr>
        <w:lang w:val="pt-PT" w:eastAsia="en-US" w:bidi="ar-SA"/>
      </w:rPr>
    </w:lvl>
  </w:abstractNum>
  <w:abstractNum w:abstractNumId="2" w15:restartNumberingAfterBreak="0">
    <w:nsid w:val="1E252C99"/>
    <w:multiLevelType w:val="hybridMultilevel"/>
    <w:tmpl w:val="56509720"/>
    <w:lvl w:ilvl="0" w:tplc="04160013">
      <w:start w:val="1"/>
      <w:numFmt w:val="upperRoman"/>
      <w:lvlText w:val="%1."/>
      <w:lvlJc w:val="righ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4F2286"/>
    <w:multiLevelType w:val="hybridMultilevel"/>
    <w:tmpl w:val="73421EC4"/>
    <w:lvl w:ilvl="0" w:tplc="BA40B4B8">
      <w:numFmt w:val="bullet"/>
      <w:lvlText w:val="-"/>
      <w:lvlJc w:val="left"/>
      <w:pPr>
        <w:ind w:left="302" w:hanging="149"/>
      </w:pPr>
      <w:rPr>
        <w:rFonts w:ascii="Segoe UI" w:eastAsia="Segoe UI" w:hAnsi="Segoe UI" w:cs="Segoe UI" w:hint="default"/>
        <w:w w:val="100"/>
        <w:sz w:val="22"/>
        <w:szCs w:val="22"/>
        <w:lang w:val="pt-PT" w:eastAsia="en-US" w:bidi="ar-SA"/>
      </w:rPr>
    </w:lvl>
    <w:lvl w:ilvl="1" w:tplc="6E02DE58">
      <w:numFmt w:val="bullet"/>
      <w:lvlText w:val="•"/>
      <w:lvlJc w:val="left"/>
      <w:pPr>
        <w:ind w:left="1218" w:hanging="149"/>
      </w:pPr>
      <w:rPr>
        <w:lang w:val="pt-PT" w:eastAsia="en-US" w:bidi="ar-SA"/>
      </w:rPr>
    </w:lvl>
    <w:lvl w:ilvl="2" w:tplc="7E6211FA">
      <w:numFmt w:val="bullet"/>
      <w:lvlText w:val="•"/>
      <w:lvlJc w:val="left"/>
      <w:pPr>
        <w:ind w:left="2137" w:hanging="149"/>
      </w:pPr>
      <w:rPr>
        <w:lang w:val="pt-PT" w:eastAsia="en-US" w:bidi="ar-SA"/>
      </w:rPr>
    </w:lvl>
    <w:lvl w:ilvl="3" w:tplc="040A3610">
      <w:numFmt w:val="bullet"/>
      <w:lvlText w:val="•"/>
      <w:lvlJc w:val="left"/>
      <w:pPr>
        <w:ind w:left="3055" w:hanging="149"/>
      </w:pPr>
      <w:rPr>
        <w:lang w:val="pt-PT" w:eastAsia="en-US" w:bidi="ar-SA"/>
      </w:rPr>
    </w:lvl>
    <w:lvl w:ilvl="4" w:tplc="69741736">
      <w:numFmt w:val="bullet"/>
      <w:lvlText w:val="•"/>
      <w:lvlJc w:val="left"/>
      <w:pPr>
        <w:ind w:left="3974" w:hanging="149"/>
      </w:pPr>
      <w:rPr>
        <w:lang w:val="pt-PT" w:eastAsia="en-US" w:bidi="ar-SA"/>
      </w:rPr>
    </w:lvl>
    <w:lvl w:ilvl="5" w:tplc="EBA235BE">
      <w:numFmt w:val="bullet"/>
      <w:lvlText w:val="•"/>
      <w:lvlJc w:val="left"/>
      <w:pPr>
        <w:ind w:left="4893" w:hanging="149"/>
      </w:pPr>
      <w:rPr>
        <w:lang w:val="pt-PT" w:eastAsia="en-US" w:bidi="ar-SA"/>
      </w:rPr>
    </w:lvl>
    <w:lvl w:ilvl="6" w:tplc="4BA6A716">
      <w:numFmt w:val="bullet"/>
      <w:lvlText w:val="•"/>
      <w:lvlJc w:val="left"/>
      <w:pPr>
        <w:ind w:left="5811" w:hanging="149"/>
      </w:pPr>
      <w:rPr>
        <w:lang w:val="pt-PT" w:eastAsia="en-US" w:bidi="ar-SA"/>
      </w:rPr>
    </w:lvl>
    <w:lvl w:ilvl="7" w:tplc="8C3C74E4">
      <w:numFmt w:val="bullet"/>
      <w:lvlText w:val="•"/>
      <w:lvlJc w:val="left"/>
      <w:pPr>
        <w:ind w:left="6730" w:hanging="149"/>
      </w:pPr>
      <w:rPr>
        <w:lang w:val="pt-PT" w:eastAsia="en-US" w:bidi="ar-SA"/>
      </w:rPr>
    </w:lvl>
    <w:lvl w:ilvl="8" w:tplc="F1DC0F1A">
      <w:numFmt w:val="bullet"/>
      <w:lvlText w:val="•"/>
      <w:lvlJc w:val="left"/>
      <w:pPr>
        <w:ind w:left="7649" w:hanging="149"/>
      </w:pPr>
      <w:rPr>
        <w:lang w:val="pt-PT" w:eastAsia="en-US" w:bidi="ar-SA"/>
      </w:rPr>
    </w:lvl>
  </w:abstractNum>
  <w:abstractNum w:abstractNumId="4" w15:restartNumberingAfterBreak="0">
    <w:nsid w:val="2EA64A32"/>
    <w:multiLevelType w:val="hybridMultilevel"/>
    <w:tmpl w:val="479C82F2"/>
    <w:lvl w:ilvl="0" w:tplc="FAEA87B6">
      <w:numFmt w:val="bullet"/>
      <w:lvlText w:val=""/>
      <w:lvlJc w:val="left"/>
      <w:pPr>
        <w:ind w:left="1434" w:hanging="425"/>
      </w:pPr>
      <w:rPr>
        <w:rFonts w:ascii="Symbol" w:eastAsia="Symbol" w:hAnsi="Symbol" w:cs="Symbol" w:hint="default"/>
        <w:w w:val="100"/>
        <w:sz w:val="22"/>
        <w:szCs w:val="22"/>
        <w:lang w:val="pt-PT" w:eastAsia="en-US" w:bidi="ar-SA"/>
      </w:rPr>
    </w:lvl>
    <w:lvl w:ilvl="1" w:tplc="EE303450">
      <w:numFmt w:val="bullet"/>
      <w:lvlText w:val="•"/>
      <w:lvlJc w:val="left"/>
      <w:pPr>
        <w:ind w:left="2244" w:hanging="425"/>
      </w:pPr>
      <w:rPr>
        <w:lang w:val="pt-PT" w:eastAsia="en-US" w:bidi="ar-SA"/>
      </w:rPr>
    </w:lvl>
    <w:lvl w:ilvl="2" w:tplc="2D9C0ADA">
      <w:numFmt w:val="bullet"/>
      <w:lvlText w:val="•"/>
      <w:lvlJc w:val="left"/>
      <w:pPr>
        <w:ind w:left="3049" w:hanging="425"/>
      </w:pPr>
      <w:rPr>
        <w:lang w:val="pt-PT" w:eastAsia="en-US" w:bidi="ar-SA"/>
      </w:rPr>
    </w:lvl>
    <w:lvl w:ilvl="3" w:tplc="941A5738">
      <w:numFmt w:val="bullet"/>
      <w:lvlText w:val="•"/>
      <w:lvlJc w:val="left"/>
      <w:pPr>
        <w:ind w:left="3853" w:hanging="425"/>
      </w:pPr>
      <w:rPr>
        <w:lang w:val="pt-PT" w:eastAsia="en-US" w:bidi="ar-SA"/>
      </w:rPr>
    </w:lvl>
    <w:lvl w:ilvl="4" w:tplc="865C16BA">
      <w:numFmt w:val="bullet"/>
      <w:lvlText w:val="•"/>
      <w:lvlJc w:val="left"/>
      <w:pPr>
        <w:ind w:left="4658" w:hanging="425"/>
      </w:pPr>
      <w:rPr>
        <w:lang w:val="pt-PT" w:eastAsia="en-US" w:bidi="ar-SA"/>
      </w:rPr>
    </w:lvl>
    <w:lvl w:ilvl="5" w:tplc="42AE641A">
      <w:numFmt w:val="bullet"/>
      <w:lvlText w:val="•"/>
      <w:lvlJc w:val="left"/>
      <w:pPr>
        <w:ind w:left="5463" w:hanging="425"/>
      </w:pPr>
      <w:rPr>
        <w:lang w:val="pt-PT" w:eastAsia="en-US" w:bidi="ar-SA"/>
      </w:rPr>
    </w:lvl>
    <w:lvl w:ilvl="6" w:tplc="ADCAA7BE">
      <w:numFmt w:val="bullet"/>
      <w:lvlText w:val="•"/>
      <w:lvlJc w:val="left"/>
      <w:pPr>
        <w:ind w:left="6267" w:hanging="425"/>
      </w:pPr>
      <w:rPr>
        <w:lang w:val="pt-PT" w:eastAsia="en-US" w:bidi="ar-SA"/>
      </w:rPr>
    </w:lvl>
    <w:lvl w:ilvl="7" w:tplc="9286A454">
      <w:numFmt w:val="bullet"/>
      <w:lvlText w:val="•"/>
      <w:lvlJc w:val="left"/>
      <w:pPr>
        <w:ind w:left="7072" w:hanging="425"/>
      </w:pPr>
      <w:rPr>
        <w:lang w:val="pt-PT" w:eastAsia="en-US" w:bidi="ar-SA"/>
      </w:rPr>
    </w:lvl>
    <w:lvl w:ilvl="8" w:tplc="DC5E8E24">
      <w:numFmt w:val="bullet"/>
      <w:lvlText w:val="•"/>
      <w:lvlJc w:val="left"/>
      <w:pPr>
        <w:ind w:left="7877" w:hanging="425"/>
      </w:pPr>
      <w:rPr>
        <w:lang w:val="pt-PT" w:eastAsia="en-US" w:bidi="ar-SA"/>
      </w:rPr>
    </w:lvl>
  </w:abstractNum>
  <w:abstractNum w:abstractNumId="5" w15:restartNumberingAfterBreak="0">
    <w:nsid w:val="346A162B"/>
    <w:multiLevelType w:val="multilevel"/>
    <w:tmpl w:val="56CC4FD0"/>
    <w:lvl w:ilvl="0">
      <w:start w:val="1"/>
      <w:numFmt w:val="decimal"/>
      <w:lvlText w:val="%1."/>
      <w:lvlJc w:val="left"/>
      <w:pPr>
        <w:ind w:left="1720" w:hanging="1419"/>
      </w:pPr>
      <w:rPr>
        <w:rFonts w:ascii="Segoe UI" w:eastAsia="Segoe UI" w:hAnsi="Segoe UI" w:cs="Segoe UI" w:hint="default"/>
        <w:b/>
        <w:bCs/>
        <w:w w:val="100"/>
        <w:sz w:val="22"/>
        <w:szCs w:val="22"/>
        <w:lang w:val="pt-PT" w:eastAsia="en-US" w:bidi="ar-SA"/>
      </w:rPr>
    </w:lvl>
    <w:lvl w:ilvl="1">
      <w:start w:val="1"/>
      <w:numFmt w:val="decimal"/>
      <w:lvlText w:val="%1.%2"/>
      <w:lvlJc w:val="left"/>
      <w:pPr>
        <w:ind w:left="1720" w:hanging="1419"/>
      </w:pPr>
      <w:rPr>
        <w:rFonts w:ascii="Segoe UI" w:eastAsia="Segoe UI" w:hAnsi="Segoe UI" w:cs="Segoe UI" w:hint="default"/>
        <w:w w:val="100"/>
        <w:sz w:val="22"/>
        <w:szCs w:val="22"/>
        <w:lang w:val="pt-PT" w:eastAsia="en-US" w:bidi="ar-SA"/>
      </w:rPr>
    </w:lvl>
    <w:lvl w:ilvl="2">
      <w:start w:val="1"/>
      <w:numFmt w:val="decimal"/>
      <w:lvlText w:val="%1.%2.%3"/>
      <w:lvlJc w:val="left"/>
      <w:pPr>
        <w:ind w:left="1720" w:hanging="1419"/>
      </w:pPr>
      <w:rPr>
        <w:rFonts w:ascii="Segoe UI" w:eastAsia="Segoe UI" w:hAnsi="Segoe UI" w:cs="Segoe UI" w:hint="default"/>
        <w:b/>
        <w:bCs/>
        <w:w w:val="100"/>
        <w:sz w:val="22"/>
        <w:szCs w:val="22"/>
        <w:lang w:val="pt-PT" w:eastAsia="en-US" w:bidi="ar-SA"/>
      </w:rPr>
    </w:lvl>
    <w:lvl w:ilvl="3">
      <w:numFmt w:val="bullet"/>
      <w:lvlText w:val="•"/>
      <w:lvlJc w:val="left"/>
      <w:pPr>
        <w:ind w:left="4049" w:hanging="1419"/>
      </w:pPr>
      <w:rPr>
        <w:lang w:val="pt-PT" w:eastAsia="en-US" w:bidi="ar-SA"/>
      </w:rPr>
    </w:lvl>
    <w:lvl w:ilvl="4">
      <w:numFmt w:val="bullet"/>
      <w:lvlText w:val="•"/>
      <w:lvlJc w:val="left"/>
      <w:pPr>
        <w:ind w:left="4826" w:hanging="1419"/>
      </w:pPr>
      <w:rPr>
        <w:lang w:val="pt-PT" w:eastAsia="en-US" w:bidi="ar-SA"/>
      </w:rPr>
    </w:lvl>
    <w:lvl w:ilvl="5">
      <w:numFmt w:val="bullet"/>
      <w:lvlText w:val="•"/>
      <w:lvlJc w:val="left"/>
      <w:pPr>
        <w:ind w:left="5603" w:hanging="1419"/>
      </w:pPr>
      <w:rPr>
        <w:lang w:val="pt-PT" w:eastAsia="en-US" w:bidi="ar-SA"/>
      </w:rPr>
    </w:lvl>
    <w:lvl w:ilvl="6">
      <w:numFmt w:val="bullet"/>
      <w:lvlText w:val="•"/>
      <w:lvlJc w:val="left"/>
      <w:pPr>
        <w:ind w:left="6379" w:hanging="1419"/>
      </w:pPr>
      <w:rPr>
        <w:lang w:val="pt-PT" w:eastAsia="en-US" w:bidi="ar-SA"/>
      </w:rPr>
    </w:lvl>
    <w:lvl w:ilvl="7">
      <w:numFmt w:val="bullet"/>
      <w:lvlText w:val="•"/>
      <w:lvlJc w:val="left"/>
      <w:pPr>
        <w:ind w:left="7156" w:hanging="1419"/>
      </w:pPr>
      <w:rPr>
        <w:lang w:val="pt-PT" w:eastAsia="en-US" w:bidi="ar-SA"/>
      </w:rPr>
    </w:lvl>
    <w:lvl w:ilvl="8">
      <w:numFmt w:val="bullet"/>
      <w:lvlText w:val="•"/>
      <w:lvlJc w:val="left"/>
      <w:pPr>
        <w:ind w:left="7933" w:hanging="1419"/>
      </w:pPr>
      <w:rPr>
        <w:lang w:val="pt-PT" w:eastAsia="en-US" w:bidi="ar-SA"/>
      </w:rPr>
    </w:lvl>
  </w:abstractNum>
  <w:abstractNum w:abstractNumId="6" w15:restartNumberingAfterBreak="0">
    <w:nsid w:val="40CB5B3B"/>
    <w:multiLevelType w:val="hybridMultilevel"/>
    <w:tmpl w:val="C74AE7FE"/>
    <w:lvl w:ilvl="0" w:tplc="3538202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321085D"/>
    <w:multiLevelType w:val="multilevel"/>
    <w:tmpl w:val="44DE75D4"/>
    <w:lvl w:ilvl="0">
      <w:start w:val="10"/>
      <w:numFmt w:val="decimal"/>
      <w:lvlText w:val="%1"/>
      <w:lvlJc w:val="left"/>
      <w:pPr>
        <w:ind w:left="1010" w:hanging="708"/>
      </w:pPr>
      <w:rPr>
        <w:lang w:val="pt-PT" w:eastAsia="en-US" w:bidi="ar-SA"/>
      </w:rPr>
    </w:lvl>
    <w:lvl w:ilvl="1">
      <w:start w:val="1"/>
      <w:numFmt w:val="decimal"/>
      <w:lvlText w:val="%1.%2"/>
      <w:lvlJc w:val="left"/>
      <w:pPr>
        <w:ind w:left="1010" w:hanging="708"/>
      </w:pPr>
      <w:rPr>
        <w:lang w:val="pt-PT" w:eastAsia="en-US" w:bidi="ar-SA"/>
      </w:rPr>
    </w:lvl>
    <w:lvl w:ilvl="2">
      <w:start w:val="1"/>
      <w:numFmt w:val="decimal"/>
      <w:lvlText w:val="%1.%2.%3"/>
      <w:lvlJc w:val="left"/>
      <w:pPr>
        <w:ind w:left="1010" w:hanging="708"/>
      </w:pPr>
      <w:rPr>
        <w:rFonts w:ascii="Segoe UI" w:eastAsia="Segoe UI" w:hAnsi="Segoe UI" w:cs="Segoe UI" w:hint="default"/>
        <w:b/>
        <w:bCs/>
        <w:w w:val="100"/>
        <w:sz w:val="22"/>
        <w:szCs w:val="22"/>
        <w:lang w:val="pt-PT" w:eastAsia="en-US" w:bidi="ar-SA"/>
      </w:rPr>
    </w:lvl>
    <w:lvl w:ilvl="3">
      <w:numFmt w:val="bullet"/>
      <w:lvlText w:val="•"/>
      <w:lvlJc w:val="left"/>
      <w:pPr>
        <w:ind w:left="3559" w:hanging="708"/>
      </w:pPr>
      <w:rPr>
        <w:lang w:val="pt-PT" w:eastAsia="en-US" w:bidi="ar-SA"/>
      </w:rPr>
    </w:lvl>
    <w:lvl w:ilvl="4">
      <w:numFmt w:val="bullet"/>
      <w:lvlText w:val="•"/>
      <w:lvlJc w:val="left"/>
      <w:pPr>
        <w:ind w:left="4406" w:hanging="708"/>
      </w:pPr>
      <w:rPr>
        <w:lang w:val="pt-PT" w:eastAsia="en-US" w:bidi="ar-SA"/>
      </w:rPr>
    </w:lvl>
    <w:lvl w:ilvl="5">
      <w:numFmt w:val="bullet"/>
      <w:lvlText w:val="•"/>
      <w:lvlJc w:val="left"/>
      <w:pPr>
        <w:ind w:left="5253" w:hanging="708"/>
      </w:pPr>
      <w:rPr>
        <w:lang w:val="pt-PT" w:eastAsia="en-US" w:bidi="ar-SA"/>
      </w:rPr>
    </w:lvl>
    <w:lvl w:ilvl="6">
      <w:numFmt w:val="bullet"/>
      <w:lvlText w:val="•"/>
      <w:lvlJc w:val="left"/>
      <w:pPr>
        <w:ind w:left="6099" w:hanging="708"/>
      </w:pPr>
      <w:rPr>
        <w:lang w:val="pt-PT" w:eastAsia="en-US" w:bidi="ar-SA"/>
      </w:rPr>
    </w:lvl>
    <w:lvl w:ilvl="7">
      <w:numFmt w:val="bullet"/>
      <w:lvlText w:val="•"/>
      <w:lvlJc w:val="left"/>
      <w:pPr>
        <w:ind w:left="6946" w:hanging="708"/>
      </w:pPr>
      <w:rPr>
        <w:lang w:val="pt-PT" w:eastAsia="en-US" w:bidi="ar-SA"/>
      </w:rPr>
    </w:lvl>
    <w:lvl w:ilvl="8">
      <w:numFmt w:val="bullet"/>
      <w:lvlText w:val="•"/>
      <w:lvlJc w:val="left"/>
      <w:pPr>
        <w:ind w:left="7793" w:hanging="708"/>
      </w:pPr>
      <w:rPr>
        <w:lang w:val="pt-PT" w:eastAsia="en-US" w:bidi="ar-SA"/>
      </w:rPr>
    </w:lvl>
  </w:abstractNum>
  <w:abstractNum w:abstractNumId="8" w15:restartNumberingAfterBreak="0">
    <w:nsid w:val="4DBF5192"/>
    <w:multiLevelType w:val="multilevel"/>
    <w:tmpl w:val="DBD62B8E"/>
    <w:lvl w:ilvl="0">
      <w:start w:val="10"/>
      <w:numFmt w:val="decimal"/>
      <w:lvlText w:val="%1"/>
      <w:lvlJc w:val="left"/>
      <w:pPr>
        <w:ind w:left="1010" w:hanging="708"/>
      </w:pPr>
      <w:rPr>
        <w:lang w:val="pt-PT" w:eastAsia="en-US" w:bidi="ar-SA"/>
      </w:rPr>
    </w:lvl>
    <w:lvl w:ilvl="1">
      <w:start w:val="2"/>
      <w:numFmt w:val="decimal"/>
      <w:lvlText w:val="%1.%2"/>
      <w:lvlJc w:val="left"/>
      <w:pPr>
        <w:ind w:left="1010" w:hanging="708"/>
      </w:pPr>
      <w:rPr>
        <w:lang w:val="pt-PT" w:eastAsia="en-US" w:bidi="ar-SA"/>
      </w:rPr>
    </w:lvl>
    <w:lvl w:ilvl="2">
      <w:start w:val="1"/>
      <w:numFmt w:val="decimal"/>
      <w:lvlText w:val="%1.%2.%3"/>
      <w:lvlJc w:val="left"/>
      <w:pPr>
        <w:ind w:left="1010" w:hanging="708"/>
      </w:pPr>
      <w:rPr>
        <w:rFonts w:ascii="Segoe UI" w:eastAsia="Segoe UI" w:hAnsi="Segoe UI" w:cs="Segoe UI" w:hint="default"/>
        <w:b/>
        <w:bCs/>
        <w:w w:val="100"/>
        <w:sz w:val="22"/>
        <w:szCs w:val="22"/>
        <w:lang w:val="pt-PT" w:eastAsia="en-US" w:bidi="ar-SA"/>
      </w:rPr>
    </w:lvl>
    <w:lvl w:ilvl="3">
      <w:numFmt w:val="bullet"/>
      <w:lvlText w:val=""/>
      <w:lvlJc w:val="left"/>
      <w:pPr>
        <w:ind w:left="1578" w:hanging="569"/>
      </w:pPr>
      <w:rPr>
        <w:rFonts w:ascii="Symbol" w:eastAsia="Symbol" w:hAnsi="Symbol" w:cs="Symbol" w:hint="default"/>
        <w:w w:val="100"/>
        <w:sz w:val="22"/>
        <w:szCs w:val="22"/>
        <w:lang w:val="pt-PT" w:eastAsia="en-US" w:bidi="ar-SA"/>
      </w:rPr>
    </w:lvl>
    <w:lvl w:ilvl="4">
      <w:numFmt w:val="bullet"/>
      <w:lvlText w:val="•"/>
      <w:lvlJc w:val="left"/>
      <w:pPr>
        <w:ind w:left="4215" w:hanging="569"/>
      </w:pPr>
      <w:rPr>
        <w:lang w:val="pt-PT" w:eastAsia="en-US" w:bidi="ar-SA"/>
      </w:rPr>
    </w:lvl>
    <w:lvl w:ilvl="5">
      <w:numFmt w:val="bullet"/>
      <w:lvlText w:val="•"/>
      <w:lvlJc w:val="left"/>
      <w:pPr>
        <w:ind w:left="5093" w:hanging="569"/>
      </w:pPr>
      <w:rPr>
        <w:lang w:val="pt-PT" w:eastAsia="en-US" w:bidi="ar-SA"/>
      </w:rPr>
    </w:lvl>
    <w:lvl w:ilvl="6">
      <w:numFmt w:val="bullet"/>
      <w:lvlText w:val="•"/>
      <w:lvlJc w:val="left"/>
      <w:pPr>
        <w:ind w:left="5972" w:hanging="569"/>
      </w:pPr>
      <w:rPr>
        <w:lang w:val="pt-PT" w:eastAsia="en-US" w:bidi="ar-SA"/>
      </w:rPr>
    </w:lvl>
    <w:lvl w:ilvl="7">
      <w:numFmt w:val="bullet"/>
      <w:lvlText w:val="•"/>
      <w:lvlJc w:val="left"/>
      <w:pPr>
        <w:ind w:left="6850" w:hanging="569"/>
      </w:pPr>
      <w:rPr>
        <w:lang w:val="pt-PT" w:eastAsia="en-US" w:bidi="ar-SA"/>
      </w:rPr>
    </w:lvl>
    <w:lvl w:ilvl="8">
      <w:numFmt w:val="bullet"/>
      <w:lvlText w:val="•"/>
      <w:lvlJc w:val="left"/>
      <w:pPr>
        <w:ind w:left="7729" w:hanging="569"/>
      </w:pPr>
      <w:rPr>
        <w:lang w:val="pt-PT" w:eastAsia="en-US" w:bidi="ar-SA"/>
      </w:rPr>
    </w:lvl>
  </w:abstractNum>
  <w:abstractNum w:abstractNumId="9" w15:restartNumberingAfterBreak="0">
    <w:nsid w:val="4EDC03FD"/>
    <w:multiLevelType w:val="hybridMultilevel"/>
    <w:tmpl w:val="4300DA32"/>
    <w:lvl w:ilvl="0" w:tplc="3FCE3948">
      <w:numFmt w:val="bullet"/>
      <w:lvlText w:val=""/>
      <w:lvlJc w:val="left"/>
      <w:pPr>
        <w:ind w:left="1295" w:hanging="286"/>
      </w:pPr>
      <w:rPr>
        <w:rFonts w:ascii="Symbol" w:eastAsia="Symbol" w:hAnsi="Symbol" w:cs="Symbol" w:hint="default"/>
        <w:w w:val="100"/>
        <w:sz w:val="22"/>
        <w:szCs w:val="22"/>
        <w:lang w:val="pt-PT" w:eastAsia="en-US" w:bidi="ar-SA"/>
      </w:rPr>
    </w:lvl>
    <w:lvl w:ilvl="1" w:tplc="02CE004E">
      <w:numFmt w:val="bullet"/>
      <w:lvlText w:val="•"/>
      <w:lvlJc w:val="left"/>
      <w:pPr>
        <w:ind w:left="2118" w:hanging="286"/>
      </w:pPr>
      <w:rPr>
        <w:lang w:val="pt-PT" w:eastAsia="en-US" w:bidi="ar-SA"/>
      </w:rPr>
    </w:lvl>
    <w:lvl w:ilvl="2" w:tplc="2B50E544">
      <w:numFmt w:val="bullet"/>
      <w:lvlText w:val="•"/>
      <w:lvlJc w:val="left"/>
      <w:pPr>
        <w:ind w:left="2937" w:hanging="286"/>
      </w:pPr>
      <w:rPr>
        <w:lang w:val="pt-PT" w:eastAsia="en-US" w:bidi="ar-SA"/>
      </w:rPr>
    </w:lvl>
    <w:lvl w:ilvl="3" w:tplc="F60820A6">
      <w:numFmt w:val="bullet"/>
      <w:lvlText w:val="•"/>
      <w:lvlJc w:val="left"/>
      <w:pPr>
        <w:ind w:left="3755" w:hanging="286"/>
      </w:pPr>
      <w:rPr>
        <w:lang w:val="pt-PT" w:eastAsia="en-US" w:bidi="ar-SA"/>
      </w:rPr>
    </w:lvl>
    <w:lvl w:ilvl="4" w:tplc="E5BE3E54">
      <w:numFmt w:val="bullet"/>
      <w:lvlText w:val="•"/>
      <w:lvlJc w:val="left"/>
      <w:pPr>
        <w:ind w:left="4574" w:hanging="286"/>
      </w:pPr>
      <w:rPr>
        <w:lang w:val="pt-PT" w:eastAsia="en-US" w:bidi="ar-SA"/>
      </w:rPr>
    </w:lvl>
    <w:lvl w:ilvl="5" w:tplc="9A949494">
      <w:numFmt w:val="bullet"/>
      <w:lvlText w:val="•"/>
      <w:lvlJc w:val="left"/>
      <w:pPr>
        <w:ind w:left="5393" w:hanging="286"/>
      </w:pPr>
      <w:rPr>
        <w:lang w:val="pt-PT" w:eastAsia="en-US" w:bidi="ar-SA"/>
      </w:rPr>
    </w:lvl>
    <w:lvl w:ilvl="6" w:tplc="79203796">
      <w:numFmt w:val="bullet"/>
      <w:lvlText w:val="•"/>
      <w:lvlJc w:val="left"/>
      <w:pPr>
        <w:ind w:left="6211" w:hanging="286"/>
      </w:pPr>
      <w:rPr>
        <w:lang w:val="pt-PT" w:eastAsia="en-US" w:bidi="ar-SA"/>
      </w:rPr>
    </w:lvl>
    <w:lvl w:ilvl="7" w:tplc="EAFEAFD2">
      <w:numFmt w:val="bullet"/>
      <w:lvlText w:val="•"/>
      <w:lvlJc w:val="left"/>
      <w:pPr>
        <w:ind w:left="7030" w:hanging="286"/>
      </w:pPr>
      <w:rPr>
        <w:lang w:val="pt-PT" w:eastAsia="en-US" w:bidi="ar-SA"/>
      </w:rPr>
    </w:lvl>
    <w:lvl w:ilvl="8" w:tplc="A7B45016">
      <w:numFmt w:val="bullet"/>
      <w:lvlText w:val="•"/>
      <w:lvlJc w:val="left"/>
      <w:pPr>
        <w:ind w:left="7849" w:hanging="286"/>
      </w:pPr>
      <w:rPr>
        <w:lang w:val="pt-PT" w:eastAsia="en-US" w:bidi="ar-SA"/>
      </w:rPr>
    </w:lvl>
  </w:abstractNum>
  <w:abstractNum w:abstractNumId="10" w15:restartNumberingAfterBreak="0">
    <w:nsid w:val="55D04D47"/>
    <w:multiLevelType w:val="multilevel"/>
    <w:tmpl w:val="2B141370"/>
    <w:lvl w:ilvl="0">
      <w:start w:val="1"/>
      <w:numFmt w:val="decimal"/>
      <w:lvlText w:val="%1."/>
      <w:lvlJc w:val="left"/>
      <w:pPr>
        <w:ind w:left="1010" w:hanging="708"/>
      </w:pPr>
      <w:rPr>
        <w:rFonts w:ascii="Segoe UI" w:eastAsia="Segoe UI" w:hAnsi="Segoe UI" w:cs="Segoe UI" w:hint="default"/>
        <w:b/>
        <w:bCs/>
        <w:w w:val="100"/>
        <w:sz w:val="22"/>
        <w:szCs w:val="22"/>
        <w:lang w:val="pt-PT" w:eastAsia="en-US" w:bidi="ar-SA"/>
      </w:rPr>
    </w:lvl>
    <w:lvl w:ilvl="1">
      <w:start w:val="1"/>
      <w:numFmt w:val="decimal"/>
      <w:lvlText w:val="%1.%2"/>
      <w:lvlJc w:val="left"/>
      <w:pPr>
        <w:ind w:left="1154" w:hanging="852"/>
      </w:pPr>
      <w:rPr>
        <w:rFonts w:ascii="Segoe UI" w:eastAsia="Segoe UI" w:hAnsi="Segoe UI" w:cs="Segoe UI" w:hint="default"/>
        <w:w w:val="100"/>
        <w:sz w:val="22"/>
        <w:szCs w:val="22"/>
        <w:lang w:val="pt-PT" w:eastAsia="en-US" w:bidi="ar-SA"/>
      </w:rPr>
    </w:lvl>
    <w:lvl w:ilvl="2">
      <w:start w:val="1"/>
      <w:numFmt w:val="lowerLetter"/>
      <w:lvlText w:val="%3)"/>
      <w:lvlJc w:val="left"/>
      <w:pPr>
        <w:ind w:left="1372" w:hanging="363"/>
      </w:pPr>
      <w:rPr>
        <w:rFonts w:ascii="Segoe UI" w:eastAsia="Segoe UI" w:hAnsi="Segoe UI" w:cs="Segoe UI" w:hint="default"/>
        <w:w w:val="100"/>
        <w:sz w:val="22"/>
        <w:szCs w:val="22"/>
        <w:lang w:val="pt-PT" w:eastAsia="en-US" w:bidi="ar-SA"/>
      </w:rPr>
    </w:lvl>
    <w:lvl w:ilvl="3">
      <w:numFmt w:val="bullet"/>
      <w:lvlText w:val="•"/>
      <w:lvlJc w:val="left"/>
      <w:pPr>
        <w:ind w:left="2393" w:hanging="363"/>
      </w:pPr>
      <w:rPr>
        <w:lang w:val="pt-PT" w:eastAsia="en-US" w:bidi="ar-SA"/>
      </w:rPr>
    </w:lvl>
    <w:lvl w:ilvl="4">
      <w:numFmt w:val="bullet"/>
      <w:lvlText w:val="•"/>
      <w:lvlJc w:val="left"/>
      <w:pPr>
        <w:ind w:left="3406" w:hanging="363"/>
      </w:pPr>
      <w:rPr>
        <w:lang w:val="pt-PT" w:eastAsia="en-US" w:bidi="ar-SA"/>
      </w:rPr>
    </w:lvl>
    <w:lvl w:ilvl="5">
      <w:numFmt w:val="bullet"/>
      <w:lvlText w:val="•"/>
      <w:lvlJc w:val="left"/>
      <w:pPr>
        <w:ind w:left="4419" w:hanging="363"/>
      </w:pPr>
      <w:rPr>
        <w:lang w:val="pt-PT" w:eastAsia="en-US" w:bidi="ar-SA"/>
      </w:rPr>
    </w:lvl>
    <w:lvl w:ilvl="6">
      <w:numFmt w:val="bullet"/>
      <w:lvlText w:val="•"/>
      <w:lvlJc w:val="left"/>
      <w:pPr>
        <w:ind w:left="5433" w:hanging="363"/>
      </w:pPr>
      <w:rPr>
        <w:lang w:val="pt-PT" w:eastAsia="en-US" w:bidi="ar-SA"/>
      </w:rPr>
    </w:lvl>
    <w:lvl w:ilvl="7">
      <w:numFmt w:val="bullet"/>
      <w:lvlText w:val="•"/>
      <w:lvlJc w:val="left"/>
      <w:pPr>
        <w:ind w:left="6446" w:hanging="363"/>
      </w:pPr>
      <w:rPr>
        <w:lang w:val="pt-PT" w:eastAsia="en-US" w:bidi="ar-SA"/>
      </w:rPr>
    </w:lvl>
    <w:lvl w:ilvl="8">
      <w:numFmt w:val="bullet"/>
      <w:lvlText w:val="•"/>
      <w:lvlJc w:val="left"/>
      <w:pPr>
        <w:ind w:left="7459" w:hanging="363"/>
      </w:pPr>
      <w:rPr>
        <w:lang w:val="pt-PT" w:eastAsia="en-US" w:bidi="ar-SA"/>
      </w:rPr>
    </w:lvl>
  </w:abstractNum>
  <w:abstractNum w:abstractNumId="11" w15:restartNumberingAfterBreak="0">
    <w:nsid w:val="56971DC7"/>
    <w:multiLevelType w:val="multilevel"/>
    <w:tmpl w:val="2BA6EB92"/>
    <w:lvl w:ilvl="0">
      <w:start w:val="13"/>
      <w:numFmt w:val="decimal"/>
      <w:lvlText w:val="%1"/>
      <w:lvlJc w:val="left"/>
      <w:pPr>
        <w:ind w:left="1209" w:hanging="908"/>
      </w:pPr>
      <w:rPr>
        <w:lang w:val="pt-PT" w:eastAsia="en-US" w:bidi="ar-SA"/>
      </w:rPr>
    </w:lvl>
    <w:lvl w:ilvl="1">
      <w:start w:val="1"/>
      <w:numFmt w:val="decimal"/>
      <w:lvlText w:val="%1.%2"/>
      <w:lvlJc w:val="left"/>
      <w:pPr>
        <w:ind w:left="1209" w:hanging="908"/>
      </w:pPr>
      <w:rPr>
        <w:lang w:val="pt-PT" w:eastAsia="en-US" w:bidi="ar-SA"/>
      </w:rPr>
    </w:lvl>
    <w:lvl w:ilvl="2">
      <w:start w:val="4"/>
      <w:numFmt w:val="decimal"/>
      <w:lvlText w:val="%1.%2.%3"/>
      <w:lvlJc w:val="left"/>
      <w:pPr>
        <w:ind w:left="1209" w:hanging="908"/>
      </w:pPr>
      <w:rPr>
        <w:lang w:val="pt-PT" w:eastAsia="en-US" w:bidi="ar-SA"/>
      </w:rPr>
    </w:lvl>
    <w:lvl w:ilvl="3">
      <w:start w:val="1"/>
      <w:numFmt w:val="decimal"/>
      <w:lvlText w:val="%1.%2.%3.%4"/>
      <w:lvlJc w:val="left"/>
      <w:pPr>
        <w:ind w:left="1209" w:hanging="908"/>
      </w:pPr>
      <w:rPr>
        <w:rFonts w:ascii="Segoe UI" w:eastAsia="Segoe UI" w:hAnsi="Segoe UI" w:cs="Segoe UI" w:hint="default"/>
        <w:spacing w:val="-3"/>
        <w:w w:val="100"/>
        <w:sz w:val="22"/>
        <w:szCs w:val="22"/>
        <w:lang w:val="pt-PT" w:eastAsia="en-US" w:bidi="ar-SA"/>
      </w:rPr>
    </w:lvl>
    <w:lvl w:ilvl="4">
      <w:numFmt w:val="bullet"/>
      <w:lvlText w:val="•"/>
      <w:lvlJc w:val="left"/>
      <w:pPr>
        <w:ind w:left="4514" w:hanging="908"/>
      </w:pPr>
      <w:rPr>
        <w:lang w:val="pt-PT" w:eastAsia="en-US" w:bidi="ar-SA"/>
      </w:rPr>
    </w:lvl>
    <w:lvl w:ilvl="5">
      <w:numFmt w:val="bullet"/>
      <w:lvlText w:val="•"/>
      <w:lvlJc w:val="left"/>
      <w:pPr>
        <w:ind w:left="5343" w:hanging="908"/>
      </w:pPr>
      <w:rPr>
        <w:lang w:val="pt-PT" w:eastAsia="en-US" w:bidi="ar-SA"/>
      </w:rPr>
    </w:lvl>
    <w:lvl w:ilvl="6">
      <w:numFmt w:val="bullet"/>
      <w:lvlText w:val="•"/>
      <w:lvlJc w:val="left"/>
      <w:pPr>
        <w:ind w:left="6171" w:hanging="908"/>
      </w:pPr>
      <w:rPr>
        <w:lang w:val="pt-PT" w:eastAsia="en-US" w:bidi="ar-SA"/>
      </w:rPr>
    </w:lvl>
    <w:lvl w:ilvl="7">
      <w:numFmt w:val="bullet"/>
      <w:lvlText w:val="•"/>
      <w:lvlJc w:val="left"/>
      <w:pPr>
        <w:ind w:left="7000" w:hanging="908"/>
      </w:pPr>
      <w:rPr>
        <w:lang w:val="pt-PT" w:eastAsia="en-US" w:bidi="ar-SA"/>
      </w:rPr>
    </w:lvl>
    <w:lvl w:ilvl="8">
      <w:numFmt w:val="bullet"/>
      <w:lvlText w:val="•"/>
      <w:lvlJc w:val="left"/>
      <w:pPr>
        <w:ind w:left="7829" w:hanging="908"/>
      </w:pPr>
      <w:rPr>
        <w:lang w:val="pt-PT" w:eastAsia="en-US" w:bidi="ar-SA"/>
      </w:rPr>
    </w:lvl>
  </w:abstractNum>
  <w:abstractNum w:abstractNumId="12" w15:restartNumberingAfterBreak="0">
    <w:nsid w:val="70DD1A36"/>
    <w:multiLevelType w:val="hybridMultilevel"/>
    <w:tmpl w:val="56509720"/>
    <w:lvl w:ilvl="0" w:tplc="04160013">
      <w:start w:val="1"/>
      <w:numFmt w:val="upperRoman"/>
      <w:lvlText w:val="%1."/>
      <w:lvlJc w:val="righ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12"/>
  </w:num>
  <w:num w:numId="3">
    <w:abstractNumId w:val="5"/>
  </w:num>
  <w:num w:numId="4">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10"/>
  </w:num>
  <w:num w:numId="6">
    <w:abstractNumId w:val="1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
    <w:abstractNumId w:val="9"/>
  </w:num>
  <w:num w:numId="8">
    <w:abstractNumId w:val="9"/>
  </w:num>
  <w:num w:numId="9">
    <w:abstractNumId w:val="4"/>
  </w:num>
  <w:num w:numId="10">
    <w:abstractNumId w:val="4"/>
  </w:num>
  <w:num w:numId="11">
    <w:abstractNumId w:val="7"/>
  </w:num>
  <w:num w:numId="12">
    <w:abstractNumId w:val="7"/>
    <w:lvlOverride w:ilvl="0">
      <w:startOverride w:val="10"/>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8"/>
  </w:num>
  <w:num w:numId="14">
    <w:abstractNumId w:val="8"/>
    <w:lvlOverride w:ilvl="0">
      <w:startOverride w:val="10"/>
    </w:lvlOverride>
    <w:lvlOverride w:ilvl="1">
      <w:startOverride w:val="2"/>
    </w:lvlOverride>
    <w:lvlOverride w:ilvl="2">
      <w:startOverride w:val="1"/>
    </w:lvlOverride>
    <w:lvlOverride w:ilvl="3"/>
    <w:lvlOverride w:ilvl="4"/>
    <w:lvlOverride w:ilvl="5"/>
    <w:lvlOverride w:ilvl="6"/>
    <w:lvlOverride w:ilvl="7"/>
    <w:lvlOverride w:ilvl="8"/>
  </w:num>
  <w:num w:numId="15">
    <w:abstractNumId w:val="3"/>
  </w:num>
  <w:num w:numId="16">
    <w:abstractNumId w:val="3"/>
  </w:num>
  <w:num w:numId="17">
    <w:abstractNumId w:val="0"/>
  </w:num>
  <w:num w:numId="18">
    <w:abstractNumId w:val="0"/>
    <w:lvlOverride w:ilvl="0">
      <w:startOverride w:val="13"/>
    </w:lvlOverride>
    <w:lvlOverride w:ilvl="1">
      <w:startOverride w:val="1"/>
    </w:lvlOverride>
    <w:lvlOverride w:ilvl="2">
      <w:startOverride w:val="1"/>
    </w:lvlOverride>
    <w:lvlOverride w:ilvl="3"/>
    <w:lvlOverride w:ilvl="4"/>
    <w:lvlOverride w:ilvl="5"/>
    <w:lvlOverride w:ilvl="6"/>
    <w:lvlOverride w:ilvl="7"/>
    <w:lvlOverride w:ilvl="8"/>
  </w:num>
  <w:num w:numId="19">
    <w:abstractNumId w:val="11"/>
  </w:num>
  <w:num w:numId="20">
    <w:abstractNumId w:val="11"/>
    <w:lvlOverride w:ilvl="0">
      <w:startOverride w:val="13"/>
    </w:lvlOverride>
    <w:lvlOverride w:ilvl="1">
      <w:startOverride w:val="1"/>
    </w:lvlOverride>
    <w:lvlOverride w:ilvl="2">
      <w:startOverride w:val="4"/>
    </w:lvlOverride>
    <w:lvlOverride w:ilvl="3">
      <w:startOverride w:val="1"/>
    </w:lvlOverride>
    <w:lvlOverride w:ilvl="4"/>
    <w:lvlOverride w:ilvl="5"/>
    <w:lvlOverride w:ilvl="6"/>
    <w:lvlOverride w:ilvl="7"/>
    <w:lvlOverride w:ilvl="8"/>
  </w:num>
  <w:num w:numId="21">
    <w:abstractNumId w:val="1"/>
  </w:num>
  <w:num w:numId="22">
    <w:abstractNumId w:val="1"/>
    <w:lvlOverride w:ilvl="0">
      <w:startOverride w:val="13"/>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829"/>
    <w:rsid w:val="000F67A3"/>
    <w:rsid w:val="001727F5"/>
    <w:rsid w:val="001919CF"/>
    <w:rsid w:val="001E0421"/>
    <w:rsid w:val="005E1568"/>
    <w:rsid w:val="006531DF"/>
    <w:rsid w:val="008408F4"/>
    <w:rsid w:val="00912829"/>
    <w:rsid w:val="009378B4"/>
    <w:rsid w:val="00A71106"/>
    <w:rsid w:val="00B15281"/>
    <w:rsid w:val="00BD74B9"/>
    <w:rsid w:val="00C549EB"/>
    <w:rsid w:val="00C6273F"/>
    <w:rsid w:val="00CD61BB"/>
    <w:rsid w:val="00ED209D"/>
    <w:rsid w:val="00ED3309"/>
    <w:rsid w:val="00ED6829"/>
    <w:rsid w:val="00F47C70"/>
    <w:rsid w:val="00F55D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7275F"/>
  <w15:chartTrackingRefBased/>
  <w15:docId w15:val="{68A1B6FA-D698-4463-8F03-51FC9EA34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829"/>
    <w:pPr>
      <w:spacing w:after="0" w:line="360" w:lineRule="auto"/>
      <w:jc w:val="both"/>
    </w:pPr>
    <w:rPr>
      <w:rFonts w:ascii="Bookman Old Style" w:eastAsia="Calibri" w:hAnsi="Bookman Old Style" w:cs="Times New Roman"/>
      <w:sz w:val="24"/>
    </w:rPr>
  </w:style>
  <w:style w:type="paragraph" w:styleId="Ttulo1">
    <w:name w:val="heading 1"/>
    <w:basedOn w:val="Normal"/>
    <w:link w:val="Ttulo1Char"/>
    <w:uiPriority w:val="1"/>
    <w:qFormat/>
    <w:rsid w:val="00912829"/>
    <w:pPr>
      <w:widowControl w:val="0"/>
      <w:autoSpaceDE w:val="0"/>
      <w:autoSpaceDN w:val="0"/>
      <w:spacing w:line="240" w:lineRule="auto"/>
      <w:ind w:left="1010" w:hanging="708"/>
      <w:jc w:val="left"/>
      <w:outlineLvl w:val="0"/>
    </w:pPr>
    <w:rPr>
      <w:rFonts w:ascii="Segoe UI" w:eastAsia="Segoe UI" w:hAnsi="Segoe UI" w:cs="Segoe UI"/>
      <w:b/>
      <w:bCs/>
      <w:sz w:val="22"/>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912829"/>
    <w:rPr>
      <w:rFonts w:ascii="Segoe UI" w:eastAsia="Segoe UI" w:hAnsi="Segoe UI" w:cs="Segoe UI"/>
      <w:b/>
      <w:bCs/>
      <w:lang w:val="pt-PT"/>
    </w:rPr>
  </w:style>
  <w:style w:type="paragraph" w:styleId="PargrafodaLista">
    <w:name w:val="List Paragraph"/>
    <w:basedOn w:val="Normal"/>
    <w:uiPriority w:val="34"/>
    <w:qFormat/>
    <w:rsid w:val="00912829"/>
    <w:pPr>
      <w:ind w:left="708"/>
    </w:pPr>
  </w:style>
  <w:style w:type="paragraph" w:customStyle="1" w:styleId="msonormal0">
    <w:name w:val="msonormal"/>
    <w:basedOn w:val="Normal"/>
    <w:rsid w:val="00912829"/>
    <w:pPr>
      <w:spacing w:before="100" w:beforeAutospacing="1" w:after="100" w:afterAutospacing="1" w:line="240" w:lineRule="auto"/>
      <w:jc w:val="left"/>
    </w:pPr>
    <w:rPr>
      <w:rFonts w:ascii="Times New Roman" w:eastAsia="Times New Roman" w:hAnsi="Times New Roman"/>
      <w:szCs w:val="24"/>
      <w:lang w:eastAsia="pt-BR"/>
    </w:rPr>
  </w:style>
  <w:style w:type="paragraph" w:styleId="Sumrio1">
    <w:name w:val="toc 1"/>
    <w:basedOn w:val="Normal"/>
    <w:autoRedefine/>
    <w:uiPriority w:val="1"/>
    <w:semiHidden/>
    <w:unhideWhenUsed/>
    <w:qFormat/>
    <w:rsid w:val="00912829"/>
    <w:pPr>
      <w:widowControl w:val="0"/>
      <w:autoSpaceDE w:val="0"/>
      <w:autoSpaceDN w:val="0"/>
      <w:spacing w:before="146" w:line="240" w:lineRule="auto"/>
      <w:ind w:left="1720" w:hanging="1542"/>
      <w:jc w:val="left"/>
    </w:pPr>
    <w:rPr>
      <w:rFonts w:ascii="Segoe UI" w:eastAsia="Segoe UI" w:hAnsi="Segoe UI" w:cs="Segoe UI"/>
      <w:b/>
      <w:bCs/>
      <w:sz w:val="22"/>
      <w:lang w:val="pt-PT"/>
    </w:rPr>
  </w:style>
  <w:style w:type="paragraph" w:styleId="Sumrio2">
    <w:name w:val="toc 2"/>
    <w:basedOn w:val="Normal"/>
    <w:autoRedefine/>
    <w:uiPriority w:val="1"/>
    <w:semiHidden/>
    <w:unhideWhenUsed/>
    <w:qFormat/>
    <w:rsid w:val="00912829"/>
    <w:pPr>
      <w:widowControl w:val="0"/>
      <w:autoSpaceDE w:val="0"/>
      <w:autoSpaceDN w:val="0"/>
      <w:spacing w:before="147" w:line="240" w:lineRule="auto"/>
      <w:ind w:left="1720" w:hanging="1419"/>
      <w:jc w:val="left"/>
    </w:pPr>
    <w:rPr>
      <w:rFonts w:ascii="Segoe UI" w:eastAsia="Segoe UI" w:hAnsi="Segoe UI" w:cs="Segoe UI"/>
      <w:b/>
      <w:bCs/>
      <w:sz w:val="22"/>
      <w:lang w:val="pt-PT"/>
    </w:rPr>
  </w:style>
  <w:style w:type="paragraph" w:styleId="Sumrio3">
    <w:name w:val="toc 3"/>
    <w:basedOn w:val="Normal"/>
    <w:autoRedefine/>
    <w:uiPriority w:val="1"/>
    <w:semiHidden/>
    <w:unhideWhenUsed/>
    <w:qFormat/>
    <w:rsid w:val="00912829"/>
    <w:pPr>
      <w:widowControl w:val="0"/>
      <w:autoSpaceDE w:val="0"/>
      <w:autoSpaceDN w:val="0"/>
      <w:spacing w:before="147" w:line="240" w:lineRule="auto"/>
      <w:ind w:left="1720" w:hanging="1419"/>
      <w:jc w:val="left"/>
    </w:pPr>
    <w:rPr>
      <w:rFonts w:ascii="Segoe UI" w:eastAsia="Segoe UI" w:hAnsi="Segoe UI" w:cs="Segoe UI"/>
      <w:sz w:val="22"/>
      <w:lang w:val="pt-PT"/>
    </w:rPr>
  </w:style>
  <w:style w:type="paragraph" w:styleId="Ttulo">
    <w:name w:val="Title"/>
    <w:basedOn w:val="Normal"/>
    <w:link w:val="TtuloChar"/>
    <w:uiPriority w:val="1"/>
    <w:qFormat/>
    <w:rsid w:val="00912829"/>
    <w:pPr>
      <w:widowControl w:val="0"/>
      <w:autoSpaceDE w:val="0"/>
      <w:autoSpaceDN w:val="0"/>
      <w:spacing w:before="147" w:line="240" w:lineRule="auto"/>
      <w:ind w:left="444" w:right="175"/>
      <w:jc w:val="center"/>
    </w:pPr>
    <w:rPr>
      <w:rFonts w:ascii="Segoe UI" w:eastAsia="Segoe UI" w:hAnsi="Segoe UI" w:cs="Segoe UI"/>
      <w:b/>
      <w:bCs/>
      <w:sz w:val="28"/>
      <w:szCs w:val="28"/>
      <w:lang w:val="pt-PT"/>
    </w:rPr>
  </w:style>
  <w:style w:type="character" w:customStyle="1" w:styleId="TtuloChar">
    <w:name w:val="Título Char"/>
    <w:basedOn w:val="Fontepargpadro"/>
    <w:link w:val="Ttulo"/>
    <w:uiPriority w:val="1"/>
    <w:rsid w:val="00912829"/>
    <w:rPr>
      <w:rFonts w:ascii="Segoe UI" w:eastAsia="Segoe UI" w:hAnsi="Segoe UI" w:cs="Segoe UI"/>
      <w:b/>
      <w:bCs/>
      <w:sz w:val="28"/>
      <w:szCs w:val="28"/>
      <w:lang w:val="pt-PT"/>
    </w:rPr>
  </w:style>
  <w:style w:type="paragraph" w:styleId="Corpodetexto">
    <w:name w:val="Body Text"/>
    <w:basedOn w:val="Normal"/>
    <w:link w:val="CorpodetextoChar"/>
    <w:uiPriority w:val="1"/>
    <w:semiHidden/>
    <w:unhideWhenUsed/>
    <w:qFormat/>
    <w:rsid w:val="00912829"/>
    <w:pPr>
      <w:widowControl w:val="0"/>
      <w:autoSpaceDE w:val="0"/>
      <w:autoSpaceDN w:val="0"/>
      <w:spacing w:line="240" w:lineRule="auto"/>
      <w:jc w:val="left"/>
    </w:pPr>
    <w:rPr>
      <w:rFonts w:ascii="Segoe UI" w:eastAsia="Segoe UI" w:hAnsi="Segoe UI" w:cs="Segoe UI"/>
      <w:sz w:val="22"/>
      <w:lang w:val="pt-PT"/>
    </w:rPr>
  </w:style>
  <w:style w:type="character" w:customStyle="1" w:styleId="CorpodetextoChar">
    <w:name w:val="Corpo de texto Char"/>
    <w:basedOn w:val="Fontepargpadro"/>
    <w:link w:val="Corpodetexto"/>
    <w:uiPriority w:val="1"/>
    <w:semiHidden/>
    <w:rsid w:val="00912829"/>
    <w:rPr>
      <w:rFonts w:ascii="Segoe UI" w:eastAsia="Segoe UI" w:hAnsi="Segoe UI" w:cs="Segoe UI"/>
      <w:lang w:val="pt-PT"/>
    </w:rPr>
  </w:style>
  <w:style w:type="paragraph" w:customStyle="1" w:styleId="TableParagraph">
    <w:name w:val="Table Paragraph"/>
    <w:basedOn w:val="Normal"/>
    <w:uiPriority w:val="1"/>
    <w:qFormat/>
    <w:rsid w:val="00912829"/>
    <w:pPr>
      <w:widowControl w:val="0"/>
      <w:autoSpaceDE w:val="0"/>
      <w:autoSpaceDN w:val="0"/>
      <w:spacing w:before="24" w:line="240" w:lineRule="auto"/>
      <w:ind w:left="200"/>
      <w:jc w:val="left"/>
    </w:pPr>
    <w:rPr>
      <w:rFonts w:ascii="Segoe UI" w:eastAsia="Segoe UI" w:hAnsi="Segoe UI" w:cs="Segoe UI"/>
      <w:sz w:val="22"/>
      <w:lang w:val="pt-PT"/>
    </w:rPr>
  </w:style>
  <w:style w:type="table" w:customStyle="1" w:styleId="TableNormal">
    <w:name w:val="Table Normal"/>
    <w:uiPriority w:val="2"/>
    <w:semiHidden/>
    <w:qFormat/>
    <w:rsid w:val="0091282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Hyperlink">
    <w:name w:val="Hyperlink"/>
    <w:basedOn w:val="Fontepargpadro"/>
    <w:uiPriority w:val="99"/>
    <w:semiHidden/>
    <w:unhideWhenUsed/>
    <w:rsid w:val="00912829"/>
    <w:rPr>
      <w:color w:val="0000FF"/>
      <w:u w:val="single"/>
    </w:rPr>
  </w:style>
  <w:style w:type="paragraph" w:styleId="Cabealho">
    <w:name w:val="header"/>
    <w:basedOn w:val="Normal"/>
    <w:link w:val="CabealhoChar"/>
    <w:uiPriority w:val="99"/>
    <w:unhideWhenUsed/>
    <w:rsid w:val="00912829"/>
    <w:pPr>
      <w:tabs>
        <w:tab w:val="center" w:pos="4252"/>
        <w:tab w:val="right" w:pos="8504"/>
      </w:tabs>
      <w:spacing w:line="240" w:lineRule="auto"/>
    </w:pPr>
  </w:style>
  <w:style w:type="character" w:customStyle="1" w:styleId="CabealhoChar">
    <w:name w:val="Cabeçalho Char"/>
    <w:basedOn w:val="Fontepargpadro"/>
    <w:link w:val="Cabealho"/>
    <w:uiPriority w:val="99"/>
    <w:rsid w:val="00912829"/>
    <w:rPr>
      <w:rFonts w:ascii="Bookman Old Style" w:eastAsia="Calibri" w:hAnsi="Bookman Old Style" w:cs="Times New Roman"/>
      <w:sz w:val="24"/>
    </w:rPr>
  </w:style>
  <w:style w:type="paragraph" w:styleId="Rodap">
    <w:name w:val="footer"/>
    <w:basedOn w:val="Normal"/>
    <w:link w:val="RodapChar"/>
    <w:uiPriority w:val="99"/>
    <w:unhideWhenUsed/>
    <w:rsid w:val="00912829"/>
    <w:pPr>
      <w:tabs>
        <w:tab w:val="center" w:pos="4252"/>
        <w:tab w:val="right" w:pos="8504"/>
      </w:tabs>
      <w:spacing w:line="240" w:lineRule="auto"/>
    </w:pPr>
  </w:style>
  <w:style w:type="character" w:customStyle="1" w:styleId="RodapChar">
    <w:name w:val="Rodapé Char"/>
    <w:basedOn w:val="Fontepargpadro"/>
    <w:link w:val="Rodap"/>
    <w:uiPriority w:val="99"/>
    <w:rsid w:val="00912829"/>
    <w:rPr>
      <w:rFonts w:ascii="Bookman Old Style" w:eastAsia="Calibri" w:hAnsi="Bookman Old Style" w:cs="Times New Roman"/>
      <w:sz w:val="24"/>
    </w:rPr>
  </w:style>
  <w:style w:type="table" w:styleId="Tabelacomgrade">
    <w:name w:val="Table Grid"/>
    <w:basedOn w:val="Tabelanormal"/>
    <w:uiPriority w:val="59"/>
    <w:rsid w:val="00F4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65513">
      <w:bodyDiv w:val="1"/>
      <w:marLeft w:val="0"/>
      <w:marRight w:val="0"/>
      <w:marTop w:val="0"/>
      <w:marBottom w:val="0"/>
      <w:divBdr>
        <w:top w:val="none" w:sz="0" w:space="0" w:color="auto"/>
        <w:left w:val="none" w:sz="0" w:space="0" w:color="auto"/>
        <w:bottom w:val="none" w:sz="0" w:space="0" w:color="auto"/>
        <w:right w:val="none" w:sz="0" w:space="0" w:color="auto"/>
      </w:divBdr>
    </w:div>
    <w:div w:id="109420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kleverson.nora\Downloads\MEM_RUA%20BRENO%20PENTEADO%20(CONVENIO%20ESTADUAL)_CAT.docx" TargetMode="External"/><Relationship Id="rId18" Type="http://schemas.openxmlformats.org/officeDocument/2006/relationships/hyperlink" Target="file:///C:\Users\kleverson.nora\Downloads\MEM_RUA%20BRENO%20PENTEADO%20(CONVENIO%20ESTADUAL)_CAT.docx" TargetMode="External"/><Relationship Id="rId26" Type="http://schemas.openxmlformats.org/officeDocument/2006/relationships/hyperlink" Target="file:///C:\Users\kleverson.nora\Downloads\MEM_RUA%20BRENO%20PENTEADO%20(CONVENIO%20ESTADUAL)_CAT.docx" TargetMode="External"/><Relationship Id="rId39" Type="http://schemas.openxmlformats.org/officeDocument/2006/relationships/hyperlink" Target="file:///C:\Users\kleverson.nora\Downloads\MEM_RUA%20BRENO%20PENTEADO%20(CONVENIO%20ESTADUAL)_CAT.docx" TargetMode="External"/><Relationship Id="rId21" Type="http://schemas.openxmlformats.org/officeDocument/2006/relationships/hyperlink" Target="file:///C:\Users\kleverson.nora\Downloads\MEM_RUA%20BRENO%20PENTEADO%20(CONVENIO%20ESTADUAL)_CAT.docx" TargetMode="External"/><Relationship Id="rId34" Type="http://schemas.openxmlformats.org/officeDocument/2006/relationships/hyperlink" Target="file:///C:\Users\kleverson.nora\Downloads\MEM_RUA%20BRENO%20PENTEADO%20(CONVENIO%20ESTADUAL)_CAT.docx" TargetMode="External"/><Relationship Id="rId42" Type="http://schemas.openxmlformats.org/officeDocument/2006/relationships/hyperlink" Target="file:///C:\Users\kleverson.nora\Downloads\MEM_RUA%20BRENO%20PENTEADO%20(CONVENIO%20ESTADUAL)_CAT.docx" TargetMode="External"/><Relationship Id="rId47" Type="http://schemas.openxmlformats.org/officeDocument/2006/relationships/hyperlink" Target="file:///C:\Users\kleverson.nora\Downloads\MEM_RUA%20BRENO%20PENTEADO%20(CONVENIO%20ESTADUAL)_CAT.docx" TargetMode="External"/><Relationship Id="rId50" Type="http://schemas.openxmlformats.org/officeDocument/2006/relationships/hyperlink" Target="file:///C:\Users\kleverson.nora\Downloads\MEM_RUA%20BRENO%20PENTEADO%20(CONVENIO%20ESTADUAL)_CAT.docx" TargetMode="External"/><Relationship Id="rId55" Type="http://schemas.openxmlformats.org/officeDocument/2006/relationships/image" Target="media/image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kleverson.nora\Downloads\MEM_RUA%20BRENO%20PENTEADO%20(CONVENIO%20ESTADUAL)_CAT.docx" TargetMode="External"/><Relationship Id="rId29" Type="http://schemas.openxmlformats.org/officeDocument/2006/relationships/hyperlink" Target="file:///C:\Users\kleverson.nora\Downloads\MEM_RUA%20BRENO%20PENTEADO%20(CONVENIO%20ESTADUAL)_CAT.docx" TargetMode="External"/><Relationship Id="rId11" Type="http://schemas.openxmlformats.org/officeDocument/2006/relationships/hyperlink" Target="file:///C:\Users\kleverson.nora\Downloads\MEM_RUA%20BRENO%20PENTEADO%20(CONVENIO%20ESTADUAL)_CAT.docx" TargetMode="External"/><Relationship Id="rId24" Type="http://schemas.openxmlformats.org/officeDocument/2006/relationships/hyperlink" Target="file:///C:\Users\kleverson.nora\Downloads\MEM_RUA%20BRENO%20PENTEADO%20(CONVENIO%20ESTADUAL)_CAT.docx" TargetMode="External"/><Relationship Id="rId32" Type="http://schemas.openxmlformats.org/officeDocument/2006/relationships/hyperlink" Target="file:///C:\Users\kleverson.nora\Downloads\MEM_RUA%20BRENO%20PENTEADO%20(CONVENIO%20ESTADUAL)_CAT.docx" TargetMode="External"/><Relationship Id="rId37" Type="http://schemas.openxmlformats.org/officeDocument/2006/relationships/hyperlink" Target="file:///C:\Users\kleverson.nora\Downloads\MEM_RUA%20BRENO%20PENTEADO%20(CONVENIO%20ESTADUAL)_CAT.docx" TargetMode="External"/><Relationship Id="rId40" Type="http://schemas.openxmlformats.org/officeDocument/2006/relationships/hyperlink" Target="file:///C:\Users\kleverson.nora\Downloads\MEM_RUA%20BRENO%20PENTEADO%20(CONVENIO%20ESTADUAL)_CAT.docx" TargetMode="External"/><Relationship Id="rId45" Type="http://schemas.openxmlformats.org/officeDocument/2006/relationships/hyperlink" Target="file:///C:\Users\kleverson.nora\Downloads\MEM_RUA%20BRENO%20PENTEADO%20(CONVENIO%20ESTADUAL)_CAT.docx" TargetMode="External"/><Relationship Id="rId53" Type="http://schemas.openxmlformats.org/officeDocument/2006/relationships/image" Target="media/image4.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file:///C:\Users\kleverson.nora\Downloads\MEM_RUA%20BRENO%20PENTEADO%20(CONVENIO%20ESTADUAL)_CAT.docx" TargetMode="External"/><Relationship Id="rId4" Type="http://schemas.openxmlformats.org/officeDocument/2006/relationships/webSettings" Target="webSettings.xml"/><Relationship Id="rId9" Type="http://schemas.openxmlformats.org/officeDocument/2006/relationships/hyperlink" Target="file:///C:\Users\kleverson.nora\Downloads\MEM_RUA%20BRENO%20PENTEADO%20(CONVENIO%20ESTADUAL)_CAT.docx" TargetMode="External"/><Relationship Id="rId14" Type="http://schemas.openxmlformats.org/officeDocument/2006/relationships/hyperlink" Target="file:///C:\Users\kleverson.nora\Downloads\MEM_RUA%20BRENO%20PENTEADO%20(CONVENIO%20ESTADUAL)_CAT.docx" TargetMode="External"/><Relationship Id="rId22" Type="http://schemas.openxmlformats.org/officeDocument/2006/relationships/hyperlink" Target="file:///C:\Users\kleverson.nora\Downloads\MEM_RUA%20BRENO%20PENTEADO%20(CONVENIO%20ESTADUAL)_CAT.docx" TargetMode="External"/><Relationship Id="rId27" Type="http://schemas.openxmlformats.org/officeDocument/2006/relationships/hyperlink" Target="file:///C:\Users\kleverson.nora\Downloads\MEM_RUA%20BRENO%20PENTEADO%20(CONVENIO%20ESTADUAL)_CAT.docx" TargetMode="External"/><Relationship Id="rId30" Type="http://schemas.openxmlformats.org/officeDocument/2006/relationships/hyperlink" Target="file:///C:\Users\kleverson.nora\Downloads\MEM_RUA%20BRENO%20PENTEADO%20(CONVENIO%20ESTADUAL)_CAT.docx" TargetMode="External"/><Relationship Id="rId35" Type="http://schemas.openxmlformats.org/officeDocument/2006/relationships/hyperlink" Target="file:///C:\Users\kleverson.nora\Downloads\MEM_RUA%20BRENO%20PENTEADO%20(CONVENIO%20ESTADUAL)_CAT.docx" TargetMode="External"/><Relationship Id="rId43" Type="http://schemas.openxmlformats.org/officeDocument/2006/relationships/hyperlink" Target="file:///C:\Users\kleverson.nora\Downloads\MEM_RUA%20BRENO%20PENTEADO%20(CONVENIO%20ESTADUAL)_CAT.docx" TargetMode="External"/><Relationship Id="rId48" Type="http://schemas.openxmlformats.org/officeDocument/2006/relationships/hyperlink" Target="file:///C:\Users\kleverson.nora\Downloads\MEM_RUA%20BRENO%20PENTEADO%20(CONVENIO%20ESTADUAL)_CAT.docx" TargetMode="External"/><Relationship Id="rId56" Type="http://schemas.openxmlformats.org/officeDocument/2006/relationships/image" Target="media/image7.png"/><Relationship Id="rId8" Type="http://schemas.openxmlformats.org/officeDocument/2006/relationships/hyperlink" Target="file:///C:\Users\kleverson.nora\Downloads\MEM_RUA%20BRENO%20PENTEADO%20(CONVENIO%20ESTADUAL)_CAT.docx" TargetMode="External"/><Relationship Id="rId51"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file:///C:\Users\kleverson.nora\Downloads\MEM_RUA%20BRENO%20PENTEADO%20(CONVENIO%20ESTADUAL)_CAT.docx" TargetMode="External"/><Relationship Id="rId17" Type="http://schemas.openxmlformats.org/officeDocument/2006/relationships/hyperlink" Target="file:///C:\Users\kleverson.nora\Downloads\MEM_RUA%20BRENO%20PENTEADO%20(CONVENIO%20ESTADUAL)_CAT.docx" TargetMode="External"/><Relationship Id="rId25" Type="http://schemas.openxmlformats.org/officeDocument/2006/relationships/hyperlink" Target="file:///C:\Users\kleverson.nora\Downloads\MEM_RUA%20BRENO%20PENTEADO%20(CONVENIO%20ESTADUAL)_CAT.docx" TargetMode="External"/><Relationship Id="rId33" Type="http://schemas.openxmlformats.org/officeDocument/2006/relationships/hyperlink" Target="file:///C:\Users\kleverson.nora\Downloads\MEM_RUA%20BRENO%20PENTEADO%20(CONVENIO%20ESTADUAL)_CAT.docx" TargetMode="External"/><Relationship Id="rId38" Type="http://schemas.openxmlformats.org/officeDocument/2006/relationships/hyperlink" Target="file:///C:\Users\kleverson.nora\Downloads\MEM_RUA%20BRENO%20PENTEADO%20(CONVENIO%20ESTADUAL)_CAT.docx" TargetMode="External"/><Relationship Id="rId46" Type="http://schemas.openxmlformats.org/officeDocument/2006/relationships/hyperlink" Target="file:///C:\Users\kleverson.nora\Downloads\MEM_RUA%20BRENO%20PENTEADO%20(CONVENIO%20ESTADUAL)_CAT.docx" TargetMode="External"/><Relationship Id="rId20" Type="http://schemas.openxmlformats.org/officeDocument/2006/relationships/hyperlink" Target="file:///C:\Users\kleverson.nora\Downloads\MEM_RUA%20BRENO%20PENTEADO%20(CONVENIO%20ESTADUAL)_CAT.docx" TargetMode="External"/><Relationship Id="rId41" Type="http://schemas.openxmlformats.org/officeDocument/2006/relationships/hyperlink" Target="file:///C:\Users\kleverson.nora\Downloads\MEM_RUA%20BRENO%20PENTEADO%20(CONVENIO%20ESTADUAL)_CAT.docx" TargetMode="External"/><Relationship Id="rId54"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kleverson.nora\Downloads\MEM_RUA%20BRENO%20PENTEADO%20(CONVENIO%20ESTADUAL)_CAT.docx" TargetMode="External"/><Relationship Id="rId23" Type="http://schemas.openxmlformats.org/officeDocument/2006/relationships/hyperlink" Target="file:///C:\Users\kleverson.nora\Downloads\MEM_RUA%20BRENO%20PENTEADO%20(CONVENIO%20ESTADUAL)_CAT.docx" TargetMode="External"/><Relationship Id="rId28" Type="http://schemas.openxmlformats.org/officeDocument/2006/relationships/hyperlink" Target="file:///C:\Users\kleverson.nora\Downloads\MEM_RUA%20BRENO%20PENTEADO%20(CONVENIO%20ESTADUAL)_CAT.docx" TargetMode="External"/><Relationship Id="rId36" Type="http://schemas.openxmlformats.org/officeDocument/2006/relationships/hyperlink" Target="file:///C:\Users\kleverson.nora\Downloads\MEM_RUA%20BRENO%20PENTEADO%20(CONVENIO%20ESTADUAL)_CAT.docx" TargetMode="External"/><Relationship Id="rId49" Type="http://schemas.openxmlformats.org/officeDocument/2006/relationships/hyperlink" Target="file:///C:\Users\kleverson.nora\Downloads\MEM_RUA%20BRENO%20PENTEADO%20(CONVENIO%20ESTADUAL)_CAT.docx" TargetMode="External"/><Relationship Id="rId57" Type="http://schemas.openxmlformats.org/officeDocument/2006/relationships/fontTable" Target="fontTable.xml"/><Relationship Id="rId10" Type="http://schemas.openxmlformats.org/officeDocument/2006/relationships/hyperlink" Target="file:///C:\Users\kleverson.nora\Downloads\MEM_RUA%20BRENO%20PENTEADO%20(CONVENIO%20ESTADUAL)_CAT.docx" TargetMode="External"/><Relationship Id="rId31" Type="http://schemas.openxmlformats.org/officeDocument/2006/relationships/hyperlink" Target="file:///C:\Users\kleverson.nora\Downloads\MEM_RUA%20BRENO%20PENTEADO%20(CONVENIO%20ESTADUAL)_CAT.docx" TargetMode="External"/><Relationship Id="rId44" Type="http://schemas.openxmlformats.org/officeDocument/2006/relationships/hyperlink" Target="file:///C:\Users\kleverson.nora\Downloads\MEM_RUA%20BRENO%20PENTEADO%20(CONVENIO%20ESTADUAL)_CAT.docx" TargetMode="External"/><Relationship Id="rId52"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34</Pages>
  <Words>7450</Words>
  <Characters>40232</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JOSIANE ROCHA</dc:creator>
  <cp:keywords/>
  <dc:description/>
  <cp:lastModifiedBy>JOSIANE ROCHA</cp:lastModifiedBy>
  <cp:revision>6</cp:revision>
  <dcterms:created xsi:type="dcterms:W3CDTF">2023-05-31T13:44:00Z</dcterms:created>
  <dcterms:modified xsi:type="dcterms:W3CDTF">2023-05-31T15:31:00Z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-1446256201</vt:i4>
  </property>
  <property fmtid="{D5CDD505-2E9C-101B-9397-08002B2CF9AE}" pid="3" name="_NewReviewCycle">
    <vt:lpwstr/>
  </property>
  <property fmtid="{D5CDD505-2E9C-101B-9397-08002B2CF9AE}" pid="4" name="_EmailSubject">
    <vt:lpwstr>EDITAIS PARA PUBLICAÇÃO NO DOM</vt:lpwstr>
  </property>
  <property fmtid="{D5CDD505-2E9C-101B-9397-08002B2CF9AE}" pid="5" name="_AuthorEmail">
    <vt:lpwstr>tributos2@catanduvas.sc.gov.br</vt:lpwstr>
  </property>
  <property fmtid="{D5CDD505-2E9C-101B-9397-08002B2CF9AE}" pid="6" name="_AuthorEmailDisplayName">
    <vt:lpwstr>TRIBUTOS 2</vt:lpwstr>
  </property>
</Properties>
</file>