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783E" w14:textId="77777777" w:rsidR="00EB3B60" w:rsidRDefault="00EB3B60" w:rsidP="00EB3B60">
      <w:pPr>
        <w:tabs>
          <w:tab w:val="left" w:pos="2364"/>
        </w:tabs>
        <w:rPr>
          <w:noProof/>
        </w:rPr>
      </w:pPr>
      <w:r>
        <w:rPr>
          <w:noProof/>
        </w:rPr>
        <w:t xml:space="preserve"> </w:t>
      </w:r>
    </w:p>
    <w:p w14:paraId="7B01B817" w14:textId="77777777" w:rsidR="00EB3B60" w:rsidRDefault="00EB3B60" w:rsidP="00EB3B60">
      <w:pPr>
        <w:tabs>
          <w:tab w:val="left" w:pos="2364"/>
        </w:tabs>
        <w:rPr>
          <w:noProof/>
        </w:rPr>
      </w:pPr>
    </w:p>
    <w:p w14:paraId="0C0034D5" w14:textId="77777777" w:rsidR="00EB3B60" w:rsidRDefault="00EB3B60" w:rsidP="00EB3B60">
      <w:pPr>
        <w:tabs>
          <w:tab w:val="left" w:pos="2364"/>
        </w:tabs>
        <w:rPr>
          <w:noProof/>
        </w:rPr>
      </w:pPr>
    </w:p>
    <w:p w14:paraId="7EF78732" w14:textId="618F1E0E" w:rsidR="00E05A4A" w:rsidRPr="00322329" w:rsidRDefault="001A2ED6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EDITAL DE CHAMADA PÚBLICA 0</w:t>
      </w:r>
      <w:r w:rsidR="00DF5816">
        <w:rPr>
          <w:rFonts w:ascii="Arial Narrow" w:hAnsi="Arial Narrow" w:cs="Arial"/>
          <w:b/>
          <w:sz w:val="24"/>
          <w:szCs w:val="24"/>
        </w:rPr>
        <w:t>3</w:t>
      </w:r>
      <w:r w:rsidR="00932B42">
        <w:rPr>
          <w:rFonts w:ascii="Arial Narrow" w:hAnsi="Arial Narrow" w:cs="Arial"/>
          <w:b/>
          <w:sz w:val="24"/>
          <w:szCs w:val="24"/>
        </w:rPr>
        <w:t>9</w:t>
      </w:r>
      <w:r w:rsidR="00E05A4A" w:rsidRPr="00322329">
        <w:rPr>
          <w:rFonts w:ascii="Arial Narrow" w:hAnsi="Arial Narrow" w:cs="Arial"/>
          <w:b/>
          <w:sz w:val="24"/>
          <w:szCs w:val="24"/>
        </w:rPr>
        <w:t>/2023</w:t>
      </w:r>
    </w:p>
    <w:p w14:paraId="790A95BA" w14:textId="77777777" w:rsidR="00E05A4A" w:rsidRDefault="00E05A4A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22329">
        <w:rPr>
          <w:rFonts w:ascii="Arial Narrow" w:hAnsi="Arial Narrow" w:cs="Arial"/>
          <w:b/>
          <w:sz w:val="24"/>
          <w:szCs w:val="24"/>
        </w:rPr>
        <w:t xml:space="preserve">SECRETARIA </w:t>
      </w:r>
      <w:r>
        <w:rPr>
          <w:rFonts w:ascii="Arial Narrow" w:hAnsi="Arial Narrow" w:cs="Arial"/>
          <w:b/>
          <w:sz w:val="24"/>
          <w:szCs w:val="24"/>
        </w:rPr>
        <w:t xml:space="preserve">MUNICIPAL </w:t>
      </w:r>
      <w:r w:rsidRPr="00322329">
        <w:rPr>
          <w:rFonts w:ascii="Arial Narrow" w:hAnsi="Arial Narrow" w:cs="Arial"/>
          <w:b/>
          <w:sz w:val="24"/>
          <w:szCs w:val="24"/>
        </w:rPr>
        <w:t xml:space="preserve">DE </w:t>
      </w:r>
      <w:r w:rsidR="001A2ED6">
        <w:rPr>
          <w:rFonts w:ascii="Arial Narrow" w:hAnsi="Arial Narrow" w:cs="Arial"/>
          <w:b/>
          <w:sz w:val="24"/>
          <w:szCs w:val="24"/>
        </w:rPr>
        <w:t>SAÚDE</w:t>
      </w:r>
      <w:r w:rsidRPr="00322329">
        <w:rPr>
          <w:rFonts w:ascii="Arial Narrow" w:hAnsi="Arial Narrow" w:cs="Arial"/>
          <w:b/>
          <w:sz w:val="24"/>
          <w:szCs w:val="24"/>
        </w:rPr>
        <w:t xml:space="preserve"> DE CATANDUVAS (SC)</w:t>
      </w:r>
    </w:p>
    <w:p w14:paraId="261EF77C" w14:textId="77777777" w:rsidR="001A2ED6" w:rsidRDefault="001A2ED6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D090DB7" w14:textId="77777777" w:rsidR="001A2ED6" w:rsidRPr="000C714C" w:rsidRDefault="001A2ED6" w:rsidP="000C714C">
      <w:pPr>
        <w:spacing w:after="0" w:line="360" w:lineRule="auto"/>
        <w:ind w:left="2268"/>
        <w:rPr>
          <w:rFonts w:ascii="Arial Narrow" w:hAnsi="Arial Narrow" w:cs="Arial"/>
          <w:b/>
          <w:sz w:val="20"/>
          <w:szCs w:val="20"/>
        </w:rPr>
      </w:pPr>
    </w:p>
    <w:p w14:paraId="2F5FEBC4" w14:textId="77777777" w:rsidR="001A2ED6" w:rsidRPr="000C714C" w:rsidRDefault="001A2ED6" w:rsidP="000C714C">
      <w:pPr>
        <w:spacing w:after="0" w:line="360" w:lineRule="auto"/>
        <w:ind w:left="2268"/>
        <w:rPr>
          <w:rFonts w:ascii="Arial Narrow" w:hAnsi="Arial Narrow" w:cs="Arial"/>
          <w:b/>
          <w:sz w:val="20"/>
          <w:szCs w:val="20"/>
        </w:rPr>
      </w:pPr>
      <w:r w:rsidRPr="000C714C">
        <w:rPr>
          <w:rFonts w:ascii="Arial Narrow" w:hAnsi="Arial Narrow"/>
          <w:b/>
          <w:sz w:val="20"/>
          <w:szCs w:val="20"/>
        </w:rPr>
        <w:t>ESTABELECE NORMAS PARA SELEÇÃO E CONTRATAÇÃO, EM REGIME DE CARÁTER TEMPORÁRIO DE PROFISSIONAL DA SAÚDE PARA ATENDIMENTO DE NECESSIDADES DE EXCEPCIONAL INTERESSE PÚBLICO DO MUNICÍPIO DE CATANDUVAS (SC).</w:t>
      </w:r>
    </w:p>
    <w:p w14:paraId="0DE48038" w14:textId="77777777" w:rsidR="00E05A4A" w:rsidRPr="000C714C" w:rsidRDefault="00E05A4A" w:rsidP="000C714C">
      <w:pPr>
        <w:spacing w:after="0" w:line="360" w:lineRule="auto"/>
        <w:ind w:left="2268"/>
        <w:rPr>
          <w:rFonts w:ascii="Arial Narrow" w:hAnsi="Arial Narrow" w:cs="Arial"/>
          <w:b/>
          <w:sz w:val="20"/>
          <w:szCs w:val="20"/>
        </w:rPr>
      </w:pPr>
    </w:p>
    <w:p w14:paraId="121798CC" w14:textId="77777777" w:rsidR="00E05A4A" w:rsidRPr="00322329" w:rsidRDefault="00E05A4A" w:rsidP="00E05A4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E4D8348" w14:textId="4421FF8D" w:rsidR="00E05A4A" w:rsidRPr="00322329" w:rsidRDefault="00E05A4A" w:rsidP="00E05A4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 xml:space="preserve">A </w:t>
      </w:r>
      <w:r w:rsidRPr="00322329">
        <w:rPr>
          <w:rFonts w:ascii="Arial Narrow" w:hAnsi="Arial Narrow" w:cs="Arial"/>
          <w:b/>
          <w:sz w:val="24"/>
          <w:szCs w:val="24"/>
        </w:rPr>
        <w:t xml:space="preserve">SECRETÁRIA DE </w:t>
      </w:r>
      <w:r w:rsidR="001A2ED6">
        <w:rPr>
          <w:rFonts w:ascii="Arial Narrow" w:hAnsi="Arial Narrow" w:cs="Arial"/>
          <w:b/>
          <w:sz w:val="24"/>
          <w:szCs w:val="24"/>
        </w:rPr>
        <w:t>SAÚDE</w:t>
      </w:r>
      <w:r w:rsidRPr="00322329">
        <w:rPr>
          <w:rFonts w:ascii="Arial Narrow" w:hAnsi="Arial Narrow" w:cs="Arial"/>
          <w:b/>
          <w:sz w:val="24"/>
          <w:szCs w:val="24"/>
        </w:rPr>
        <w:t xml:space="preserve"> DO MUNICÍPIO DE CATANDUVAS/SC,</w:t>
      </w:r>
      <w:r w:rsidRPr="00322329">
        <w:rPr>
          <w:rFonts w:ascii="Arial Narrow" w:hAnsi="Arial Narrow" w:cs="Arial"/>
          <w:sz w:val="24"/>
          <w:szCs w:val="24"/>
        </w:rPr>
        <w:t xml:space="preserve"> Sra. </w:t>
      </w:r>
      <w:r w:rsidR="001A2ED6">
        <w:rPr>
          <w:rFonts w:ascii="Arial Narrow" w:hAnsi="Arial Narrow" w:cs="Arial"/>
          <w:b/>
          <w:sz w:val="24"/>
          <w:szCs w:val="24"/>
        </w:rPr>
        <w:t>MARISETE LUVISON MARCON</w:t>
      </w:r>
      <w:r w:rsidRPr="00322329">
        <w:rPr>
          <w:rFonts w:ascii="Arial Narrow" w:hAnsi="Arial Narrow" w:cs="Arial"/>
          <w:sz w:val="24"/>
          <w:szCs w:val="24"/>
        </w:rPr>
        <w:t>, brasileira, casada servidora pública nomeada pela Portaria nº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996793">
        <w:rPr>
          <w:rFonts w:ascii="Arial Narrow" w:hAnsi="Arial Narrow" w:cs="Arial"/>
          <w:sz w:val="24"/>
          <w:szCs w:val="24"/>
        </w:rPr>
        <w:t>10.317</w:t>
      </w:r>
      <w:r w:rsidR="001D5331">
        <w:rPr>
          <w:rFonts w:ascii="Arial Narrow" w:hAnsi="Arial Narrow" w:cs="Arial"/>
          <w:sz w:val="24"/>
          <w:szCs w:val="24"/>
        </w:rPr>
        <w:t xml:space="preserve"> de</w:t>
      </w:r>
      <w:r w:rsidR="00996793">
        <w:rPr>
          <w:rFonts w:ascii="Arial Narrow" w:hAnsi="Arial Narrow" w:cs="Arial"/>
          <w:sz w:val="24"/>
          <w:szCs w:val="24"/>
        </w:rPr>
        <w:t xml:space="preserve"> 17 de junho de 2021, </w:t>
      </w:r>
      <w:r w:rsidRPr="00322329">
        <w:rPr>
          <w:rFonts w:ascii="Arial Narrow" w:hAnsi="Arial Narrow" w:cs="Arial"/>
          <w:sz w:val="24"/>
          <w:szCs w:val="24"/>
        </w:rPr>
        <w:t>no uso de suas atribuições legais e com fundamento no disposto na Lei nº 2.255, de 28 de abril de 2010, e posteriores alterações com a Lei nº 2.347, de 8 de fevereiro de 2012,</w:t>
      </w:r>
      <w:r>
        <w:rPr>
          <w:rFonts w:ascii="Arial Narrow" w:hAnsi="Arial Narrow" w:cs="Arial"/>
          <w:sz w:val="24"/>
          <w:szCs w:val="24"/>
        </w:rPr>
        <w:t xml:space="preserve"> determina:</w:t>
      </w:r>
    </w:p>
    <w:p w14:paraId="6EB22B55" w14:textId="77777777" w:rsidR="00E05A4A" w:rsidRPr="00322329" w:rsidRDefault="00E05A4A" w:rsidP="00E05A4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44355556" w14:textId="77777777" w:rsidR="003C1021" w:rsidRDefault="00E05A4A" w:rsidP="003C1021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b/>
          <w:sz w:val="24"/>
          <w:szCs w:val="24"/>
        </w:rPr>
        <w:t>CONSIDERANDO</w:t>
      </w:r>
      <w:r w:rsidRPr="00322329">
        <w:rPr>
          <w:rFonts w:ascii="Arial Narrow" w:hAnsi="Arial Narrow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14:paraId="4D17AF04" w14:textId="735CD7DA" w:rsidR="003C1021" w:rsidRDefault="003C1021" w:rsidP="003C1021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CONSIDERANDO </w:t>
      </w:r>
      <w:r>
        <w:rPr>
          <w:rFonts w:ascii="Arial Narrow" w:hAnsi="Arial Narrow" w:cs="Arial"/>
          <w:b/>
          <w:sz w:val="24"/>
          <w:szCs w:val="24"/>
        </w:rPr>
        <w:tab/>
      </w:r>
      <w:r w:rsidR="00944560">
        <w:rPr>
          <w:rFonts w:ascii="Arial Narrow" w:hAnsi="Arial Narrow" w:cs="Arial"/>
          <w:sz w:val="24"/>
          <w:szCs w:val="24"/>
        </w:rPr>
        <w:t xml:space="preserve">a inexistência de outros candidatos aprovados no </w:t>
      </w:r>
      <w:r w:rsidR="00310B49">
        <w:rPr>
          <w:rFonts w:ascii="Arial Narrow" w:hAnsi="Arial Narrow" w:cs="Arial"/>
          <w:sz w:val="24"/>
          <w:szCs w:val="24"/>
        </w:rPr>
        <w:t xml:space="preserve">último </w:t>
      </w:r>
      <w:r w:rsidR="00944560">
        <w:rPr>
          <w:rFonts w:ascii="Arial Narrow" w:hAnsi="Arial Narrow" w:cs="Arial"/>
          <w:sz w:val="24"/>
          <w:szCs w:val="24"/>
        </w:rPr>
        <w:t>concurso público para o cargo de médico ginecologista;</w:t>
      </w:r>
    </w:p>
    <w:p w14:paraId="5C9D73A9" w14:textId="465B3DBF" w:rsidR="00944560" w:rsidRDefault="003C1021" w:rsidP="00944560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CONSI</w:t>
      </w:r>
      <w:r w:rsidR="00944560">
        <w:rPr>
          <w:rFonts w:ascii="Arial Narrow" w:hAnsi="Arial Narrow" w:cs="Arial"/>
          <w:b/>
          <w:sz w:val="24"/>
          <w:szCs w:val="24"/>
        </w:rPr>
        <w:t>D</w:t>
      </w:r>
      <w:r>
        <w:rPr>
          <w:rFonts w:ascii="Arial Narrow" w:hAnsi="Arial Narrow" w:cs="Arial"/>
          <w:b/>
          <w:sz w:val="24"/>
          <w:szCs w:val="24"/>
        </w:rPr>
        <w:t>ERANDO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944560">
        <w:rPr>
          <w:rFonts w:ascii="Arial Narrow" w:hAnsi="Arial Narrow" w:cs="Arial"/>
          <w:sz w:val="24"/>
          <w:szCs w:val="24"/>
        </w:rPr>
        <w:t>o pedido de exoneração da servidora pública do aludido cargo;</w:t>
      </w:r>
    </w:p>
    <w:p w14:paraId="20A20013" w14:textId="59794283" w:rsidR="003C1021" w:rsidRDefault="00944560" w:rsidP="003C1021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CONSIDERANDO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3C1021">
        <w:rPr>
          <w:rFonts w:ascii="Arial Narrow" w:hAnsi="Arial Narrow" w:cs="Arial"/>
          <w:sz w:val="24"/>
          <w:szCs w:val="24"/>
        </w:rPr>
        <w:t>que os serviços de saúde são indispensáveis, o que justifica a urgência da seleção;</w:t>
      </w:r>
    </w:p>
    <w:p w14:paraId="01E9A7A8" w14:textId="77777777" w:rsidR="003C1021" w:rsidRDefault="003C1021" w:rsidP="00E05A4A">
      <w:pPr>
        <w:spacing w:after="120"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</w:p>
    <w:p w14:paraId="7BD187D5" w14:textId="623446D0" w:rsidR="003C1021" w:rsidRDefault="00E05A4A" w:rsidP="001D5331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b/>
          <w:sz w:val="24"/>
          <w:szCs w:val="24"/>
        </w:rPr>
        <w:t>TORNA PÚBLICO</w:t>
      </w:r>
      <w:r>
        <w:rPr>
          <w:rFonts w:ascii="Arial Narrow" w:hAnsi="Arial Narrow" w:cs="Arial"/>
          <w:sz w:val="24"/>
          <w:szCs w:val="24"/>
        </w:rPr>
        <w:t xml:space="preserve"> o procedimento</w:t>
      </w:r>
      <w:r w:rsidRPr="00322329">
        <w:rPr>
          <w:rFonts w:ascii="Arial Narrow" w:hAnsi="Arial Narrow" w:cs="Arial"/>
          <w:sz w:val="24"/>
          <w:szCs w:val="24"/>
        </w:rPr>
        <w:t xml:space="preserve"> para a </w:t>
      </w:r>
      <w:r w:rsidRPr="00322329">
        <w:rPr>
          <w:rFonts w:ascii="Arial Narrow" w:hAnsi="Arial Narrow" w:cs="Arial"/>
          <w:b/>
          <w:sz w:val="24"/>
          <w:szCs w:val="24"/>
        </w:rPr>
        <w:t>CHAMADA PÚBLICA</w:t>
      </w:r>
      <w:r>
        <w:rPr>
          <w:rFonts w:ascii="Arial Narrow" w:hAnsi="Arial Narrow" w:cs="Arial"/>
          <w:sz w:val="24"/>
          <w:szCs w:val="24"/>
        </w:rPr>
        <w:t xml:space="preserve"> destinada ao provimento de 01</w:t>
      </w:r>
      <w:r w:rsidRPr="00322329">
        <w:rPr>
          <w:rFonts w:ascii="Arial Narrow" w:hAnsi="Arial Narrow" w:cs="Arial"/>
          <w:sz w:val="24"/>
          <w:szCs w:val="24"/>
        </w:rPr>
        <w:t xml:space="preserve"> (</w:t>
      </w:r>
      <w:r>
        <w:rPr>
          <w:rFonts w:ascii="Arial Narrow" w:hAnsi="Arial Narrow" w:cs="Arial"/>
          <w:sz w:val="24"/>
          <w:szCs w:val="24"/>
        </w:rPr>
        <w:t>uma</w:t>
      </w:r>
      <w:r w:rsidRPr="00322329">
        <w:rPr>
          <w:rFonts w:ascii="Arial Narrow" w:hAnsi="Arial Narrow" w:cs="Arial"/>
          <w:sz w:val="24"/>
          <w:szCs w:val="24"/>
        </w:rPr>
        <w:t xml:space="preserve">) vaga temporária de </w:t>
      </w:r>
      <w:r w:rsidRPr="00322329">
        <w:rPr>
          <w:rFonts w:ascii="Arial Narrow" w:hAnsi="Arial Narrow" w:cs="Arial"/>
          <w:b/>
          <w:sz w:val="24"/>
          <w:szCs w:val="24"/>
        </w:rPr>
        <w:t>preenchimento imediato</w:t>
      </w:r>
      <w:r w:rsidRPr="00322329">
        <w:rPr>
          <w:rFonts w:ascii="Arial Narrow" w:hAnsi="Arial Narrow" w:cs="Arial"/>
          <w:sz w:val="24"/>
          <w:szCs w:val="24"/>
        </w:rPr>
        <w:t xml:space="preserve"> para o cargo de </w:t>
      </w:r>
      <w:r w:rsidR="003C1021">
        <w:rPr>
          <w:rFonts w:ascii="Arial Narrow" w:hAnsi="Arial Narrow" w:cs="Arial"/>
          <w:b/>
          <w:sz w:val="24"/>
          <w:szCs w:val="24"/>
        </w:rPr>
        <w:t>MÉDIC</w:t>
      </w:r>
      <w:r w:rsidR="00944560">
        <w:rPr>
          <w:rFonts w:ascii="Arial Narrow" w:hAnsi="Arial Narrow" w:cs="Arial"/>
          <w:b/>
          <w:sz w:val="24"/>
          <w:szCs w:val="24"/>
        </w:rPr>
        <w:t>O GINECOLOGISTA</w:t>
      </w:r>
      <w:r w:rsidR="003C1021">
        <w:rPr>
          <w:rFonts w:ascii="Arial Narrow" w:hAnsi="Arial Narrow" w:cs="Arial"/>
          <w:sz w:val="24"/>
          <w:szCs w:val="24"/>
        </w:rPr>
        <w:t>.</w:t>
      </w:r>
    </w:p>
    <w:p w14:paraId="3054F23D" w14:textId="77777777" w:rsidR="001D5331" w:rsidRDefault="001D5331" w:rsidP="001D533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45DDE24E" w14:textId="77777777" w:rsidR="001D5331" w:rsidRDefault="001D5331" w:rsidP="001D5331">
      <w:pPr>
        <w:rPr>
          <w:rFonts w:ascii="Arial Narrow" w:hAnsi="Arial Narrow" w:cs="Arial"/>
          <w:sz w:val="24"/>
          <w:szCs w:val="24"/>
        </w:rPr>
      </w:pPr>
    </w:p>
    <w:p w14:paraId="6C3FA380" w14:textId="77777777" w:rsidR="001D5331" w:rsidRDefault="001D5331" w:rsidP="001D5331">
      <w:pPr>
        <w:rPr>
          <w:rFonts w:ascii="Arial Narrow" w:hAnsi="Arial Narrow" w:cs="Arial"/>
          <w:sz w:val="24"/>
          <w:szCs w:val="24"/>
        </w:rPr>
      </w:pPr>
    </w:p>
    <w:p w14:paraId="4E1AF444" w14:textId="11DACFE9" w:rsidR="00E05A4A" w:rsidRPr="00944560" w:rsidRDefault="00E05A4A" w:rsidP="00944560">
      <w:pPr>
        <w:pStyle w:val="PargrafodaLista"/>
        <w:numPr>
          <w:ilvl w:val="0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1D5331">
        <w:rPr>
          <w:rFonts w:ascii="Arial Narrow" w:hAnsi="Arial Narrow" w:cs="Arial"/>
          <w:b/>
          <w:sz w:val="24"/>
          <w:szCs w:val="24"/>
        </w:rPr>
        <w:t>DA DATA DA CHAMADA PÚBLICA, VAGAS, CARGA HORÁRIA</w:t>
      </w:r>
      <w:r w:rsidR="0079542D" w:rsidRPr="001D5331">
        <w:rPr>
          <w:rFonts w:ascii="Arial Narrow" w:hAnsi="Arial Narrow" w:cs="Arial"/>
          <w:b/>
          <w:sz w:val="24"/>
          <w:szCs w:val="24"/>
        </w:rPr>
        <w:t xml:space="preserve">, </w:t>
      </w:r>
      <w:r w:rsidRPr="001D5331">
        <w:rPr>
          <w:rFonts w:ascii="Arial Narrow" w:hAnsi="Arial Narrow" w:cs="Arial"/>
          <w:b/>
          <w:sz w:val="24"/>
          <w:szCs w:val="24"/>
        </w:rPr>
        <w:t>E HABILITAÇÃO MÍNIMA</w:t>
      </w:r>
    </w:p>
    <w:p w14:paraId="0DD8DF48" w14:textId="77777777" w:rsidR="00944560" w:rsidRPr="00944560" w:rsidRDefault="00944560" w:rsidP="00944560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14:paraId="7B19A686" w14:textId="77CE83F5" w:rsidR="00E05A4A" w:rsidRDefault="00E05A4A" w:rsidP="001D5331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 xml:space="preserve">A chamada pública realizar-se-á no dia </w:t>
      </w:r>
      <w:r w:rsidR="00932B42">
        <w:rPr>
          <w:rFonts w:ascii="Arial Narrow" w:hAnsi="Arial Narrow" w:cs="Arial"/>
          <w:b/>
          <w:sz w:val="24"/>
          <w:szCs w:val="24"/>
        </w:rPr>
        <w:t>26</w:t>
      </w:r>
      <w:r w:rsidR="003C1021">
        <w:rPr>
          <w:rFonts w:ascii="Arial Narrow" w:hAnsi="Arial Narrow" w:cs="Arial"/>
          <w:b/>
          <w:sz w:val="24"/>
          <w:szCs w:val="24"/>
        </w:rPr>
        <w:t xml:space="preserve"> de </w:t>
      </w:r>
      <w:r w:rsidR="00932B42">
        <w:rPr>
          <w:rFonts w:ascii="Arial Narrow" w:hAnsi="Arial Narrow" w:cs="Arial"/>
          <w:b/>
          <w:sz w:val="24"/>
          <w:szCs w:val="24"/>
        </w:rPr>
        <w:t xml:space="preserve">outubro </w:t>
      </w:r>
      <w:r w:rsidR="003C1021">
        <w:rPr>
          <w:rFonts w:ascii="Arial Narrow" w:hAnsi="Arial Narrow" w:cs="Arial"/>
          <w:b/>
          <w:sz w:val="24"/>
          <w:szCs w:val="24"/>
        </w:rPr>
        <w:t>de</w:t>
      </w:r>
      <w:r w:rsidRPr="00322329">
        <w:rPr>
          <w:rFonts w:ascii="Arial Narrow" w:hAnsi="Arial Narrow" w:cs="Arial"/>
          <w:b/>
          <w:sz w:val="24"/>
          <w:szCs w:val="24"/>
        </w:rPr>
        <w:t xml:space="preserve"> 2023, às </w:t>
      </w:r>
      <w:r w:rsidR="00932B42">
        <w:rPr>
          <w:rFonts w:ascii="Arial Narrow" w:hAnsi="Arial Narrow" w:cs="Arial"/>
          <w:b/>
          <w:sz w:val="24"/>
          <w:szCs w:val="24"/>
        </w:rPr>
        <w:t>10</w:t>
      </w:r>
      <w:r w:rsidR="00944560">
        <w:rPr>
          <w:rFonts w:ascii="Arial Narrow" w:hAnsi="Arial Narrow" w:cs="Arial"/>
          <w:b/>
          <w:sz w:val="24"/>
          <w:szCs w:val="24"/>
        </w:rPr>
        <w:t>h</w:t>
      </w:r>
      <w:r w:rsidR="00932B42">
        <w:rPr>
          <w:rFonts w:ascii="Arial Narrow" w:hAnsi="Arial Narrow" w:cs="Arial"/>
          <w:b/>
          <w:sz w:val="24"/>
          <w:szCs w:val="24"/>
        </w:rPr>
        <w:t>1</w:t>
      </w:r>
      <w:r w:rsidR="00DF5816">
        <w:rPr>
          <w:rFonts w:ascii="Arial Narrow" w:hAnsi="Arial Narrow" w:cs="Arial"/>
          <w:b/>
          <w:sz w:val="24"/>
          <w:szCs w:val="24"/>
        </w:rPr>
        <w:t>5</w:t>
      </w:r>
      <w:r w:rsidR="00944560">
        <w:rPr>
          <w:rFonts w:ascii="Arial Narrow" w:hAnsi="Arial Narrow" w:cs="Arial"/>
          <w:b/>
          <w:sz w:val="24"/>
          <w:szCs w:val="24"/>
        </w:rPr>
        <w:t>min</w:t>
      </w:r>
      <w:r w:rsidRPr="00322329">
        <w:rPr>
          <w:rFonts w:ascii="Arial Narrow" w:hAnsi="Arial Narrow" w:cs="Arial"/>
          <w:b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22329">
        <w:rPr>
          <w:rFonts w:ascii="Arial Narrow" w:hAnsi="Arial Narrow" w:cs="Arial"/>
          <w:sz w:val="24"/>
          <w:szCs w:val="24"/>
        </w:rPr>
        <w:t>nas dependências da</w:t>
      </w:r>
      <w:r w:rsidR="00944560" w:rsidRPr="00BB3446">
        <w:rPr>
          <w:rFonts w:ascii="Arial Narrow" w:hAnsi="Arial Narrow" w:cs="Arial"/>
          <w:sz w:val="24"/>
          <w:szCs w:val="24"/>
        </w:rPr>
        <w:t xml:space="preserve"> Prefeitura de Catanduvas (SC), localizada na Rua Felipe Schmidt, nº 1435, Centro de Catanduvas/SC, CEP 89</w:t>
      </w:r>
      <w:r w:rsidR="00944560">
        <w:rPr>
          <w:rFonts w:ascii="Arial Narrow" w:hAnsi="Arial Narrow" w:cs="Arial"/>
          <w:sz w:val="24"/>
          <w:szCs w:val="24"/>
        </w:rPr>
        <w:t>.</w:t>
      </w:r>
      <w:r w:rsidR="00944560" w:rsidRPr="00BB3446">
        <w:rPr>
          <w:rFonts w:ascii="Arial Narrow" w:hAnsi="Arial Narrow" w:cs="Arial"/>
          <w:sz w:val="24"/>
          <w:szCs w:val="24"/>
        </w:rPr>
        <w:t>670-000</w:t>
      </w:r>
      <w:r w:rsidRPr="00322329">
        <w:rPr>
          <w:rFonts w:ascii="Arial Narrow" w:hAnsi="Arial Narrow" w:cs="Arial"/>
          <w:sz w:val="24"/>
          <w:szCs w:val="24"/>
        </w:rPr>
        <w:t>.</w:t>
      </w:r>
    </w:p>
    <w:p w14:paraId="22164A02" w14:textId="77777777" w:rsidR="00E05A4A" w:rsidRPr="00322329" w:rsidRDefault="00E05A4A" w:rsidP="00E05A4A">
      <w:pPr>
        <w:pStyle w:val="PargrafodaLista"/>
        <w:spacing w:after="0"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11158" w:type="dxa"/>
        <w:jc w:val="center"/>
        <w:tblLook w:val="04A0" w:firstRow="1" w:lastRow="0" w:firstColumn="1" w:lastColumn="0" w:noHBand="0" w:noVBand="1"/>
      </w:tblPr>
      <w:tblGrid>
        <w:gridCol w:w="796"/>
        <w:gridCol w:w="1609"/>
        <w:gridCol w:w="992"/>
        <w:gridCol w:w="2835"/>
        <w:gridCol w:w="4926"/>
      </w:tblGrid>
      <w:tr w:rsidR="00E357F3" w:rsidRPr="00322329" w14:paraId="51415FF1" w14:textId="77777777" w:rsidTr="000C714C">
        <w:trPr>
          <w:trHeight w:val="298"/>
          <w:jc w:val="center"/>
        </w:trPr>
        <w:tc>
          <w:tcPr>
            <w:tcW w:w="796" w:type="dxa"/>
            <w:shd w:val="clear" w:color="auto" w:fill="E7E6E6" w:themeFill="background2"/>
          </w:tcPr>
          <w:p w14:paraId="4C21F4C9" w14:textId="77777777" w:rsidR="00E357F3" w:rsidRPr="00322329" w:rsidRDefault="00E357F3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22329">
              <w:rPr>
                <w:rFonts w:ascii="Arial Narrow" w:hAnsi="Arial Narrow" w:cs="Arial"/>
                <w:b/>
                <w:sz w:val="24"/>
                <w:szCs w:val="24"/>
              </w:rPr>
              <w:t>Vagas</w:t>
            </w:r>
          </w:p>
        </w:tc>
        <w:tc>
          <w:tcPr>
            <w:tcW w:w="1609" w:type="dxa"/>
            <w:shd w:val="clear" w:color="auto" w:fill="E7E6E6" w:themeFill="background2"/>
          </w:tcPr>
          <w:p w14:paraId="4DB8967D" w14:textId="77777777" w:rsidR="00E357F3" w:rsidRPr="00322329" w:rsidRDefault="00E357F3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22329">
              <w:rPr>
                <w:rFonts w:ascii="Arial Narrow" w:hAnsi="Arial Narrow" w:cs="Arial"/>
                <w:b/>
                <w:sz w:val="24"/>
                <w:szCs w:val="24"/>
              </w:rPr>
              <w:t>Cargo</w:t>
            </w:r>
          </w:p>
        </w:tc>
        <w:tc>
          <w:tcPr>
            <w:tcW w:w="992" w:type="dxa"/>
            <w:shd w:val="clear" w:color="auto" w:fill="E7E6E6" w:themeFill="background2"/>
          </w:tcPr>
          <w:p w14:paraId="3D722096" w14:textId="77777777" w:rsidR="00E357F3" w:rsidRPr="00322329" w:rsidRDefault="00E357F3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22329">
              <w:rPr>
                <w:rFonts w:ascii="Arial Narrow" w:hAnsi="Arial Narrow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835" w:type="dxa"/>
            <w:shd w:val="clear" w:color="auto" w:fill="E7E6E6" w:themeFill="background2"/>
          </w:tcPr>
          <w:p w14:paraId="5E58F8E6" w14:textId="77777777" w:rsidR="00E357F3" w:rsidRPr="00322329" w:rsidRDefault="00E357F3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Remuneração</w:t>
            </w:r>
          </w:p>
        </w:tc>
        <w:tc>
          <w:tcPr>
            <w:tcW w:w="4926" w:type="dxa"/>
            <w:shd w:val="clear" w:color="auto" w:fill="E7E6E6" w:themeFill="background2"/>
          </w:tcPr>
          <w:p w14:paraId="16518AAA" w14:textId="77777777" w:rsidR="00E357F3" w:rsidRPr="00322329" w:rsidRDefault="00E357F3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22329">
              <w:rPr>
                <w:rFonts w:ascii="Arial Narrow" w:hAnsi="Arial Narrow" w:cs="Arial"/>
                <w:b/>
                <w:sz w:val="24"/>
                <w:szCs w:val="24"/>
              </w:rPr>
              <w:t>Habilitação Mínima</w:t>
            </w:r>
          </w:p>
        </w:tc>
      </w:tr>
      <w:tr w:rsidR="00E357F3" w:rsidRPr="00322329" w14:paraId="35E82F3E" w14:textId="77777777" w:rsidTr="001D5331">
        <w:trPr>
          <w:trHeight w:val="778"/>
          <w:jc w:val="center"/>
        </w:trPr>
        <w:tc>
          <w:tcPr>
            <w:tcW w:w="796" w:type="dxa"/>
          </w:tcPr>
          <w:p w14:paraId="540A85A1" w14:textId="77777777" w:rsidR="000C714C" w:rsidRDefault="000C714C" w:rsidP="00E357F3">
            <w:pPr>
              <w:pStyle w:val="PargrafodaLista"/>
              <w:spacing w:after="0" w:line="36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  <w:p w14:paraId="32B54C9A" w14:textId="77777777" w:rsidR="00E357F3" w:rsidRPr="00322329" w:rsidRDefault="00E357F3" w:rsidP="00E357F3">
            <w:pPr>
              <w:pStyle w:val="PargrafodaLista"/>
              <w:spacing w:after="0" w:line="36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322329">
              <w:rPr>
                <w:rFonts w:ascii="Arial Narrow" w:hAnsi="Arial Narrow" w:cs="Arial"/>
                <w:sz w:val="24"/>
                <w:szCs w:val="24"/>
              </w:rPr>
              <w:t>01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+ CR</w:t>
            </w:r>
          </w:p>
        </w:tc>
        <w:tc>
          <w:tcPr>
            <w:tcW w:w="1609" w:type="dxa"/>
          </w:tcPr>
          <w:p w14:paraId="704884FC" w14:textId="77777777" w:rsidR="00E357F3" w:rsidRDefault="00E357F3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922BDF8" w14:textId="77777777" w:rsidR="00E357F3" w:rsidRDefault="00E357F3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Médico</w:t>
            </w:r>
          </w:p>
          <w:p w14:paraId="34DEA7D7" w14:textId="1316CE35" w:rsidR="000C714C" w:rsidRPr="00322329" w:rsidRDefault="00944560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Ginecologista</w:t>
            </w:r>
          </w:p>
        </w:tc>
        <w:tc>
          <w:tcPr>
            <w:tcW w:w="992" w:type="dxa"/>
          </w:tcPr>
          <w:p w14:paraId="5CD9A74A" w14:textId="77777777" w:rsidR="00E357F3" w:rsidRPr="00322329" w:rsidRDefault="00E357F3" w:rsidP="00E357F3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A7A8F1E" w14:textId="77777777" w:rsidR="00944560" w:rsidRDefault="00944560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</w:p>
          <w:p w14:paraId="24F3A6F7" w14:textId="3BEC11FB" w:rsidR="00E357F3" w:rsidRPr="00322329" w:rsidRDefault="00E357F3" w:rsidP="00E357F3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22329">
              <w:rPr>
                <w:rFonts w:ascii="Arial Narrow" w:hAnsi="Arial Narrow" w:cs="Arial"/>
                <w:sz w:val="24"/>
                <w:szCs w:val="24"/>
              </w:rPr>
              <w:t>Horas</w:t>
            </w:r>
          </w:p>
        </w:tc>
        <w:tc>
          <w:tcPr>
            <w:tcW w:w="2835" w:type="dxa"/>
          </w:tcPr>
          <w:p w14:paraId="3259067B" w14:textId="77777777" w:rsidR="00E357F3" w:rsidRDefault="00E357F3" w:rsidP="00E357F3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</w:pPr>
          </w:p>
          <w:p w14:paraId="1C5A71BB" w14:textId="0476A2AA" w:rsidR="00E357F3" w:rsidRPr="00322329" w:rsidRDefault="00E357F3" w:rsidP="002333AC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>R$</w:t>
            </w:r>
            <w:r w:rsidR="000C714C"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44560"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>12.426,46</w:t>
            </w:r>
          </w:p>
        </w:tc>
        <w:tc>
          <w:tcPr>
            <w:tcW w:w="4926" w:type="dxa"/>
          </w:tcPr>
          <w:p w14:paraId="54C9CCA1" w14:textId="77777777" w:rsidR="000C714C" w:rsidRDefault="000C714C" w:rsidP="00E357F3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</w:pPr>
          </w:p>
          <w:p w14:paraId="5CBC1115" w14:textId="66F113A4" w:rsidR="00E357F3" w:rsidRPr="00322329" w:rsidRDefault="00E357F3" w:rsidP="00E357F3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22329"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 xml:space="preserve">Formação em nível superior, no curso de </w:t>
            </w:r>
            <w:r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>medicina</w:t>
            </w:r>
            <w:r w:rsidR="00310B49"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>, especialização na área de ginecologia e obstetrícia</w:t>
            </w:r>
            <w:r w:rsidRPr="00322329"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 xml:space="preserve"> e registro no </w:t>
            </w:r>
            <w:r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>respectivo conselho.</w:t>
            </w:r>
          </w:p>
        </w:tc>
      </w:tr>
    </w:tbl>
    <w:p w14:paraId="2769247B" w14:textId="77777777" w:rsidR="00E05A4A" w:rsidRPr="00322329" w:rsidRDefault="00E05A4A" w:rsidP="00E05A4A">
      <w:pPr>
        <w:pStyle w:val="PargrafodaLista"/>
        <w:spacing w:after="0"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07A95D0D" w14:textId="77777777" w:rsidR="001D5331" w:rsidRDefault="00E05A4A" w:rsidP="001D5331">
      <w:pPr>
        <w:pStyle w:val="PargrafodaLista"/>
        <w:numPr>
          <w:ilvl w:val="0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1D5331">
        <w:rPr>
          <w:rFonts w:ascii="Arial Narrow" w:hAnsi="Arial Narrow" w:cs="Arial"/>
          <w:b/>
          <w:sz w:val="24"/>
          <w:szCs w:val="24"/>
        </w:rPr>
        <w:t>DA HABILITAÇÃO E CRITÉRIOS DE CLASSIFICAÇÃO</w:t>
      </w:r>
    </w:p>
    <w:p w14:paraId="07637173" w14:textId="77777777" w:rsidR="001D5331" w:rsidRPr="001D5331" w:rsidRDefault="001D5331" w:rsidP="001D5331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14:paraId="0D040553" w14:textId="74C29B2A" w:rsidR="00E05A4A" w:rsidRPr="001D5331" w:rsidRDefault="001D5331" w:rsidP="001D5331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Os candidatos interessados deverão comparecer munidos de documentos comprobatórios da</w:t>
      </w:r>
      <w:r w:rsidR="00E05A4A" w:rsidRPr="001D5331">
        <w:rPr>
          <w:rFonts w:ascii="Arial Narrow" w:hAnsi="Arial Narrow" w:cs="Arial"/>
          <w:sz w:val="24"/>
          <w:szCs w:val="24"/>
        </w:rPr>
        <w:t xml:space="preserve"> </w:t>
      </w:r>
      <w:r w:rsidR="00E05A4A" w:rsidRPr="001D5331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formação em nível superior</w:t>
      </w:r>
      <w:r w:rsidR="00310B49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 xml:space="preserve"> </w:t>
      </w:r>
      <w:r w:rsidR="00E05A4A" w:rsidRPr="001D5331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 xml:space="preserve">no curso de </w:t>
      </w:r>
      <w:r w:rsidR="00E357F3" w:rsidRPr="001D5331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 xml:space="preserve">medicina, </w:t>
      </w:r>
      <w:r w:rsidR="00310B49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 xml:space="preserve">comprovação de especialização na área de ginecologia e obstetrícia e </w:t>
      </w:r>
      <w:r w:rsidR="00E357F3" w:rsidRPr="001D5331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re</w:t>
      </w:r>
      <w:r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gistro no respectivo conselho, além dos documentos pessoais.</w:t>
      </w:r>
    </w:p>
    <w:p w14:paraId="6E4CEBA2" w14:textId="77777777" w:rsidR="00E05A4A" w:rsidRPr="00322329" w:rsidRDefault="00E05A4A" w:rsidP="001D5331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322329">
        <w:rPr>
          <w:rFonts w:ascii="Arial Narrow" w:hAnsi="Arial Narrow" w:cs="Arial"/>
          <w:sz w:val="24"/>
          <w:szCs w:val="24"/>
        </w:rPr>
        <w:t>Havendo dois ou mais candidatos para a mesma vaga, a classificação obedecerá aos seguintes critérios</w:t>
      </w:r>
      <w:r>
        <w:rPr>
          <w:rFonts w:ascii="Arial Narrow" w:hAnsi="Arial Narrow" w:cs="Arial"/>
          <w:sz w:val="24"/>
          <w:szCs w:val="24"/>
        </w:rPr>
        <w:t>, na respectiva ordem</w:t>
      </w:r>
      <w:r w:rsidRPr="00322329">
        <w:rPr>
          <w:rFonts w:ascii="Arial Narrow" w:hAnsi="Arial Narrow" w:cs="Arial"/>
          <w:sz w:val="24"/>
          <w:szCs w:val="24"/>
        </w:rPr>
        <w:t>:</w:t>
      </w:r>
    </w:p>
    <w:p w14:paraId="17F8A5AF" w14:textId="10FC8FB6" w:rsidR="00E05A4A" w:rsidRPr="00322329" w:rsidRDefault="00996793" w:rsidP="0079542D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>
        <w:rPr>
          <w:rFonts w:ascii="Arial Narrow" w:hAnsi="Arial Narrow" w:cs="Arial"/>
          <w:bCs/>
          <w:kern w:val="2"/>
          <w:sz w:val="24"/>
          <w:szCs w:val="24"/>
        </w:rPr>
        <w:t xml:space="preserve">Maior tempo de serviço público ou privado, em atividades inerentes à profissão de </w:t>
      </w:r>
      <w:r w:rsidR="00310B49">
        <w:rPr>
          <w:rFonts w:ascii="Arial Narrow" w:hAnsi="Arial Narrow" w:cs="Arial"/>
          <w:bCs/>
          <w:kern w:val="2"/>
          <w:sz w:val="24"/>
          <w:szCs w:val="24"/>
        </w:rPr>
        <w:t>médico ginecologista</w:t>
      </w:r>
      <w:r>
        <w:rPr>
          <w:rFonts w:ascii="Arial Narrow" w:hAnsi="Arial Narrow" w:cs="Arial"/>
          <w:bCs/>
          <w:kern w:val="2"/>
          <w:sz w:val="24"/>
          <w:szCs w:val="24"/>
        </w:rPr>
        <w:t xml:space="preserve">, mediante a comprovação por meio de certidão de tempo de serviço, portaria, ou carteira de trabalho e previdência social; </w:t>
      </w:r>
    </w:p>
    <w:p w14:paraId="38F8D98E" w14:textId="77777777" w:rsidR="0079542D" w:rsidRDefault="00E05A4A" w:rsidP="0079542D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>
        <w:rPr>
          <w:rFonts w:ascii="Arial Narrow" w:hAnsi="Arial Narrow" w:cs="Arial"/>
          <w:bCs/>
          <w:kern w:val="2"/>
          <w:sz w:val="24"/>
          <w:szCs w:val="24"/>
        </w:rPr>
        <w:t>Maior idade</w:t>
      </w:r>
      <w:r w:rsidR="00996793">
        <w:rPr>
          <w:rFonts w:ascii="Arial Narrow" w:hAnsi="Arial Narrow" w:cs="Arial"/>
          <w:bCs/>
          <w:kern w:val="2"/>
          <w:sz w:val="24"/>
          <w:szCs w:val="24"/>
        </w:rPr>
        <w:t>;</w:t>
      </w:r>
    </w:p>
    <w:p w14:paraId="3DBEF228" w14:textId="77777777" w:rsidR="0079542D" w:rsidRPr="002555DD" w:rsidRDefault="0079542D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2.2</w:t>
      </w:r>
      <w:r w:rsidRPr="002555DD">
        <w:rPr>
          <w:rFonts w:ascii="Arial Narrow" w:hAnsi="Arial Narrow"/>
          <w:sz w:val="24"/>
          <w:szCs w:val="24"/>
        </w:rPr>
        <w:t xml:space="preserve"> As inscrições que não satisfizerem as exigências contidas neste Edital serão indeferidas. </w:t>
      </w:r>
    </w:p>
    <w:p w14:paraId="615CACA4" w14:textId="77777777" w:rsidR="001D5331" w:rsidRDefault="0079542D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2.3 </w:t>
      </w:r>
      <w:r w:rsidRPr="002555DD">
        <w:rPr>
          <w:rFonts w:ascii="Arial Narrow" w:hAnsi="Arial Narrow"/>
          <w:sz w:val="24"/>
          <w:szCs w:val="24"/>
        </w:rPr>
        <w:t>Após a data e horário fixado, com o término do prazo para o recebimento das inscrições, não serão admitidas quaisquer outras inscrições, sob qualquer condição ou pretexto.</w:t>
      </w:r>
    </w:p>
    <w:p w14:paraId="3B57EDB0" w14:textId="77777777" w:rsidR="001D5331" w:rsidRDefault="001D533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746582C" w14:textId="77777777" w:rsidR="0079542D" w:rsidRDefault="0079542D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</w:p>
    <w:p w14:paraId="20B164A8" w14:textId="77777777" w:rsidR="00E05A4A" w:rsidRPr="001D5331" w:rsidRDefault="00E05A4A" w:rsidP="001D5331">
      <w:pPr>
        <w:spacing w:after="120" w:line="360" w:lineRule="auto"/>
        <w:jc w:val="both"/>
        <w:rPr>
          <w:rFonts w:ascii="Arial Narrow" w:hAnsi="Arial Narrow" w:cs="Arial"/>
          <w:bCs/>
          <w:kern w:val="2"/>
          <w:sz w:val="24"/>
          <w:szCs w:val="24"/>
        </w:rPr>
      </w:pPr>
    </w:p>
    <w:p w14:paraId="506F3E3F" w14:textId="77777777" w:rsidR="00E05A4A" w:rsidRDefault="00E05A4A" w:rsidP="001D5331">
      <w:pPr>
        <w:pStyle w:val="PargrafodaLista"/>
        <w:numPr>
          <w:ilvl w:val="0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22329">
        <w:rPr>
          <w:rFonts w:ascii="Arial Narrow" w:hAnsi="Arial Narrow" w:cs="Arial"/>
          <w:b/>
          <w:sz w:val="24"/>
          <w:szCs w:val="24"/>
        </w:rPr>
        <w:t>DOS</w:t>
      </w:r>
      <w:r>
        <w:rPr>
          <w:rFonts w:ascii="Arial Narrow" w:hAnsi="Arial Narrow" w:cs="Arial"/>
          <w:b/>
          <w:sz w:val="24"/>
          <w:szCs w:val="24"/>
        </w:rPr>
        <w:t xml:space="preserve"> DOCUMENTOS PARA CONTRATAÇÃO</w:t>
      </w:r>
    </w:p>
    <w:p w14:paraId="56B3E016" w14:textId="77777777" w:rsidR="00E05A4A" w:rsidRPr="00322329" w:rsidRDefault="00E05A4A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</w:p>
    <w:p w14:paraId="4DA886BB" w14:textId="77777777" w:rsidR="00E05A4A" w:rsidRPr="0079542D" w:rsidRDefault="00E05A4A" w:rsidP="001D5331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322329">
        <w:rPr>
          <w:rFonts w:ascii="Arial Narrow" w:hAnsi="Arial Narrow" w:cs="Arial"/>
          <w:sz w:val="24"/>
          <w:szCs w:val="24"/>
        </w:rPr>
        <w:t>Previamente à contratação serão exigidos dos candidatos classificados, os seguintes documentos:</w:t>
      </w:r>
    </w:p>
    <w:p w14:paraId="55458C7F" w14:textId="77777777" w:rsidR="00E05A4A" w:rsidRPr="0032232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Comprovante de escolaridade e/ou habilitação exigida para o cargo, com o competente registro no órgão fiscalizador do exercício profissional, se for o caso;</w:t>
      </w:r>
    </w:p>
    <w:p w14:paraId="682BD8CC" w14:textId="77777777" w:rsidR="00E05A4A" w:rsidRPr="0032232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Prova de aptidão física e mental para o exercício do cargo, mediante atestado médico;</w:t>
      </w:r>
    </w:p>
    <w:p w14:paraId="75290331" w14:textId="77777777" w:rsidR="00E05A4A" w:rsidRP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Declaração de bens que constituem seu patrimônio;</w:t>
      </w:r>
    </w:p>
    <w:p w14:paraId="416C5D05" w14:textId="77777777" w:rsidR="00E05A4A" w:rsidRPr="0032232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Declaração de Imaculabilidade de Cargos, Empregos ou Funções Públicas;</w:t>
      </w:r>
    </w:p>
    <w:p w14:paraId="75396A25" w14:textId="77777777" w:rsidR="00E05A4A" w:rsidRPr="0032232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14:paraId="36AA0BC5" w14:textId="77777777" w:rsidR="00E05A4A" w:rsidRPr="0032232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14:paraId="349267FF" w14:textId="77777777" w:rsidR="00E05A4A" w:rsidRPr="0032232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Comprovante de regularidade com as obrigações eleitorais;</w:t>
      </w:r>
    </w:p>
    <w:p w14:paraId="6FAC7CE6" w14:textId="77777777" w:rsidR="00E05A4A" w:rsidRPr="0032232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01 (uma) foto 3x4;</w:t>
      </w:r>
    </w:p>
    <w:p w14:paraId="47406689" w14:textId="77777777" w:rsidR="00E05A4A" w:rsidRPr="0032232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color w:val="000000"/>
          <w:sz w:val="24"/>
          <w:szCs w:val="24"/>
        </w:rPr>
        <w:t>Idade mínima de 18 (dezoito) anos na data da contratação;</w:t>
      </w:r>
    </w:p>
    <w:p w14:paraId="0CAA6DAA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CPF;</w:t>
      </w:r>
    </w:p>
    <w:p w14:paraId="013DC8B6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Identidade;</w:t>
      </w:r>
    </w:p>
    <w:p w14:paraId="3A499934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Título de Eleitor;</w:t>
      </w:r>
    </w:p>
    <w:p w14:paraId="34872461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Certificado de Reservista, para candidatos do sexo masculino;</w:t>
      </w:r>
    </w:p>
    <w:p w14:paraId="3F8B5CED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Certidão de Nascimento ou Casamento;</w:t>
      </w:r>
    </w:p>
    <w:p w14:paraId="6078D912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Certidão de Nascimento dos Dependentes;</w:t>
      </w:r>
    </w:p>
    <w:p w14:paraId="172C73BD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Carteira de Trabalho;</w:t>
      </w:r>
    </w:p>
    <w:p w14:paraId="1F60D83A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Carteira de Habilitação;</w:t>
      </w:r>
    </w:p>
    <w:p w14:paraId="6153F63F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Pis/Pasep;</w:t>
      </w:r>
    </w:p>
    <w:p w14:paraId="6D1AAC2C" w14:textId="77777777" w:rsidR="0079542D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Endereço;</w:t>
      </w:r>
    </w:p>
    <w:p w14:paraId="334BF34B" w14:textId="77777777" w:rsidR="001D5331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9542D">
        <w:rPr>
          <w:rFonts w:ascii="Arial Narrow" w:hAnsi="Arial Narrow" w:cs="Arial"/>
          <w:sz w:val="24"/>
          <w:szCs w:val="24"/>
        </w:rPr>
        <w:t>Número de conta corrente na Caixa Econômica Federal.</w:t>
      </w:r>
    </w:p>
    <w:p w14:paraId="03C15FE3" w14:textId="77777777" w:rsidR="001D5331" w:rsidRDefault="001D533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2C884090" w14:textId="77777777" w:rsidR="00E05A4A" w:rsidRDefault="00E05A4A" w:rsidP="001D5331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2219787" w14:textId="77777777" w:rsidR="001D5331" w:rsidRPr="00322329" w:rsidRDefault="001D5331" w:rsidP="001D5331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DBEC6E5" w14:textId="77777777" w:rsidR="00E05A4A" w:rsidRDefault="00E05A4A" w:rsidP="001D5331">
      <w:pPr>
        <w:pStyle w:val="PargrafodaLista"/>
        <w:numPr>
          <w:ilvl w:val="0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22329">
        <w:rPr>
          <w:rFonts w:ascii="Arial Narrow" w:hAnsi="Arial Narrow" w:cs="Arial"/>
          <w:b/>
          <w:sz w:val="24"/>
          <w:szCs w:val="24"/>
        </w:rPr>
        <w:t>DAS DISPOSIÇÕES FINAIS</w:t>
      </w:r>
    </w:p>
    <w:p w14:paraId="7AE12984" w14:textId="77777777" w:rsidR="001D5331" w:rsidRDefault="001D5331" w:rsidP="001D5331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14:paraId="2B029422" w14:textId="77777777" w:rsidR="0079542D" w:rsidRPr="002333AC" w:rsidRDefault="00E05A4A" w:rsidP="001D5331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 xml:space="preserve">Cumpridas as exigências de documentação para a contratação, o candidato selecionado iniciará suas atividades na Secretaria de </w:t>
      </w:r>
      <w:r w:rsidR="001D5331">
        <w:rPr>
          <w:rFonts w:ascii="Arial Narrow" w:hAnsi="Arial Narrow" w:cs="Arial"/>
          <w:sz w:val="24"/>
          <w:szCs w:val="24"/>
        </w:rPr>
        <w:t>Saúde</w:t>
      </w:r>
      <w:r w:rsidRPr="00322329">
        <w:rPr>
          <w:rFonts w:ascii="Arial Narrow" w:hAnsi="Arial Narrow" w:cs="Arial"/>
          <w:sz w:val="24"/>
          <w:szCs w:val="24"/>
        </w:rPr>
        <w:t xml:space="preserve"> </w:t>
      </w:r>
      <w:r w:rsidR="002333AC">
        <w:rPr>
          <w:rFonts w:ascii="Arial Narrow" w:hAnsi="Arial Narrow" w:cs="Arial"/>
          <w:sz w:val="24"/>
          <w:szCs w:val="24"/>
        </w:rPr>
        <w:t>de Catanduvas/SC, imediatamente.</w:t>
      </w:r>
    </w:p>
    <w:p w14:paraId="1CF9947A" w14:textId="77777777" w:rsidR="00E05A4A" w:rsidRDefault="00E05A4A" w:rsidP="001D5331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Os horários de trabalho serão definidos mediante a conveniência e interesse da Secretaria.</w:t>
      </w:r>
    </w:p>
    <w:p w14:paraId="2DC1C1AC" w14:textId="77777777" w:rsidR="001D5331" w:rsidRDefault="001D5331" w:rsidP="001D5331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Casos omissos serão analisados pela Secretária Municipal de Saúde.</w:t>
      </w:r>
    </w:p>
    <w:p w14:paraId="7D2FA38B" w14:textId="77777777" w:rsidR="00E05A4A" w:rsidRPr="0079542D" w:rsidRDefault="00E05A4A" w:rsidP="001D5331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322329">
        <w:rPr>
          <w:rFonts w:ascii="Arial Narrow" w:hAnsi="Arial Narrow" w:cs="Arial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14:paraId="27A21750" w14:textId="77777777" w:rsidR="00E05A4A" w:rsidRPr="00322329" w:rsidRDefault="00E05A4A" w:rsidP="001D5331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322329">
        <w:rPr>
          <w:rFonts w:ascii="Arial Narrow" w:hAnsi="Arial Narrow" w:cs="Arial"/>
          <w:sz w:val="24"/>
          <w:szCs w:val="24"/>
        </w:rPr>
        <w:t>O contrato de trabalho será temporário, conforme estabelece a Lei Municipal nº 2.255, de 28 de abril de 2010, com as alterações da Lei Municipal nº 2.347, de 8 de fevereiro de 2012.</w:t>
      </w:r>
    </w:p>
    <w:p w14:paraId="10652FCF" w14:textId="77777777" w:rsidR="00E05A4A" w:rsidRPr="00322329" w:rsidRDefault="00E05A4A" w:rsidP="00E05A4A">
      <w:pPr>
        <w:pStyle w:val="PargrafodaLista"/>
        <w:spacing w:after="0" w:line="360" w:lineRule="auto"/>
        <w:ind w:left="1080"/>
        <w:jc w:val="both"/>
        <w:rPr>
          <w:rFonts w:ascii="Arial Narrow" w:hAnsi="Arial Narrow" w:cs="Arial"/>
          <w:sz w:val="24"/>
          <w:szCs w:val="24"/>
        </w:rPr>
      </w:pPr>
    </w:p>
    <w:p w14:paraId="14E7C037" w14:textId="16346CBB" w:rsidR="00E05A4A" w:rsidRPr="00A935CD" w:rsidRDefault="00E05A4A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Catanduvas (SC)</w:t>
      </w:r>
      <w:r w:rsidR="003F6A27">
        <w:rPr>
          <w:rFonts w:ascii="Arial Narrow" w:hAnsi="Arial Narrow" w:cs="Arial"/>
          <w:sz w:val="24"/>
          <w:szCs w:val="24"/>
        </w:rPr>
        <w:t>, 23</w:t>
      </w:r>
      <w:r>
        <w:rPr>
          <w:rFonts w:ascii="Arial Narrow" w:hAnsi="Arial Narrow" w:cs="Arial"/>
          <w:sz w:val="24"/>
          <w:szCs w:val="24"/>
        </w:rPr>
        <w:t xml:space="preserve"> de </w:t>
      </w:r>
      <w:r w:rsidR="00932B42">
        <w:rPr>
          <w:rFonts w:ascii="Arial Narrow" w:hAnsi="Arial Narrow" w:cs="Arial"/>
          <w:sz w:val="24"/>
          <w:szCs w:val="24"/>
        </w:rPr>
        <w:t xml:space="preserve">outubro </w:t>
      </w:r>
      <w:r>
        <w:rPr>
          <w:rFonts w:ascii="Arial Narrow" w:hAnsi="Arial Narrow" w:cs="Arial"/>
          <w:sz w:val="24"/>
          <w:szCs w:val="24"/>
        </w:rPr>
        <w:t>de 2023.</w:t>
      </w:r>
    </w:p>
    <w:p w14:paraId="19C5B14F" w14:textId="77777777" w:rsidR="00E05A4A" w:rsidRPr="00322329" w:rsidRDefault="00E05A4A" w:rsidP="00E05A4A">
      <w:pPr>
        <w:pStyle w:val="PargrafodaLista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02FE76F" w14:textId="77777777" w:rsidR="00E05A4A" w:rsidRPr="00A935CD" w:rsidRDefault="00E05A4A" w:rsidP="00E05A4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A935CD">
        <w:rPr>
          <w:rFonts w:ascii="Arial Narrow" w:hAnsi="Arial Narrow" w:cs="Arial"/>
          <w:sz w:val="24"/>
          <w:szCs w:val="24"/>
        </w:rPr>
        <w:t>_________________________________</w:t>
      </w:r>
    </w:p>
    <w:p w14:paraId="58CE6EF4" w14:textId="77777777" w:rsidR="00E05A4A" w:rsidRPr="00A935CD" w:rsidRDefault="002333AC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Marisete Luvison Marcon</w:t>
      </w:r>
    </w:p>
    <w:p w14:paraId="02837A7C" w14:textId="77777777" w:rsidR="00E05A4A" w:rsidRPr="00A935CD" w:rsidRDefault="00E05A4A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935CD">
        <w:rPr>
          <w:rFonts w:ascii="Arial Narrow" w:hAnsi="Arial Narrow" w:cs="Arial"/>
          <w:b/>
          <w:sz w:val="24"/>
          <w:szCs w:val="24"/>
        </w:rPr>
        <w:t xml:space="preserve">Secretária Municipal </w:t>
      </w:r>
      <w:r w:rsidR="002333AC">
        <w:rPr>
          <w:rFonts w:ascii="Arial Narrow" w:hAnsi="Arial Narrow" w:cs="Arial"/>
          <w:b/>
          <w:sz w:val="24"/>
          <w:szCs w:val="24"/>
        </w:rPr>
        <w:t>de Saúde de Catanduvas</w:t>
      </w:r>
      <w:r w:rsidRPr="00A935CD">
        <w:rPr>
          <w:rFonts w:ascii="Arial Narrow" w:hAnsi="Arial Narrow" w:cs="Arial"/>
          <w:b/>
          <w:sz w:val="24"/>
          <w:szCs w:val="24"/>
        </w:rPr>
        <w:t xml:space="preserve"> (SC)</w:t>
      </w:r>
    </w:p>
    <w:p w14:paraId="08FE937C" w14:textId="77777777" w:rsidR="00E05A4A" w:rsidRPr="00A935CD" w:rsidRDefault="00E05A4A" w:rsidP="00E05A4A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296CA483" w14:textId="10BCD91C" w:rsidR="000C714C" w:rsidRDefault="00E05A4A" w:rsidP="001D5331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322329">
        <w:rPr>
          <w:rFonts w:ascii="Arial Narrow" w:hAnsi="Arial Narrow" w:cs="Arial"/>
          <w:sz w:val="24"/>
          <w:szCs w:val="24"/>
        </w:rPr>
        <w:t>Re</w:t>
      </w:r>
      <w:r>
        <w:rPr>
          <w:rFonts w:ascii="Arial Narrow" w:hAnsi="Arial Narrow" w:cs="Arial"/>
          <w:sz w:val="24"/>
          <w:szCs w:val="24"/>
        </w:rPr>
        <w:t>gistrado e publicado nesta data.</w:t>
      </w:r>
    </w:p>
    <w:sectPr w:rsidR="000C714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02D6" w14:textId="77777777" w:rsidR="00C3575A" w:rsidRDefault="00C3575A" w:rsidP="00EB3B60">
      <w:pPr>
        <w:spacing w:after="0" w:line="240" w:lineRule="auto"/>
      </w:pPr>
      <w:r>
        <w:separator/>
      </w:r>
    </w:p>
  </w:endnote>
  <w:endnote w:type="continuationSeparator" w:id="0">
    <w:p w14:paraId="164FC3DE" w14:textId="77777777" w:rsidR="00C3575A" w:rsidRDefault="00C3575A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81DF" w14:textId="77777777"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6829A3A" wp14:editId="6B637EDB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1905" w14:textId="77777777" w:rsidR="00C3575A" w:rsidRDefault="00C3575A" w:rsidP="00EB3B60">
      <w:pPr>
        <w:spacing w:after="0" w:line="240" w:lineRule="auto"/>
      </w:pPr>
      <w:r>
        <w:separator/>
      </w:r>
    </w:p>
  </w:footnote>
  <w:footnote w:type="continuationSeparator" w:id="0">
    <w:p w14:paraId="69E56036" w14:textId="77777777" w:rsidR="00C3575A" w:rsidRDefault="00C3575A" w:rsidP="00E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25DC" w14:textId="77777777"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1A4C22" wp14:editId="49E7A3C5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543D8"/>
    <w:multiLevelType w:val="hybridMultilevel"/>
    <w:tmpl w:val="F04C177E"/>
    <w:lvl w:ilvl="0" w:tplc="AFFCEA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4" w15:restartNumberingAfterBreak="0">
    <w:nsid w:val="709A114A"/>
    <w:multiLevelType w:val="multilevel"/>
    <w:tmpl w:val="EBF4B8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DB365D"/>
    <w:multiLevelType w:val="hybridMultilevel"/>
    <w:tmpl w:val="847863BC"/>
    <w:lvl w:ilvl="0" w:tplc="2044433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885542">
    <w:abstractNumId w:val="6"/>
  </w:num>
  <w:num w:numId="2" w16cid:durableId="1379432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932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328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6791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642224">
    <w:abstractNumId w:val="2"/>
  </w:num>
  <w:num w:numId="7" w16cid:durableId="446656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60"/>
    <w:rsid w:val="00056CF8"/>
    <w:rsid w:val="000C714C"/>
    <w:rsid w:val="001A2ED6"/>
    <w:rsid w:val="001D5331"/>
    <w:rsid w:val="002333AC"/>
    <w:rsid w:val="002410F1"/>
    <w:rsid w:val="00310B49"/>
    <w:rsid w:val="00380E89"/>
    <w:rsid w:val="003C1021"/>
    <w:rsid w:val="003F6A27"/>
    <w:rsid w:val="00431546"/>
    <w:rsid w:val="004A6434"/>
    <w:rsid w:val="004C7E12"/>
    <w:rsid w:val="004F5DD5"/>
    <w:rsid w:val="005549A7"/>
    <w:rsid w:val="005879BA"/>
    <w:rsid w:val="0079542D"/>
    <w:rsid w:val="00853635"/>
    <w:rsid w:val="00872A2A"/>
    <w:rsid w:val="00904CCD"/>
    <w:rsid w:val="00932B42"/>
    <w:rsid w:val="00944560"/>
    <w:rsid w:val="00962BA5"/>
    <w:rsid w:val="00996793"/>
    <w:rsid w:val="00A04E9F"/>
    <w:rsid w:val="00A15409"/>
    <w:rsid w:val="00B951D4"/>
    <w:rsid w:val="00C3575A"/>
    <w:rsid w:val="00CE06F5"/>
    <w:rsid w:val="00DF5816"/>
    <w:rsid w:val="00E05A4A"/>
    <w:rsid w:val="00E357F3"/>
    <w:rsid w:val="00E36BBD"/>
    <w:rsid w:val="00E5583D"/>
    <w:rsid w:val="00EB3B60"/>
    <w:rsid w:val="00EE581F"/>
    <w:rsid w:val="00EE7480"/>
    <w:rsid w:val="00EF3A6C"/>
    <w:rsid w:val="00F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765FA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0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A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A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Licenças L2</cp:lastModifiedBy>
  <cp:revision>11</cp:revision>
  <cp:lastPrinted>2023-01-25T15:02:00Z</cp:lastPrinted>
  <dcterms:created xsi:type="dcterms:W3CDTF">2023-09-04T14:20:00Z</dcterms:created>
  <dcterms:modified xsi:type="dcterms:W3CDTF">2023-10-23T21:57:00Z</dcterms:modified>
</cp:coreProperties>
</file>