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1D" w:rsidRDefault="003D7F1D" w:rsidP="00B11557">
      <w:pPr>
        <w:ind w:left="-284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C1BB58" wp14:editId="0E3D1AC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0540" cy="19685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brado_Curvas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630" cy="196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F1D" w:rsidRDefault="003D7F1D" w:rsidP="00B11557">
      <w:pPr>
        <w:ind w:left="-284"/>
        <w:jc w:val="both"/>
      </w:pPr>
    </w:p>
    <w:p w:rsidR="003D7F1D" w:rsidRDefault="003D7F1D" w:rsidP="00B11557">
      <w:pPr>
        <w:ind w:left="-284"/>
        <w:jc w:val="both"/>
      </w:pPr>
    </w:p>
    <w:p w:rsidR="003D7F1D" w:rsidRDefault="003D7F1D" w:rsidP="00B11557">
      <w:pPr>
        <w:ind w:left="-284"/>
        <w:jc w:val="both"/>
      </w:pPr>
    </w:p>
    <w:p w:rsidR="003D7F1D" w:rsidRDefault="003D7F1D" w:rsidP="00B11557">
      <w:pPr>
        <w:ind w:left="-284"/>
        <w:jc w:val="both"/>
      </w:pPr>
    </w:p>
    <w:p w:rsidR="00B11557" w:rsidRDefault="00B11557" w:rsidP="00B11557">
      <w:pPr>
        <w:ind w:left="-284"/>
        <w:jc w:val="both"/>
      </w:pPr>
      <w:r>
        <w:t xml:space="preserve">Instrução Normativa </w:t>
      </w:r>
      <w:r w:rsidR="003D7F1D">
        <w:t xml:space="preserve">nº </w:t>
      </w:r>
      <w:r>
        <w:t>001</w:t>
      </w:r>
      <w:r w:rsidR="003D7F1D">
        <w:t xml:space="preserve">, de </w:t>
      </w:r>
      <w:r w:rsidR="00CF6E61">
        <w:t>12</w:t>
      </w:r>
      <w:r w:rsidR="003D7F1D">
        <w:t xml:space="preserve"> de dezembro de 2023.</w:t>
      </w:r>
    </w:p>
    <w:p w:rsidR="00B11557" w:rsidRDefault="00B11557" w:rsidP="00B11557">
      <w:pPr>
        <w:ind w:left="-284"/>
        <w:jc w:val="both"/>
      </w:pPr>
    </w:p>
    <w:p w:rsidR="001225B2" w:rsidRDefault="00D8716F" w:rsidP="00C50B22">
      <w:pPr>
        <w:ind w:left="1560"/>
        <w:jc w:val="both"/>
      </w:pPr>
      <w:r>
        <w:t xml:space="preserve">Dispões sobre o processo de escolha de turmas e turnos de trabalho dos professores efetivo em exercício na Rede Municipal de Ensino de </w:t>
      </w:r>
      <w:proofErr w:type="spellStart"/>
      <w:r>
        <w:t>Catanduvas</w:t>
      </w:r>
      <w:proofErr w:type="spellEnd"/>
      <w:r>
        <w:t xml:space="preserve"> -SC, e dá outras providências.</w:t>
      </w:r>
    </w:p>
    <w:p w:rsidR="00D8716F" w:rsidRDefault="00D8716F" w:rsidP="00C50B22">
      <w:pPr>
        <w:ind w:left="1560"/>
        <w:jc w:val="both"/>
      </w:pPr>
    </w:p>
    <w:p w:rsidR="00D8716F" w:rsidRDefault="00D8716F" w:rsidP="00C50B22">
      <w:pPr>
        <w:jc w:val="both"/>
      </w:pPr>
      <w:r>
        <w:t>Art. 1º As Unidades Educacionais da Rede Municipal de Ensino deverão organizar-se de modo a assegurar um trabalho educacional voltado para a constante melhoria das condições de aprendiz</w:t>
      </w:r>
      <w:r w:rsidR="00F06A4C">
        <w:t>agem e desenvolvimento de bebês</w:t>
      </w:r>
      <w:r>
        <w:t>, crianças e jovens, considerando os objetivos propostos no Projeto Político Pedagógico – PPP, de cada Unidade Educacional e os dispositivos emanado pela presente Instrução Normativa.</w:t>
      </w:r>
    </w:p>
    <w:p w:rsidR="00D8716F" w:rsidRPr="00C50B22" w:rsidRDefault="00D8716F" w:rsidP="00C50B22">
      <w:pPr>
        <w:jc w:val="both"/>
        <w:rPr>
          <w:sz w:val="10"/>
        </w:rPr>
      </w:pPr>
    </w:p>
    <w:p w:rsidR="00D8716F" w:rsidRDefault="00D8716F" w:rsidP="00C50B22">
      <w:pPr>
        <w:jc w:val="both"/>
      </w:pPr>
      <w:r>
        <w:t>Art. 2º A organização das Unidades Educacionais fundamentar-se-á na legislação vigente e nos princípios e diretrizes pedagógicas que regem a Política Educacional da Secretaria Municipal de Educação.</w:t>
      </w:r>
    </w:p>
    <w:p w:rsidR="00D8716F" w:rsidRPr="00C50B22" w:rsidRDefault="00D8716F" w:rsidP="00C50B22">
      <w:pPr>
        <w:jc w:val="both"/>
        <w:rPr>
          <w:sz w:val="12"/>
        </w:rPr>
      </w:pPr>
    </w:p>
    <w:p w:rsidR="00D8716F" w:rsidRDefault="00D8716F" w:rsidP="00C50B22">
      <w:pPr>
        <w:jc w:val="both"/>
      </w:pPr>
      <w:r>
        <w:t>Art. 3º O processo Inicial de Escolha e Atribuição de turnos aos Professores da Rede Municipal de Ensino ocorrerá de acordo com as diretrizes contidas nesta Instrução Normativa.</w:t>
      </w:r>
    </w:p>
    <w:p w:rsidR="00D8716F" w:rsidRPr="00C50B22" w:rsidRDefault="00D8716F" w:rsidP="00C50B22">
      <w:pPr>
        <w:jc w:val="both"/>
        <w:rPr>
          <w:sz w:val="10"/>
        </w:rPr>
      </w:pPr>
    </w:p>
    <w:p w:rsidR="00D8716F" w:rsidRDefault="00777822" w:rsidP="00C50B22">
      <w:pPr>
        <w:jc w:val="both"/>
      </w:pPr>
      <w:r>
        <w:t xml:space="preserve">Art. 4º Terão direito de participar do Processo </w:t>
      </w:r>
      <w:r w:rsidRPr="00637727">
        <w:t>Inicial</w:t>
      </w:r>
      <w:r>
        <w:t xml:space="preserve"> de Escolha e Atribuição de turnos, classes/aulas, respeitada a ordem de classificação e o disposto neste artigo desta Instrução Normativa, os professores efetivos em exercício da docência, observado o seguinte critério de escolha:</w:t>
      </w:r>
    </w:p>
    <w:p w:rsidR="00777822" w:rsidRDefault="00F06A4C" w:rsidP="00F06A4C">
      <w:pPr>
        <w:ind w:left="360"/>
        <w:jc w:val="both"/>
      </w:pPr>
      <w:r>
        <w:t xml:space="preserve">1º  </w:t>
      </w:r>
      <w:r w:rsidR="00777822">
        <w:t>Antiguidade, observado o concurso e a classificação;</w:t>
      </w:r>
    </w:p>
    <w:p w:rsidR="00777822" w:rsidRDefault="00F06A4C" w:rsidP="00F06A4C">
      <w:pPr>
        <w:ind w:left="360"/>
        <w:jc w:val="both"/>
      </w:pPr>
      <w:r>
        <w:t xml:space="preserve">2º  </w:t>
      </w:r>
      <w:r w:rsidR="00777822">
        <w:t>Maior Idade.</w:t>
      </w:r>
    </w:p>
    <w:p w:rsidR="00777822" w:rsidRDefault="00777822" w:rsidP="00C50B22">
      <w:pPr>
        <w:pStyle w:val="PargrafodaLista"/>
        <w:jc w:val="both"/>
      </w:pPr>
    </w:p>
    <w:p w:rsidR="00777822" w:rsidRDefault="00777822" w:rsidP="00C50B22">
      <w:pPr>
        <w:pStyle w:val="PargrafodaLista"/>
        <w:ind w:left="0"/>
        <w:jc w:val="both"/>
      </w:pPr>
      <w:r>
        <w:t xml:space="preserve">Art. 5º Os professores efetivos </w:t>
      </w:r>
      <w:r w:rsidRPr="00F06A4C">
        <w:t>detentores de carga horária de 40 hor</w:t>
      </w:r>
      <w:r w:rsidR="00437CF4" w:rsidRPr="00F06A4C">
        <w:t>as</w:t>
      </w:r>
      <w:r w:rsidRPr="00F06A4C">
        <w:t>,</w:t>
      </w:r>
      <w:r>
        <w:t xml:space="preserve"> deverão escolher suas turmas no mesmo ato.</w:t>
      </w:r>
    </w:p>
    <w:p w:rsidR="00437CF4" w:rsidRDefault="00437CF4" w:rsidP="00C50B22">
      <w:pPr>
        <w:pStyle w:val="PargrafodaLista"/>
        <w:ind w:hanging="720"/>
        <w:jc w:val="both"/>
      </w:pPr>
    </w:p>
    <w:p w:rsidR="00437CF4" w:rsidRPr="00F06A4C" w:rsidRDefault="00F06A4C" w:rsidP="00C50B22">
      <w:pPr>
        <w:pStyle w:val="PargrafodaLista"/>
        <w:ind w:left="0"/>
        <w:jc w:val="both"/>
      </w:pPr>
      <w:r>
        <w:t xml:space="preserve">Art. 6º </w:t>
      </w:r>
      <w:r w:rsidR="00437CF4" w:rsidRPr="00F06A4C">
        <w:t>Quando da vacância de vaga(s), será permitida uma única movimentação, a qual deverá ser definida no ato da escolha, por ordem de prioridade prevista no art.4</w:t>
      </w:r>
      <w:proofErr w:type="gramStart"/>
      <w:r w:rsidR="00437CF4" w:rsidRPr="00F06A4C">
        <w:t>º ,</w:t>
      </w:r>
      <w:proofErr w:type="gramEnd"/>
      <w:r w:rsidR="00437CF4" w:rsidRPr="00F06A4C">
        <w:t xml:space="preserve"> mediante assinatura de termo de ciência que</w:t>
      </w:r>
      <w:r>
        <w:t>,</w:t>
      </w:r>
      <w:r w:rsidR="00437CF4" w:rsidRPr="00F06A4C">
        <w:t xml:space="preserve"> em havendo retorno do professor detentor da</w:t>
      </w:r>
      <w:r w:rsidR="00253FB9" w:rsidRPr="00F06A4C">
        <w:t>(s)</w:t>
      </w:r>
      <w:r w:rsidR="00437CF4" w:rsidRPr="00F06A4C">
        <w:t xml:space="preserve"> vaga(s) original, este deverá retornar a sua vaga de origem. Perderá a(s) vaga(s) o professor com contrato temporário</w:t>
      </w:r>
      <w:r w:rsidR="00637727" w:rsidRPr="00F06A4C">
        <w:t xml:space="preserve"> que está vinculado </w:t>
      </w:r>
      <w:proofErr w:type="gramStart"/>
      <w:r w:rsidR="00637727" w:rsidRPr="00F06A4C">
        <w:t>a(</w:t>
      </w:r>
      <w:proofErr w:type="gramEnd"/>
      <w:r w:rsidR="00637727" w:rsidRPr="00F06A4C">
        <w:t>s) vaga(s).</w:t>
      </w:r>
    </w:p>
    <w:p w:rsidR="00437CF4" w:rsidRDefault="00437CF4" w:rsidP="00C50B22">
      <w:pPr>
        <w:pStyle w:val="PargrafodaLista"/>
        <w:ind w:left="0"/>
        <w:jc w:val="both"/>
      </w:pPr>
    </w:p>
    <w:p w:rsidR="00437CF4" w:rsidRDefault="00437CF4" w:rsidP="00C50B22">
      <w:pPr>
        <w:pStyle w:val="PargrafodaLista"/>
        <w:ind w:left="0"/>
        <w:jc w:val="both"/>
      </w:pPr>
      <w:r>
        <w:lastRenderedPageBreak/>
        <w:t>Art. 7º Fica consignado que, em consonância</w:t>
      </w:r>
      <w:r w:rsidR="00FD1229">
        <w:t xml:space="preserve"> com a artigo anterior</w:t>
      </w:r>
      <w:r>
        <w:t>, no caso de afastamento de professores efetivos</w:t>
      </w:r>
      <w:r w:rsidR="00253FB9">
        <w:t xml:space="preserve">, </w:t>
      </w:r>
      <w:r w:rsidR="00253FB9" w:rsidRPr="00F06A4C">
        <w:t>após a escolha de vaga(s)</w:t>
      </w:r>
      <w:r w:rsidRPr="00F06A4C">
        <w:t>,</w:t>
      </w:r>
      <w:r>
        <w:t xml:space="preserve"> independente do motivo, a sua substituição será feita por servidor contratado em caráter temporário</w:t>
      </w:r>
      <w:r w:rsidR="00FD1229">
        <w:t>.</w:t>
      </w:r>
    </w:p>
    <w:p w:rsidR="00FD1229" w:rsidRDefault="00FD1229" w:rsidP="00C50B22">
      <w:pPr>
        <w:pStyle w:val="PargrafodaLista"/>
        <w:ind w:left="0"/>
        <w:jc w:val="both"/>
      </w:pPr>
    </w:p>
    <w:p w:rsidR="00FD1229" w:rsidRDefault="00FD1229" w:rsidP="00C50B22">
      <w:pPr>
        <w:pStyle w:val="PargrafodaLista"/>
        <w:spacing w:before="120" w:after="240"/>
        <w:ind w:left="0"/>
        <w:jc w:val="both"/>
      </w:pPr>
      <w:r>
        <w:t>Art. 8º Após a escolha e gerenciamento das turmas pelos professores efetivos, as vagas remanescentes serão disponibilizadas aos professores de caráter temporário.</w:t>
      </w:r>
    </w:p>
    <w:p w:rsidR="00FD1229" w:rsidRPr="00FD1229" w:rsidRDefault="00FD1229" w:rsidP="00C50B22">
      <w:pPr>
        <w:pStyle w:val="PargrafodaLista"/>
        <w:spacing w:before="120" w:after="240"/>
        <w:ind w:left="0"/>
        <w:jc w:val="both"/>
        <w:rPr>
          <w:sz w:val="8"/>
        </w:rPr>
      </w:pPr>
    </w:p>
    <w:p w:rsidR="00FD1229" w:rsidRDefault="00FD1229" w:rsidP="00C50B22">
      <w:pPr>
        <w:pStyle w:val="PargrafodaLista"/>
        <w:spacing w:before="120"/>
        <w:ind w:left="0"/>
        <w:jc w:val="both"/>
      </w:pPr>
      <w:r>
        <w:t xml:space="preserve">Parágrafo Único: </w:t>
      </w:r>
      <w:r w:rsidRPr="00F06A4C">
        <w:t xml:space="preserve">A escolha </w:t>
      </w:r>
      <w:r w:rsidR="00CF6E61">
        <w:t xml:space="preserve">dos professores de caráter temporário </w:t>
      </w:r>
      <w:r w:rsidRPr="00F06A4C">
        <w:t>se dará de acordo com a classificação do respectivo processo seletivo e/ou chamada pública, não sendo permitido, salvo caso de extrema necessidade, após a escolha das turmas pelos docentes a troca/substituição das turmas entre os professores.</w:t>
      </w:r>
    </w:p>
    <w:p w:rsidR="00FD1229" w:rsidRDefault="00FD1229" w:rsidP="00C50B22">
      <w:pPr>
        <w:pStyle w:val="PargrafodaLista"/>
        <w:spacing w:before="120"/>
        <w:ind w:left="0"/>
        <w:jc w:val="both"/>
      </w:pPr>
    </w:p>
    <w:p w:rsidR="00FD1229" w:rsidRDefault="00FD1229" w:rsidP="00C50B22">
      <w:pPr>
        <w:pStyle w:val="PargrafodaLista"/>
        <w:spacing w:before="120"/>
        <w:ind w:left="0"/>
        <w:jc w:val="both"/>
      </w:pPr>
      <w:r>
        <w:t xml:space="preserve">Art. 9º Na hipótese do retorno do professor afastado, o professor com contrato temporário </w:t>
      </w:r>
    </w:p>
    <w:p w:rsidR="00437CF4" w:rsidRDefault="00FD1229" w:rsidP="00C50B22">
      <w:pPr>
        <w:pStyle w:val="PargrafodaLista"/>
        <w:spacing w:before="120"/>
        <w:ind w:left="0"/>
        <w:jc w:val="both"/>
      </w:pPr>
      <w:r>
        <w:t>ser</w:t>
      </w:r>
      <w:bookmarkStart w:id="0" w:name="_GoBack"/>
      <w:bookmarkEnd w:id="0"/>
      <w:r>
        <w:t>á exonerado, assumindo o servidor efetivo a vaga escolhida.</w:t>
      </w:r>
      <w:r w:rsidRPr="00FD1229">
        <w:rPr>
          <w:highlight w:val="yellow"/>
        </w:rPr>
        <w:t xml:space="preserve"> </w:t>
      </w:r>
    </w:p>
    <w:p w:rsidR="00FD1229" w:rsidRDefault="00FD1229" w:rsidP="00C50B22">
      <w:pPr>
        <w:pStyle w:val="PargrafodaLista"/>
        <w:spacing w:before="120"/>
        <w:ind w:left="0"/>
        <w:jc w:val="both"/>
      </w:pPr>
    </w:p>
    <w:p w:rsidR="00FD1229" w:rsidRDefault="00FD1229" w:rsidP="00C50B22">
      <w:pPr>
        <w:pStyle w:val="PargrafodaLista"/>
        <w:spacing w:before="120"/>
        <w:ind w:left="0"/>
        <w:jc w:val="both"/>
      </w:pPr>
      <w:r>
        <w:t xml:space="preserve">Art. 10º O processo inicial de </w:t>
      </w:r>
      <w:r w:rsidR="00C50B22">
        <w:t xml:space="preserve">escolha ocorrerá em </w:t>
      </w:r>
      <w:r w:rsidR="00C50B22" w:rsidRPr="00F06A4C">
        <w:t>dezembro</w:t>
      </w:r>
      <w:r w:rsidR="0087394E">
        <w:t>,</w:t>
      </w:r>
      <w:r w:rsidR="00C50B22">
        <w:t xml:space="preserve"> de acordo com o cronograma que será publicado no site oficial do município.</w:t>
      </w:r>
    </w:p>
    <w:p w:rsidR="00C50B22" w:rsidRDefault="00C50B22" w:rsidP="00C50B22">
      <w:pPr>
        <w:pStyle w:val="PargrafodaLista"/>
        <w:spacing w:before="120"/>
        <w:ind w:left="0"/>
        <w:jc w:val="both"/>
      </w:pPr>
    </w:p>
    <w:p w:rsidR="00B11557" w:rsidRDefault="00C50B22" w:rsidP="00C50B22">
      <w:pPr>
        <w:pStyle w:val="PargrafodaLista"/>
        <w:spacing w:before="120"/>
        <w:ind w:left="0"/>
        <w:jc w:val="both"/>
      </w:pPr>
      <w:r>
        <w:t>Art. 11 Será competência do Diretor da Escola manter atualizado</w:t>
      </w:r>
      <w:r w:rsidR="00F06A4C">
        <w:t xml:space="preserve"> </w:t>
      </w:r>
      <w:r w:rsidR="00B11557">
        <w:t xml:space="preserve">no Setor de Recursos Humanos durante todo o ano letivo, </w:t>
      </w:r>
      <w:r w:rsidR="00F06A4C">
        <w:t xml:space="preserve">as informações referentes a </w:t>
      </w:r>
      <w:r w:rsidR="00B11557">
        <w:t>turma e turno escolhido pelos professores.</w:t>
      </w:r>
    </w:p>
    <w:p w:rsidR="00B11557" w:rsidRDefault="00B11557" w:rsidP="00C50B22">
      <w:pPr>
        <w:pStyle w:val="PargrafodaLista"/>
        <w:spacing w:before="120"/>
        <w:ind w:left="0"/>
        <w:jc w:val="both"/>
      </w:pPr>
    </w:p>
    <w:p w:rsidR="00B11557" w:rsidRDefault="00B11557" w:rsidP="00C50B22">
      <w:pPr>
        <w:pStyle w:val="PargrafodaLista"/>
        <w:spacing w:before="120"/>
        <w:ind w:left="0"/>
        <w:jc w:val="both"/>
      </w:pPr>
    </w:p>
    <w:p w:rsidR="003D7F1D" w:rsidRDefault="003D7F1D" w:rsidP="00C50B22">
      <w:pPr>
        <w:pStyle w:val="PargrafodaLista"/>
        <w:spacing w:before="120"/>
        <w:ind w:left="0"/>
        <w:jc w:val="both"/>
      </w:pPr>
    </w:p>
    <w:p w:rsidR="003D7F1D" w:rsidRDefault="003D7F1D" w:rsidP="00C50B22">
      <w:pPr>
        <w:pStyle w:val="PargrafodaLista"/>
        <w:spacing w:before="120"/>
        <w:ind w:left="0"/>
        <w:jc w:val="both"/>
      </w:pPr>
    </w:p>
    <w:p w:rsidR="00B11557" w:rsidRDefault="00B11557" w:rsidP="00C50B22">
      <w:pPr>
        <w:pStyle w:val="PargrafodaLista"/>
        <w:spacing w:before="120"/>
        <w:ind w:left="0"/>
        <w:jc w:val="both"/>
      </w:pPr>
    </w:p>
    <w:p w:rsidR="00B11557" w:rsidRDefault="00B11557" w:rsidP="00C50B22">
      <w:pPr>
        <w:pStyle w:val="PargrafodaLista"/>
        <w:spacing w:before="120"/>
        <w:ind w:left="0"/>
        <w:jc w:val="both"/>
      </w:pPr>
    </w:p>
    <w:p w:rsidR="00B11557" w:rsidRPr="00F87066" w:rsidRDefault="00B11557" w:rsidP="00B1155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8706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1557" w:rsidRPr="00F87066" w:rsidRDefault="00B11557" w:rsidP="00B11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7066">
        <w:rPr>
          <w:rFonts w:ascii="Times New Roman" w:hAnsi="Times New Roman" w:cs="Times New Roman"/>
          <w:sz w:val="24"/>
          <w:szCs w:val="24"/>
        </w:rPr>
        <w:t>Veroni</w:t>
      </w:r>
      <w:proofErr w:type="spellEnd"/>
      <w:r w:rsidRPr="00F87066">
        <w:rPr>
          <w:rFonts w:ascii="Times New Roman" w:hAnsi="Times New Roman" w:cs="Times New Roman"/>
          <w:sz w:val="24"/>
          <w:szCs w:val="24"/>
        </w:rPr>
        <w:t xml:space="preserve"> Cassiano de Morais </w:t>
      </w:r>
      <w:proofErr w:type="spellStart"/>
      <w:r w:rsidRPr="00F87066">
        <w:rPr>
          <w:rFonts w:ascii="Times New Roman" w:hAnsi="Times New Roman" w:cs="Times New Roman"/>
          <w:sz w:val="24"/>
          <w:szCs w:val="24"/>
        </w:rPr>
        <w:t>Dalapria</w:t>
      </w:r>
      <w:proofErr w:type="spellEnd"/>
    </w:p>
    <w:p w:rsidR="00B11557" w:rsidRPr="00AE5617" w:rsidRDefault="00B11557" w:rsidP="00B11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066">
        <w:rPr>
          <w:rFonts w:ascii="Times New Roman" w:hAnsi="Times New Roman" w:cs="Times New Roman"/>
          <w:sz w:val="24"/>
          <w:szCs w:val="24"/>
        </w:rPr>
        <w:t>Secretária de Educação, Cultura e Desporto</w:t>
      </w:r>
    </w:p>
    <w:p w:rsidR="00777822" w:rsidRDefault="00777822" w:rsidP="00C50B22">
      <w:pPr>
        <w:jc w:val="both"/>
      </w:pPr>
    </w:p>
    <w:sectPr w:rsidR="00777822" w:rsidSect="003D7F1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93DFB"/>
    <w:multiLevelType w:val="hybridMultilevel"/>
    <w:tmpl w:val="49AEF6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6F"/>
    <w:rsid w:val="001E3F68"/>
    <w:rsid w:val="00234F5C"/>
    <w:rsid w:val="00253FB9"/>
    <w:rsid w:val="00321B2C"/>
    <w:rsid w:val="003D7F1D"/>
    <w:rsid w:val="00437CF4"/>
    <w:rsid w:val="00637727"/>
    <w:rsid w:val="00777822"/>
    <w:rsid w:val="0085275B"/>
    <w:rsid w:val="0087394E"/>
    <w:rsid w:val="00AD09C4"/>
    <w:rsid w:val="00B11557"/>
    <w:rsid w:val="00C50B22"/>
    <w:rsid w:val="00CF6E61"/>
    <w:rsid w:val="00D8716F"/>
    <w:rsid w:val="00F06A4C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BE94-3101-47B2-9C95-8BC35EB4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78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2</cp:revision>
  <cp:lastPrinted>2023-12-07T12:36:00Z</cp:lastPrinted>
  <dcterms:created xsi:type="dcterms:W3CDTF">2023-12-14T19:38:00Z</dcterms:created>
  <dcterms:modified xsi:type="dcterms:W3CDTF">2023-12-14T19:38:00Z</dcterms:modified>
</cp:coreProperties>
</file>