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65" w:rsidRPr="00B41C4D" w:rsidRDefault="008C2AE4" w:rsidP="0020076F">
      <w:pPr>
        <w:jc w:val="center"/>
        <w:rPr>
          <w:rFonts w:ascii="Cambria" w:hAnsi="Cambria" w:cs="Arial"/>
          <w:b/>
          <w:bCs/>
          <w:sz w:val="22"/>
          <w:szCs w:val="22"/>
        </w:rPr>
      </w:pPr>
      <w:r w:rsidRPr="00B41C4D">
        <w:rPr>
          <w:rFonts w:ascii="Cambria" w:hAnsi="Cambria" w:cs="Arial"/>
          <w:b/>
          <w:bCs/>
          <w:sz w:val="22"/>
          <w:szCs w:val="22"/>
        </w:rPr>
        <w:t>RESOLUÇÃO Nº 12</w:t>
      </w:r>
      <w:r w:rsidR="00B6029F" w:rsidRPr="00B41C4D">
        <w:rPr>
          <w:rFonts w:ascii="Cambria" w:hAnsi="Cambria" w:cs="Arial"/>
          <w:b/>
          <w:bCs/>
          <w:sz w:val="22"/>
          <w:szCs w:val="22"/>
        </w:rPr>
        <w:t>/2019/CMDCA</w:t>
      </w:r>
      <w:r w:rsidR="000D6F65" w:rsidRPr="00B41C4D">
        <w:rPr>
          <w:rFonts w:ascii="Cambria" w:hAnsi="Cambria" w:cs="Arial"/>
          <w:b/>
          <w:bCs/>
          <w:sz w:val="22"/>
          <w:szCs w:val="22"/>
        </w:rPr>
        <w:t>.</w:t>
      </w:r>
    </w:p>
    <w:p w:rsidR="0020076F" w:rsidRPr="00B41C4D" w:rsidRDefault="0020076F" w:rsidP="0020076F">
      <w:pPr>
        <w:jc w:val="both"/>
        <w:rPr>
          <w:rFonts w:ascii="Cambria" w:hAnsi="Cambria" w:cs="Arial"/>
          <w:sz w:val="22"/>
          <w:szCs w:val="22"/>
        </w:rPr>
      </w:pPr>
    </w:p>
    <w:p w:rsidR="000D6F65" w:rsidRPr="00B41C4D" w:rsidRDefault="000D6F65" w:rsidP="0020076F">
      <w:pPr>
        <w:ind w:left="2835"/>
        <w:jc w:val="both"/>
        <w:rPr>
          <w:rFonts w:ascii="Cambria" w:hAnsi="Cambria" w:cs="Arial"/>
          <w:sz w:val="22"/>
          <w:szCs w:val="22"/>
        </w:rPr>
      </w:pPr>
      <w:r w:rsidRPr="00B41C4D">
        <w:rPr>
          <w:rFonts w:ascii="Cambria" w:hAnsi="Cambria" w:cs="Arial"/>
          <w:sz w:val="22"/>
          <w:szCs w:val="22"/>
        </w:rPr>
        <w:t>“</w:t>
      </w:r>
      <w:r w:rsidR="008C2AE4" w:rsidRPr="00B41C4D">
        <w:rPr>
          <w:rFonts w:ascii="Cambria" w:hAnsi="Cambria" w:cs="Arial"/>
          <w:sz w:val="22"/>
          <w:szCs w:val="22"/>
        </w:rPr>
        <w:t>Retifica</w:t>
      </w:r>
      <w:r w:rsidR="00D11B28" w:rsidRPr="00B41C4D">
        <w:rPr>
          <w:rFonts w:ascii="Cambria" w:hAnsi="Cambria" w:cs="Arial"/>
          <w:sz w:val="22"/>
          <w:szCs w:val="22"/>
        </w:rPr>
        <w:t xml:space="preserve"> o</w:t>
      </w:r>
      <w:r w:rsidR="008C2AE4" w:rsidRPr="00B41C4D">
        <w:rPr>
          <w:rFonts w:ascii="Cambria" w:hAnsi="Cambria" w:cs="Arial"/>
          <w:sz w:val="22"/>
          <w:szCs w:val="22"/>
        </w:rPr>
        <w:t xml:space="preserve"> item 9.20 da Resolução nº 01/2019/CMDCA – Edital nº 01/2019/CMDCA </w:t>
      </w:r>
      <w:r w:rsidRPr="00B41C4D">
        <w:rPr>
          <w:rFonts w:ascii="Cambria" w:hAnsi="Cambria" w:cs="Arial"/>
          <w:sz w:val="22"/>
          <w:szCs w:val="22"/>
        </w:rPr>
        <w:t xml:space="preserve">e dá outras providências.”       </w:t>
      </w:r>
    </w:p>
    <w:p w:rsidR="00866B8B" w:rsidRPr="00B41C4D" w:rsidRDefault="00866B8B" w:rsidP="0020076F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:rsidR="0020076F" w:rsidRPr="00B41C4D" w:rsidRDefault="0020076F" w:rsidP="0020076F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:rsidR="0020076F" w:rsidRPr="00B41C4D" w:rsidRDefault="000D6F65" w:rsidP="0020076F">
      <w:pPr>
        <w:jc w:val="both"/>
        <w:rPr>
          <w:rFonts w:ascii="Cambria" w:hAnsi="Cambria" w:cs="Arial"/>
          <w:sz w:val="22"/>
          <w:szCs w:val="22"/>
        </w:rPr>
      </w:pPr>
      <w:r w:rsidRPr="00B41C4D">
        <w:rPr>
          <w:rFonts w:ascii="Cambria" w:hAnsi="Cambria" w:cs="Arial"/>
          <w:color w:val="000000"/>
          <w:sz w:val="22"/>
          <w:szCs w:val="22"/>
        </w:rPr>
        <w:t xml:space="preserve">O </w:t>
      </w:r>
      <w:r w:rsidRPr="00B41C4D">
        <w:rPr>
          <w:rFonts w:ascii="Cambria" w:hAnsi="Cambria" w:cs="Arial"/>
          <w:b/>
          <w:sz w:val="22"/>
          <w:szCs w:val="22"/>
        </w:rPr>
        <w:t>CONSELHO MUNICIPAL DOS DIREITOS DA CRIANÇA E DO ADOLESCENTE DE CATANDUVAS - CMDCA</w:t>
      </w:r>
      <w:r w:rsidRPr="00B41C4D">
        <w:rPr>
          <w:rFonts w:ascii="Cambria" w:hAnsi="Cambria" w:cs="Arial"/>
          <w:sz w:val="22"/>
          <w:szCs w:val="22"/>
        </w:rPr>
        <w:t>, em</w:t>
      </w:r>
      <w:r w:rsidR="00B6029F" w:rsidRPr="00B41C4D">
        <w:rPr>
          <w:rFonts w:ascii="Cambria" w:hAnsi="Cambria" w:cs="Arial"/>
          <w:sz w:val="22"/>
          <w:szCs w:val="22"/>
        </w:rPr>
        <w:t xml:space="preserve"> cumprimento a</w:t>
      </w:r>
      <w:r w:rsidR="00BE4BE1" w:rsidRPr="00B41C4D">
        <w:rPr>
          <w:rFonts w:ascii="Cambria" w:hAnsi="Cambria" w:cs="Arial"/>
          <w:sz w:val="22"/>
          <w:szCs w:val="22"/>
        </w:rPr>
        <w:t xml:space="preserve"> </w:t>
      </w:r>
      <w:r w:rsidR="00B6029F" w:rsidRPr="00B41C4D">
        <w:rPr>
          <w:rFonts w:ascii="Cambria" w:hAnsi="Cambria" w:cs="Arial"/>
          <w:color w:val="000000"/>
          <w:sz w:val="22"/>
          <w:szCs w:val="22"/>
        </w:rPr>
        <w:t>Lei Municipal n</w:t>
      </w:r>
      <w:r w:rsidRPr="00B41C4D">
        <w:rPr>
          <w:rFonts w:ascii="Cambria" w:hAnsi="Cambria" w:cs="Arial"/>
          <w:color w:val="000000"/>
          <w:sz w:val="22"/>
          <w:szCs w:val="22"/>
        </w:rPr>
        <w:t xml:space="preserve">º 2.640/2018 </w:t>
      </w:r>
      <w:r w:rsidRPr="00B41C4D">
        <w:rPr>
          <w:rFonts w:ascii="Cambria" w:hAnsi="Cambria" w:cs="Arial"/>
          <w:sz w:val="22"/>
          <w:szCs w:val="22"/>
        </w:rPr>
        <w:t>e Resolução nº 139/10 do CONANDA – Conselho Nacional dos Direitos da Criança e do Adolescente,</w:t>
      </w:r>
    </w:p>
    <w:p w:rsidR="000D6F65" w:rsidRPr="00B41C4D" w:rsidRDefault="000D6F65" w:rsidP="0020076F">
      <w:pPr>
        <w:jc w:val="both"/>
        <w:rPr>
          <w:rFonts w:ascii="Cambria" w:hAnsi="Cambria" w:cs="Arial"/>
          <w:sz w:val="22"/>
          <w:szCs w:val="22"/>
        </w:rPr>
      </w:pPr>
      <w:r w:rsidRPr="00B41C4D">
        <w:rPr>
          <w:rFonts w:ascii="Cambria" w:hAnsi="Cambria" w:cs="Arial"/>
          <w:sz w:val="22"/>
          <w:szCs w:val="22"/>
        </w:rPr>
        <w:t xml:space="preserve"> </w:t>
      </w:r>
    </w:p>
    <w:p w:rsidR="00C73FAA" w:rsidRPr="00B41C4D" w:rsidRDefault="00BA61BA" w:rsidP="008C2AE4">
      <w:pPr>
        <w:jc w:val="both"/>
        <w:rPr>
          <w:rFonts w:ascii="Cambria" w:hAnsi="Cambria" w:cs="Arial"/>
          <w:sz w:val="22"/>
          <w:szCs w:val="22"/>
        </w:rPr>
      </w:pPr>
      <w:r w:rsidRPr="00B41C4D">
        <w:rPr>
          <w:rFonts w:ascii="Cambria" w:hAnsi="Cambria" w:cs="Arial"/>
          <w:b/>
          <w:sz w:val="22"/>
          <w:szCs w:val="22"/>
        </w:rPr>
        <w:t xml:space="preserve">CONSIDERANDO </w:t>
      </w:r>
      <w:r w:rsidR="008C2AE4" w:rsidRPr="00B41C4D">
        <w:rPr>
          <w:rFonts w:ascii="Cambria" w:hAnsi="Cambria" w:cs="Arial"/>
          <w:sz w:val="22"/>
          <w:szCs w:val="22"/>
        </w:rPr>
        <w:t>que até o dia 05 de setembro de 2019 não foram indicados fiscais das candidatas para a seção eleitoral;</w:t>
      </w:r>
    </w:p>
    <w:p w:rsidR="008C2AE4" w:rsidRPr="00B41C4D" w:rsidRDefault="008C2AE4" w:rsidP="008C2AE4">
      <w:pPr>
        <w:jc w:val="both"/>
        <w:rPr>
          <w:rFonts w:ascii="Cambria" w:hAnsi="Cambria" w:cs="Arial"/>
          <w:sz w:val="22"/>
          <w:szCs w:val="22"/>
        </w:rPr>
      </w:pPr>
    </w:p>
    <w:p w:rsidR="0020076F" w:rsidRPr="00B41C4D" w:rsidRDefault="008C2AE4" w:rsidP="0020076F">
      <w:pPr>
        <w:jc w:val="both"/>
        <w:rPr>
          <w:rFonts w:ascii="Cambria" w:hAnsi="Cambria" w:cs="Arial"/>
          <w:sz w:val="22"/>
          <w:szCs w:val="22"/>
        </w:rPr>
      </w:pPr>
      <w:r w:rsidRPr="00B41C4D">
        <w:rPr>
          <w:rFonts w:ascii="Cambria" w:hAnsi="Cambria" w:cs="Arial"/>
          <w:b/>
          <w:sz w:val="22"/>
          <w:szCs w:val="22"/>
        </w:rPr>
        <w:t>CONSIDERANDO</w:t>
      </w:r>
      <w:r w:rsidRPr="00B41C4D">
        <w:rPr>
          <w:rFonts w:ascii="Cambria" w:hAnsi="Cambria" w:cs="Arial"/>
          <w:sz w:val="22"/>
          <w:szCs w:val="22"/>
        </w:rPr>
        <w:t xml:space="preserve"> que a indicação de fiscais garante ainda mais transparência ao processo eleitoral;</w:t>
      </w:r>
    </w:p>
    <w:p w:rsidR="0020076F" w:rsidRPr="00B41C4D" w:rsidRDefault="0020076F" w:rsidP="0020076F">
      <w:pPr>
        <w:jc w:val="both"/>
        <w:rPr>
          <w:rFonts w:ascii="Cambria" w:hAnsi="Cambria" w:cs="Arial"/>
          <w:sz w:val="22"/>
          <w:szCs w:val="22"/>
        </w:rPr>
      </w:pPr>
    </w:p>
    <w:p w:rsidR="000D6F65" w:rsidRPr="00B41C4D" w:rsidRDefault="000D6F65" w:rsidP="0020076F">
      <w:pPr>
        <w:jc w:val="both"/>
        <w:rPr>
          <w:rFonts w:ascii="Cambria" w:hAnsi="Cambria" w:cs="Arial"/>
          <w:b/>
          <w:sz w:val="22"/>
          <w:szCs w:val="22"/>
        </w:rPr>
      </w:pPr>
      <w:r w:rsidRPr="00B41C4D">
        <w:rPr>
          <w:rFonts w:ascii="Cambria" w:hAnsi="Cambria" w:cs="Arial"/>
          <w:b/>
          <w:sz w:val="22"/>
          <w:szCs w:val="22"/>
        </w:rPr>
        <w:t>RESOLVE:</w:t>
      </w:r>
    </w:p>
    <w:p w:rsidR="005D1513" w:rsidRPr="00B41C4D" w:rsidRDefault="005D1513" w:rsidP="0020076F">
      <w:pPr>
        <w:jc w:val="both"/>
        <w:rPr>
          <w:rFonts w:ascii="Cambria" w:hAnsi="Cambria" w:cs="Arial"/>
          <w:b/>
          <w:sz w:val="22"/>
          <w:szCs w:val="22"/>
        </w:rPr>
      </w:pPr>
    </w:p>
    <w:p w:rsidR="00417FF5" w:rsidRPr="00B41C4D" w:rsidRDefault="000D6F65" w:rsidP="008C2AE4">
      <w:pPr>
        <w:jc w:val="both"/>
        <w:rPr>
          <w:rFonts w:ascii="Cambria" w:hAnsi="Cambria" w:cs="Arial"/>
          <w:sz w:val="22"/>
          <w:szCs w:val="22"/>
        </w:rPr>
      </w:pPr>
      <w:r w:rsidRPr="00B41C4D">
        <w:rPr>
          <w:rFonts w:ascii="Cambria" w:hAnsi="Cambria" w:cs="Arial"/>
          <w:b/>
          <w:sz w:val="22"/>
          <w:szCs w:val="22"/>
        </w:rPr>
        <w:t>Art. 1º</w:t>
      </w:r>
      <w:r w:rsidR="00551DE7" w:rsidRPr="00B41C4D">
        <w:rPr>
          <w:rFonts w:ascii="Cambria" w:hAnsi="Cambria" w:cs="Arial"/>
          <w:b/>
          <w:sz w:val="22"/>
          <w:szCs w:val="22"/>
        </w:rPr>
        <w:t>.</w:t>
      </w:r>
      <w:r w:rsidRPr="00B41C4D">
        <w:rPr>
          <w:rFonts w:ascii="Cambria" w:hAnsi="Cambria" w:cs="Arial"/>
          <w:sz w:val="22"/>
          <w:szCs w:val="22"/>
        </w:rPr>
        <w:t xml:space="preserve"> </w:t>
      </w:r>
      <w:r w:rsidR="008C2AE4" w:rsidRPr="00B41C4D">
        <w:rPr>
          <w:rFonts w:ascii="Cambria" w:hAnsi="Cambria" w:cs="Arial"/>
          <w:sz w:val="22"/>
          <w:szCs w:val="22"/>
        </w:rPr>
        <w:t>Retificar o item 9.20 da Resolução nº 01/2019/CMDCA – Edital nº 01/2019/CMDCA, que passará a viger com a seguinte redação:</w:t>
      </w:r>
    </w:p>
    <w:p w:rsidR="008C2AE4" w:rsidRPr="00B41C4D" w:rsidRDefault="008C2AE4" w:rsidP="008C2AE4">
      <w:pPr>
        <w:jc w:val="both"/>
        <w:rPr>
          <w:rFonts w:ascii="Cambria" w:hAnsi="Cambria" w:cs="Arial"/>
          <w:sz w:val="22"/>
          <w:szCs w:val="22"/>
        </w:rPr>
      </w:pPr>
    </w:p>
    <w:p w:rsidR="008C2AE4" w:rsidRPr="00B41C4D" w:rsidRDefault="008C2AE4" w:rsidP="0087626D">
      <w:pPr>
        <w:ind w:left="1134"/>
        <w:jc w:val="both"/>
        <w:rPr>
          <w:rFonts w:ascii="Cambria" w:hAnsi="Cambria" w:cs="Arial"/>
          <w:sz w:val="22"/>
          <w:szCs w:val="22"/>
        </w:rPr>
      </w:pPr>
      <w:r w:rsidRPr="00B41C4D">
        <w:rPr>
          <w:rFonts w:ascii="Cambria" w:hAnsi="Cambria" w:cs="Arial"/>
          <w:b/>
          <w:sz w:val="22"/>
          <w:szCs w:val="22"/>
        </w:rPr>
        <w:t>9.20</w:t>
      </w:r>
      <w:r w:rsidR="006F4AE6">
        <w:rPr>
          <w:rFonts w:ascii="Cambria" w:hAnsi="Cambria" w:cs="Arial"/>
          <w:sz w:val="22"/>
          <w:szCs w:val="22"/>
        </w:rPr>
        <w:t xml:space="preserve"> As candidata</w:t>
      </w:r>
      <w:r w:rsidRPr="00B41C4D">
        <w:rPr>
          <w:rFonts w:ascii="Cambria" w:hAnsi="Cambria" w:cs="Arial"/>
          <w:sz w:val="22"/>
          <w:szCs w:val="22"/>
        </w:rPr>
        <w:t>s poderão indicar até 02 (dois) fiscais por local de votação, que poderão reveza</w:t>
      </w:r>
      <w:bookmarkStart w:id="0" w:name="_GoBack"/>
      <w:bookmarkEnd w:id="0"/>
      <w:r w:rsidRPr="00B41C4D">
        <w:rPr>
          <w:rFonts w:ascii="Cambria" w:hAnsi="Cambria" w:cs="Arial"/>
          <w:sz w:val="22"/>
          <w:szCs w:val="22"/>
        </w:rPr>
        <w:t xml:space="preserve">r-se durante o dia da eleição e deverão estar identificados por meio de crachá padronizado, encaminhando o nome e a cópia do documento de identidade deste à Comissão Especial Eleitoral </w:t>
      </w:r>
      <w:r w:rsidRPr="00B41C4D">
        <w:rPr>
          <w:rFonts w:ascii="Cambria" w:hAnsi="Cambria" w:cs="Arial"/>
          <w:b/>
          <w:sz w:val="22"/>
          <w:szCs w:val="22"/>
        </w:rPr>
        <w:t>até às 11h30min do dia 04 de outubro de 2019.</w:t>
      </w:r>
    </w:p>
    <w:p w:rsidR="008C2AE4" w:rsidRPr="006F4AE6" w:rsidRDefault="0090078F" w:rsidP="006F4AE6">
      <w:pPr>
        <w:ind w:left="1134"/>
        <w:jc w:val="both"/>
        <w:rPr>
          <w:rFonts w:ascii="Cambria" w:hAnsi="Cambria" w:cs="Arial"/>
          <w:sz w:val="22"/>
          <w:szCs w:val="22"/>
        </w:rPr>
      </w:pPr>
      <w:r w:rsidRPr="00B41C4D">
        <w:rPr>
          <w:rFonts w:ascii="Cambria" w:hAnsi="Cambria" w:cs="Arial"/>
          <w:b/>
          <w:sz w:val="22"/>
          <w:szCs w:val="22"/>
        </w:rPr>
        <w:t>I</w:t>
      </w:r>
      <w:r w:rsidR="008C2AE4" w:rsidRPr="00B41C4D">
        <w:rPr>
          <w:rFonts w:ascii="Cambria" w:hAnsi="Cambria" w:cs="Arial"/>
          <w:b/>
          <w:sz w:val="22"/>
          <w:szCs w:val="22"/>
        </w:rPr>
        <w:t>.</w:t>
      </w:r>
      <w:r w:rsidR="006F4AE6">
        <w:rPr>
          <w:rFonts w:ascii="Cambria" w:hAnsi="Cambria" w:cs="Arial"/>
          <w:sz w:val="22"/>
          <w:szCs w:val="22"/>
        </w:rPr>
        <w:t xml:space="preserve"> A candidata interessada</w:t>
      </w:r>
      <w:r w:rsidR="008C2AE4" w:rsidRPr="00B41C4D">
        <w:rPr>
          <w:rFonts w:ascii="Cambria" w:hAnsi="Cambria" w:cs="Arial"/>
          <w:sz w:val="22"/>
          <w:szCs w:val="22"/>
        </w:rPr>
        <w:t xml:space="preserve"> deverá entregar a documentação indicada </w:t>
      </w:r>
      <w:r w:rsidR="008C2AE4" w:rsidRPr="00B41C4D">
        <w:rPr>
          <w:rFonts w:ascii="Cambria" w:hAnsi="Cambria"/>
          <w:sz w:val="22"/>
          <w:szCs w:val="22"/>
        </w:rPr>
        <w:t xml:space="preserve">no prédio da </w:t>
      </w:r>
      <w:r w:rsidR="0087626D" w:rsidRPr="00B41C4D">
        <w:rPr>
          <w:rFonts w:ascii="Cambria" w:hAnsi="Cambria"/>
          <w:sz w:val="22"/>
          <w:szCs w:val="22"/>
        </w:rPr>
        <w:t xml:space="preserve">Prefeitura de Catanduvas/SC, no horário de expediente, </w:t>
      </w:r>
      <w:r w:rsidR="008C2AE4" w:rsidRPr="00B41C4D">
        <w:rPr>
          <w:rFonts w:ascii="Cambria" w:hAnsi="Cambria"/>
          <w:sz w:val="22"/>
          <w:szCs w:val="22"/>
        </w:rPr>
        <w:t>no setor de Protocolo</w:t>
      </w:r>
      <w:r w:rsidR="00CA1CC6" w:rsidRPr="00B41C4D">
        <w:rPr>
          <w:rFonts w:ascii="Cambria" w:hAnsi="Cambria"/>
          <w:sz w:val="22"/>
          <w:szCs w:val="22"/>
        </w:rPr>
        <w:t xml:space="preserve">, respeitado o horário limite previsto no </w:t>
      </w:r>
      <w:r w:rsidR="00CA1CC6" w:rsidRPr="00B41C4D">
        <w:rPr>
          <w:rFonts w:ascii="Cambria" w:hAnsi="Cambria"/>
          <w:i/>
          <w:sz w:val="22"/>
          <w:szCs w:val="22"/>
        </w:rPr>
        <w:t>caput</w:t>
      </w:r>
      <w:r w:rsidR="008C2AE4" w:rsidRPr="00B41C4D">
        <w:rPr>
          <w:rFonts w:ascii="Cambria" w:hAnsi="Cambria"/>
          <w:sz w:val="22"/>
          <w:szCs w:val="22"/>
        </w:rPr>
        <w:t>.</w:t>
      </w:r>
    </w:p>
    <w:p w:rsidR="0090078F" w:rsidRPr="00B41C4D" w:rsidRDefault="0090078F" w:rsidP="0087626D">
      <w:pPr>
        <w:ind w:left="1134"/>
        <w:jc w:val="both"/>
        <w:rPr>
          <w:rFonts w:ascii="Cambria" w:hAnsi="Cambria" w:cs="Arial"/>
          <w:sz w:val="22"/>
          <w:szCs w:val="22"/>
        </w:rPr>
      </w:pPr>
      <w:r w:rsidRPr="00B41C4D">
        <w:rPr>
          <w:rFonts w:ascii="Cambria" w:hAnsi="Cambria" w:cs="Arial"/>
          <w:b/>
          <w:sz w:val="22"/>
          <w:szCs w:val="22"/>
        </w:rPr>
        <w:t xml:space="preserve">II. </w:t>
      </w:r>
      <w:r w:rsidRPr="00B41C4D">
        <w:rPr>
          <w:rFonts w:ascii="Cambria" w:hAnsi="Cambria" w:cs="Arial"/>
          <w:sz w:val="22"/>
          <w:szCs w:val="22"/>
        </w:rPr>
        <w:t>Os fiscais poderão permanecer no local da votação (prédio)</w:t>
      </w:r>
      <w:r w:rsidR="00741787" w:rsidRPr="00B41C4D">
        <w:rPr>
          <w:rFonts w:ascii="Cambria" w:hAnsi="Cambria" w:cs="Arial"/>
          <w:sz w:val="22"/>
          <w:szCs w:val="22"/>
        </w:rPr>
        <w:t xml:space="preserve"> apenas. N</w:t>
      </w:r>
      <w:r w:rsidRPr="00B41C4D">
        <w:rPr>
          <w:rFonts w:ascii="Cambria" w:hAnsi="Cambria" w:cs="Arial"/>
          <w:sz w:val="22"/>
          <w:szCs w:val="22"/>
        </w:rPr>
        <w:t>o local da urna eletrônica permanecerão apenas os mesários e, eventualmente, a Comissão Especial Eleitoral e Equipe de Apoio, a fim de evitar tumultos e transtornos.</w:t>
      </w:r>
    </w:p>
    <w:p w:rsidR="00CA1CC6" w:rsidRPr="00B41C4D" w:rsidRDefault="00CA1CC6" w:rsidP="0087626D">
      <w:pPr>
        <w:ind w:left="1134"/>
        <w:jc w:val="both"/>
        <w:rPr>
          <w:rFonts w:ascii="Cambria" w:hAnsi="Cambria" w:cs="Arial"/>
          <w:sz w:val="22"/>
          <w:szCs w:val="22"/>
        </w:rPr>
      </w:pPr>
      <w:r w:rsidRPr="00B41C4D">
        <w:rPr>
          <w:rFonts w:ascii="Cambria" w:hAnsi="Cambria" w:cs="Arial"/>
          <w:b/>
          <w:sz w:val="22"/>
          <w:szCs w:val="22"/>
        </w:rPr>
        <w:t>III.</w:t>
      </w:r>
      <w:r w:rsidRPr="00B41C4D">
        <w:rPr>
          <w:rFonts w:ascii="Cambria" w:hAnsi="Cambria" w:cs="Arial"/>
          <w:sz w:val="22"/>
          <w:szCs w:val="22"/>
        </w:rPr>
        <w:t xml:space="preserve"> No local de votação poderá permanecer, ao mesmo tempo, apenas um fiscal de cada candidata.</w:t>
      </w:r>
    </w:p>
    <w:p w:rsidR="008C2AE4" w:rsidRPr="00B41C4D" w:rsidRDefault="008C2AE4" w:rsidP="008C2AE4">
      <w:pPr>
        <w:jc w:val="both"/>
        <w:rPr>
          <w:rFonts w:ascii="Cambria" w:hAnsi="Cambria" w:cs="Arial"/>
          <w:sz w:val="22"/>
          <w:szCs w:val="22"/>
        </w:rPr>
      </w:pPr>
    </w:p>
    <w:p w:rsidR="00417FF5" w:rsidRPr="00B41C4D" w:rsidRDefault="00417FF5" w:rsidP="0020076F">
      <w:pPr>
        <w:jc w:val="both"/>
        <w:rPr>
          <w:rFonts w:ascii="Cambria" w:hAnsi="Cambria" w:cs="Arial"/>
          <w:sz w:val="22"/>
          <w:szCs w:val="22"/>
        </w:rPr>
      </w:pPr>
    </w:p>
    <w:p w:rsidR="000D6F65" w:rsidRPr="00B41C4D" w:rsidRDefault="0087626D" w:rsidP="0020076F">
      <w:pPr>
        <w:jc w:val="both"/>
        <w:rPr>
          <w:rFonts w:ascii="Cambria" w:hAnsi="Cambria" w:cs="Arial"/>
          <w:b/>
          <w:sz w:val="22"/>
          <w:szCs w:val="22"/>
        </w:rPr>
      </w:pPr>
      <w:r w:rsidRPr="00B41C4D">
        <w:rPr>
          <w:rFonts w:ascii="Cambria" w:hAnsi="Cambria" w:cs="Arial"/>
          <w:b/>
          <w:sz w:val="22"/>
          <w:szCs w:val="22"/>
        </w:rPr>
        <w:t>Art. 2</w:t>
      </w:r>
      <w:r w:rsidR="00BA43FD" w:rsidRPr="00B41C4D">
        <w:rPr>
          <w:rFonts w:ascii="Cambria" w:hAnsi="Cambria" w:cs="Arial"/>
          <w:b/>
          <w:sz w:val="22"/>
          <w:szCs w:val="22"/>
        </w:rPr>
        <w:t xml:space="preserve">º. </w:t>
      </w:r>
      <w:r w:rsidR="000D6F65" w:rsidRPr="00B41C4D">
        <w:rPr>
          <w:rFonts w:ascii="Cambria" w:hAnsi="Cambria" w:cs="Arial"/>
          <w:sz w:val="22"/>
          <w:szCs w:val="22"/>
        </w:rPr>
        <w:t>Esta resolução entra em vigor na data de sua publicação.</w:t>
      </w:r>
    </w:p>
    <w:p w:rsidR="000D6F65" w:rsidRPr="00B41C4D" w:rsidRDefault="000D6F65" w:rsidP="0020076F">
      <w:pPr>
        <w:jc w:val="both"/>
        <w:rPr>
          <w:rFonts w:ascii="Cambria" w:hAnsi="Cambria" w:cs="Arial"/>
          <w:b/>
          <w:sz w:val="22"/>
          <w:szCs w:val="22"/>
        </w:rPr>
      </w:pPr>
    </w:p>
    <w:p w:rsidR="00B41C4D" w:rsidRDefault="00B41C4D" w:rsidP="0020076F">
      <w:pPr>
        <w:jc w:val="both"/>
        <w:rPr>
          <w:rFonts w:ascii="Cambria" w:hAnsi="Cambria" w:cs="Arial"/>
          <w:sz w:val="22"/>
          <w:szCs w:val="22"/>
        </w:rPr>
      </w:pPr>
    </w:p>
    <w:p w:rsidR="000D6F65" w:rsidRPr="00B41C4D" w:rsidRDefault="00866B8B" w:rsidP="0020076F">
      <w:pPr>
        <w:jc w:val="both"/>
        <w:rPr>
          <w:rFonts w:ascii="Cambria" w:hAnsi="Cambria" w:cs="Arial"/>
          <w:sz w:val="22"/>
          <w:szCs w:val="22"/>
        </w:rPr>
      </w:pPr>
      <w:r w:rsidRPr="00B41C4D">
        <w:rPr>
          <w:rFonts w:ascii="Cambria" w:hAnsi="Cambria" w:cs="Arial"/>
          <w:sz w:val="22"/>
          <w:szCs w:val="22"/>
        </w:rPr>
        <w:t xml:space="preserve">Catanduvas/SC, </w:t>
      </w:r>
      <w:r w:rsidR="0087626D" w:rsidRPr="00B41C4D">
        <w:rPr>
          <w:rFonts w:ascii="Cambria" w:hAnsi="Cambria" w:cs="Arial"/>
          <w:sz w:val="22"/>
          <w:szCs w:val="22"/>
        </w:rPr>
        <w:t>02 de outubro</w:t>
      </w:r>
      <w:r w:rsidR="00BA43FD" w:rsidRPr="00B41C4D">
        <w:rPr>
          <w:rFonts w:ascii="Cambria" w:hAnsi="Cambria" w:cs="Arial"/>
          <w:sz w:val="22"/>
          <w:szCs w:val="22"/>
        </w:rPr>
        <w:t xml:space="preserve"> de 2019.</w:t>
      </w:r>
    </w:p>
    <w:p w:rsidR="000D6F65" w:rsidRPr="00B41C4D" w:rsidRDefault="000D6F65" w:rsidP="0020076F">
      <w:pPr>
        <w:jc w:val="both"/>
        <w:rPr>
          <w:rFonts w:ascii="Cambria" w:hAnsi="Cambria" w:cs="Arial"/>
          <w:sz w:val="22"/>
          <w:szCs w:val="22"/>
        </w:rPr>
      </w:pPr>
    </w:p>
    <w:p w:rsidR="0020076F" w:rsidRDefault="0020076F" w:rsidP="0020076F">
      <w:pPr>
        <w:jc w:val="both"/>
        <w:rPr>
          <w:rFonts w:ascii="Cambria" w:hAnsi="Cambria" w:cs="Arial"/>
          <w:sz w:val="22"/>
          <w:szCs w:val="22"/>
        </w:rPr>
      </w:pPr>
    </w:p>
    <w:p w:rsidR="00B41C4D" w:rsidRDefault="00B41C4D" w:rsidP="0020076F">
      <w:pPr>
        <w:jc w:val="both"/>
        <w:rPr>
          <w:rFonts w:ascii="Cambria" w:hAnsi="Cambria" w:cs="Arial"/>
          <w:sz w:val="22"/>
          <w:szCs w:val="22"/>
        </w:rPr>
      </w:pPr>
    </w:p>
    <w:p w:rsidR="00B41C4D" w:rsidRPr="00B41C4D" w:rsidRDefault="00B41C4D" w:rsidP="0020076F">
      <w:pPr>
        <w:jc w:val="both"/>
        <w:rPr>
          <w:rFonts w:ascii="Cambria" w:hAnsi="Cambria" w:cs="Arial"/>
          <w:sz w:val="22"/>
          <w:szCs w:val="22"/>
        </w:rPr>
      </w:pPr>
    </w:p>
    <w:p w:rsidR="0031134F" w:rsidRPr="00B41C4D" w:rsidRDefault="0031134F" w:rsidP="0020076F">
      <w:pPr>
        <w:jc w:val="center"/>
        <w:rPr>
          <w:rFonts w:ascii="Cambria" w:hAnsi="Cambria" w:cs="Arial"/>
          <w:b/>
          <w:sz w:val="22"/>
          <w:szCs w:val="22"/>
        </w:rPr>
      </w:pPr>
      <w:r w:rsidRPr="00B41C4D">
        <w:rPr>
          <w:rFonts w:ascii="Cambria" w:hAnsi="Cambria" w:cs="Arial"/>
          <w:b/>
          <w:sz w:val="22"/>
          <w:szCs w:val="22"/>
        </w:rPr>
        <w:t xml:space="preserve">Daniela Luiza </w:t>
      </w:r>
      <w:proofErr w:type="spellStart"/>
      <w:r w:rsidRPr="00B41C4D">
        <w:rPr>
          <w:rFonts w:ascii="Cambria" w:hAnsi="Cambria" w:cs="Arial"/>
          <w:b/>
          <w:sz w:val="22"/>
          <w:szCs w:val="22"/>
        </w:rPr>
        <w:t>Miotto</w:t>
      </w:r>
      <w:proofErr w:type="spellEnd"/>
    </w:p>
    <w:p w:rsidR="00E14CBA" w:rsidRPr="00B41C4D" w:rsidRDefault="000D6F65" w:rsidP="0020076F">
      <w:pPr>
        <w:jc w:val="center"/>
        <w:rPr>
          <w:rFonts w:ascii="Cambria" w:hAnsi="Cambria" w:cs="Arial"/>
          <w:sz w:val="22"/>
          <w:szCs w:val="22"/>
        </w:rPr>
      </w:pPr>
      <w:r w:rsidRPr="00B41C4D">
        <w:rPr>
          <w:rFonts w:ascii="Cambria" w:hAnsi="Cambria" w:cs="Arial"/>
          <w:sz w:val="22"/>
          <w:szCs w:val="22"/>
        </w:rPr>
        <w:t>Presidente CMDCA</w:t>
      </w:r>
    </w:p>
    <w:p w:rsidR="003F59D2" w:rsidRPr="00B41C4D" w:rsidRDefault="00E14CBA" w:rsidP="0020076F">
      <w:pPr>
        <w:jc w:val="center"/>
        <w:rPr>
          <w:rFonts w:ascii="Cambria" w:hAnsi="Cambria" w:cs="Arial"/>
          <w:sz w:val="22"/>
          <w:szCs w:val="22"/>
        </w:rPr>
      </w:pPr>
      <w:r w:rsidRPr="00B41C4D">
        <w:rPr>
          <w:rFonts w:ascii="Cambria" w:hAnsi="Cambria" w:cs="Arial"/>
          <w:sz w:val="22"/>
          <w:szCs w:val="22"/>
        </w:rPr>
        <w:t>Município de Catanduvas/SC</w:t>
      </w:r>
    </w:p>
    <w:sectPr w:rsidR="003F59D2" w:rsidRPr="00B41C4D" w:rsidSect="00340CFB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602"/>
    <w:multiLevelType w:val="hybridMultilevel"/>
    <w:tmpl w:val="409C15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D3A13"/>
    <w:multiLevelType w:val="hybridMultilevel"/>
    <w:tmpl w:val="4352320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D687A"/>
    <w:multiLevelType w:val="hybridMultilevel"/>
    <w:tmpl w:val="B3067B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5"/>
    <w:rsid w:val="00057DCC"/>
    <w:rsid w:val="00075805"/>
    <w:rsid w:val="000D2750"/>
    <w:rsid w:val="000D50A4"/>
    <w:rsid w:val="000D6F65"/>
    <w:rsid w:val="0012408B"/>
    <w:rsid w:val="001618AF"/>
    <w:rsid w:val="001A2728"/>
    <w:rsid w:val="001E36AB"/>
    <w:rsid w:val="0020076F"/>
    <w:rsid w:val="0031134F"/>
    <w:rsid w:val="00340CFB"/>
    <w:rsid w:val="00345B52"/>
    <w:rsid w:val="003621C3"/>
    <w:rsid w:val="003F59D2"/>
    <w:rsid w:val="00417FF5"/>
    <w:rsid w:val="004A06E8"/>
    <w:rsid w:val="004F6035"/>
    <w:rsid w:val="00551DE7"/>
    <w:rsid w:val="0056416A"/>
    <w:rsid w:val="00567455"/>
    <w:rsid w:val="00594791"/>
    <w:rsid w:val="005D1513"/>
    <w:rsid w:val="005E6E0E"/>
    <w:rsid w:val="006072D1"/>
    <w:rsid w:val="00657594"/>
    <w:rsid w:val="0067041E"/>
    <w:rsid w:val="006732F9"/>
    <w:rsid w:val="006C281B"/>
    <w:rsid w:val="006F3503"/>
    <w:rsid w:val="006F4AE6"/>
    <w:rsid w:val="00741787"/>
    <w:rsid w:val="0074517B"/>
    <w:rsid w:val="007739DF"/>
    <w:rsid w:val="007D06ED"/>
    <w:rsid w:val="007E4461"/>
    <w:rsid w:val="007E5931"/>
    <w:rsid w:val="00866B8B"/>
    <w:rsid w:val="0087626D"/>
    <w:rsid w:val="008C2AE4"/>
    <w:rsid w:val="0090078F"/>
    <w:rsid w:val="009255B5"/>
    <w:rsid w:val="009523B1"/>
    <w:rsid w:val="00960685"/>
    <w:rsid w:val="00997BA2"/>
    <w:rsid w:val="009B49CC"/>
    <w:rsid w:val="00A35EF7"/>
    <w:rsid w:val="00B41C4D"/>
    <w:rsid w:val="00B6029F"/>
    <w:rsid w:val="00B7519D"/>
    <w:rsid w:val="00BA43FD"/>
    <w:rsid w:val="00BA61BA"/>
    <w:rsid w:val="00BE4BE1"/>
    <w:rsid w:val="00C30EB3"/>
    <w:rsid w:val="00C472AA"/>
    <w:rsid w:val="00C73FAA"/>
    <w:rsid w:val="00CA1CC6"/>
    <w:rsid w:val="00CA5AB8"/>
    <w:rsid w:val="00D11B28"/>
    <w:rsid w:val="00D56FC2"/>
    <w:rsid w:val="00D83C0B"/>
    <w:rsid w:val="00DA5049"/>
    <w:rsid w:val="00E00B15"/>
    <w:rsid w:val="00E13325"/>
    <w:rsid w:val="00E14CBA"/>
    <w:rsid w:val="00E21F4B"/>
    <w:rsid w:val="00F54A7D"/>
    <w:rsid w:val="00F6342F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27491-D9C1-406F-9881-DE0DD527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aliases w:val="QuestaoHeader"/>
    <w:basedOn w:val="Normal"/>
    <w:uiPriority w:val="34"/>
    <w:qFormat/>
    <w:rsid w:val="00F6399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E14C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SemEspaamento">
    <w:name w:val="No Spacing"/>
    <w:uiPriority w:val="99"/>
    <w:qFormat/>
    <w:rsid w:val="005D151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5D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Michel Favero</cp:lastModifiedBy>
  <cp:revision>2</cp:revision>
  <cp:lastPrinted>2019-10-02T20:56:00Z</cp:lastPrinted>
  <dcterms:created xsi:type="dcterms:W3CDTF">2019-10-03T11:20:00Z</dcterms:created>
  <dcterms:modified xsi:type="dcterms:W3CDTF">2019-10-03T11:20:00Z</dcterms:modified>
</cp:coreProperties>
</file>