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D3" w:rsidRDefault="000072D3" w:rsidP="000072D3">
      <w:pPr>
        <w:spacing w:after="0"/>
        <w:ind w:right="10466"/>
        <w:jc w:val="both"/>
      </w:pPr>
    </w:p>
    <w:p w:rsidR="00934A3B" w:rsidRDefault="00B103FE" w:rsidP="000072D3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B2026F4" wp14:editId="2B834991">
            <wp:simplePos x="0" y="0"/>
            <wp:positionH relativeFrom="page">
              <wp:posOffset>-133350</wp:posOffset>
            </wp:positionH>
            <wp:positionV relativeFrom="page">
              <wp:posOffset>1600200</wp:posOffset>
            </wp:positionV>
            <wp:extent cx="7543800" cy="3743325"/>
            <wp:effectExtent l="0" t="0" r="0" b="0"/>
            <wp:wrapTopAndBottom/>
            <wp:docPr id="118137" name="Picture 118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7" name="Picture 1181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72D3">
        <w:rPr>
          <w:sz w:val="28"/>
        </w:rPr>
        <w:t>ANEXO III</w:t>
      </w:r>
    </w:p>
    <w:p w:rsidR="00B103FE" w:rsidRDefault="00B103FE" w:rsidP="000072D3">
      <w:pPr>
        <w:jc w:val="center"/>
        <w:rPr>
          <w:sz w:val="28"/>
        </w:rPr>
      </w:pPr>
    </w:p>
    <w:p w:rsidR="00B103FE" w:rsidRPr="000072D3" w:rsidRDefault="00B103FE" w:rsidP="000072D3">
      <w:pPr>
        <w:jc w:val="center"/>
        <w:rPr>
          <w:sz w:val="28"/>
        </w:rPr>
      </w:pPr>
      <w:bookmarkStart w:id="0" w:name="_GoBack"/>
      <w:r w:rsidRPr="00B103FE">
        <w:drawing>
          <wp:inline distT="0" distB="0" distL="0" distR="0">
            <wp:extent cx="5730880" cy="1962150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75" cy="196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03FE" w:rsidRPr="000072D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3B"/>
    <w:rsid w:val="000072D3"/>
    <w:rsid w:val="003566BA"/>
    <w:rsid w:val="00934A3B"/>
    <w:rsid w:val="00B1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BB7F"/>
  <w15:docId w15:val="{161A645A-E517-4C59-BB9C-BF1243F3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03_LOC_RUAS DO LOTEAMENTO SEBALDO KUNZ_CAT.pdf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03_LOC_RUAS DO LOTEAMENTO SEBALDO KUNZ_CAT.pdf</dc:title>
  <dc:subject/>
  <dc:creator>Kleverson Augusto Nora</dc:creator>
  <cp:keywords/>
  <cp:lastModifiedBy>JOSIANE ROCHA</cp:lastModifiedBy>
  <cp:revision>3</cp:revision>
  <dcterms:created xsi:type="dcterms:W3CDTF">2024-08-12T15:53:00Z</dcterms:created>
  <dcterms:modified xsi:type="dcterms:W3CDTF">2024-08-13T11:14:00Z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755316559</vt:i4>
  </property>
  <property fmtid="{D5CDD505-2E9C-101B-9397-08002B2CF9AE}" pid="3" name="_NewReviewCycle">
    <vt:lpwstr/>
  </property>
  <property fmtid="{D5CDD505-2E9C-101B-9397-08002B2CF9AE}" pid="4" name="_EmailSubject">
    <vt:lpwstr>EDITAL PARA PUBLICAÇÃO</vt:lpwstr>
  </property>
  <property fmtid="{D5CDD505-2E9C-101B-9397-08002B2CF9AE}" pid="5" name="_AuthorEmail">
    <vt:lpwstr>tributos2@catanduvas.sc.gov.br</vt:lpwstr>
  </property>
  <property fmtid="{D5CDD505-2E9C-101B-9397-08002B2CF9AE}" pid="6" name="_AuthorEmailDisplayName">
    <vt:lpwstr>TRIBUTOS 2</vt:lpwstr>
  </property>
</Properties>
</file>