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D36FC0" w:rsidRDefault="00521159" w:rsidP="00AA41F9">
      <w:pPr>
        <w:spacing w:after="0" w:line="360" w:lineRule="auto"/>
        <w:jc w:val="center"/>
        <w:rPr>
          <w:rFonts w:asciiTheme="majorHAnsi" w:hAnsiTheme="majorHAnsi" w:cs="Arial"/>
          <w:b/>
          <w:sz w:val="24"/>
          <w:szCs w:val="24"/>
        </w:rPr>
      </w:pPr>
      <w:r w:rsidRPr="00D36FC0">
        <w:rPr>
          <w:rFonts w:asciiTheme="majorHAnsi" w:hAnsiTheme="majorHAnsi" w:cs="Arial"/>
          <w:b/>
          <w:sz w:val="24"/>
          <w:szCs w:val="24"/>
        </w:rPr>
        <w:t>EDITAL DE C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HAMADA PÚBLICA Nº</w:t>
      </w:r>
      <w:r w:rsidR="00EC388D" w:rsidRPr="00D36FC0">
        <w:rPr>
          <w:rFonts w:asciiTheme="majorHAnsi" w:hAnsiTheme="majorHAnsi" w:cs="Arial"/>
          <w:b/>
          <w:sz w:val="24"/>
          <w:szCs w:val="24"/>
        </w:rPr>
        <w:t xml:space="preserve"> </w:t>
      </w:r>
      <w:r w:rsidR="000E4E87" w:rsidRPr="00D36FC0">
        <w:rPr>
          <w:rFonts w:asciiTheme="majorHAnsi" w:hAnsiTheme="majorHAnsi" w:cs="Arial"/>
          <w:b/>
          <w:sz w:val="24"/>
          <w:szCs w:val="24"/>
        </w:rPr>
        <w:t>0</w:t>
      </w:r>
      <w:r w:rsidR="0084667B">
        <w:rPr>
          <w:rFonts w:asciiTheme="majorHAnsi" w:hAnsiTheme="majorHAnsi" w:cs="Arial"/>
          <w:b/>
          <w:sz w:val="24"/>
          <w:szCs w:val="24"/>
        </w:rPr>
        <w:t>1</w:t>
      </w:r>
      <w:r w:rsidR="00134D02">
        <w:rPr>
          <w:rFonts w:asciiTheme="majorHAnsi" w:hAnsiTheme="majorHAnsi" w:cs="Arial"/>
          <w:b/>
          <w:sz w:val="24"/>
          <w:szCs w:val="24"/>
        </w:rPr>
        <w:t>5</w:t>
      </w:r>
      <w:r w:rsidR="008530A4" w:rsidRPr="00D36FC0">
        <w:rPr>
          <w:rFonts w:asciiTheme="majorHAnsi" w:hAnsiTheme="majorHAnsi" w:cs="Arial"/>
          <w:b/>
          <w:sz w:val="24"/>
          <w:szCs w:val="24"/>
        </w:rPr>
        <w:t>/20</w:t>
      </w:r>
      <w:r w:rsidR="00AA41F9">
        <w:rPr>
          <w:rFonts w:asciiTheme="majorHAnsi" w:hAnsiTheme="majorHAnsi" w:cs="Arial"/>
          <w:b/>
          <w:sz w:val="24"/>
          <w:szCs w:val="24"/>
        </w:rPr>
        <w:t>25</w:t>
      </w:r>
    </w:p>
    <w:p w:rsidR="00436942" w:rsidRDefault="00436942" w:rsidP="00AA41F9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PREFEITURA DE CATANDUVAS (SC)</w:t>
      </w:r>
    </w:p>
    <w:p w:rsid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172C1" w:rsidRPr="00436942" w:rsidRDefault="009172C1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Default="00AA41F9" w:rsidP="00AA41F9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>PREFEIT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b/>
          <w:bCs/>
          <w:sz w:val="24"/>
          <w:szCs w:val="24"/>
        </w:rPr>
        <w:t xml:space="preserve"> DO MUNICÍPIO DE CATANDUVAS/SC</w:t>
      </w:r>
      <w:r w:rsidR="00436942" w:rsidRPr="00436942">
        <w:rPr>
          <w:rFonts w:asciiTheme="majorHAnsi" w:hAnsiTheme="majorHAnsi" w:cs="Arial"/>
          <w:sz w:val="24"/>
          <w:szCs w:val="24"/>
        </w:rPr>
        <w:t>, Sr</w:t>
      </w:r>
      <w:r>
        <w:rPr>
          <w:rFonts w:asciiTheme="majorHAnsi" w:hAnsiTheme="majorHAnsi" w:cs="Arial"/>
          <w:sz w:val="24"/>
          <w:szCs w:val="24"/>
        </w:rPr>
        <w:t>a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. </w:t>
      </w:r>
      <w:r w:rsidRPr="00AA41F9">
        <w:rPr>
          <w:rFonts w:asciiTheme="majorHAnsi" w:hAnsiTheme="majorHAnsi" w:cs="Arial"/>
          <w:b/>
          <w:bCs/>
          <w:sz w:val="24"/>
          <w:szCs w:val="24"/>
        </w:rPr>
        <w:t>MONALISA RUARO</w:t>
      </w:r>
      <w:r w:rsidR="00436942" w:rsidRPr="00436942">
        <w:rPr>
          <w:rFonts w:asciiTheme="majorHAnsi" w:hAnsiTheme="majorHAnsi" w:cs="Arial"/>
          <w:sz w:val="24"/>
          <w:szCs w:val="24"/>
        </w:rPr>
        <w:t>, no uso de suas atribuições legais e com fundamento no disposto na Lei nº 2.255, de 28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 xml:space="preserve">de abril de 2010, e posteriores alterações com a Lei nº 2.347, de 8 de fevereiro de 2012, </w:t>
      </w:r>
      <w:r w:rsidR="00436942">
        <w:rPr>
          <w:rFonts w:asciiTheme="majorHAnsi" w:hAnsiTheme="majorHAnsi" w:cs="Arial"/>
          <w:sz w:val="24"/>
          <w:szCs w:val="24"/>
        </w:rPr>
        <w:t>por s</w:t>
      </w:r>
      <w:r w:rsidR="00D47E47">
        <w:rPr>
          <w:rFonts w:asciiTheme="majorHAnsi" w:hAnsiTheme="majorHAnsi" w:cs="Arial"/>
          <w:sz w:val="24"/>
          <w:szCs w:val="24"/>
        </w:rPr>
        <w:t>ua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bookmarkStart w:id="0" w:name="_Hlk187149128"/>
      <w:r w:rsidR="006F6048" w:rsidRPr="006F6048">
        <w:rPr>
          <w:rFonts w:asciiTheme="majorHAnsi" w:hAnsiTheme="majorHAnsi" w:cs="Arial"/>
          <w:sz w:val="24"/>
          <w:szCs w:val="24"/>
        </w:rPr>
        <w:t>Secretária Municipal de 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D47E47">
        <w:rPr>
          <w:rFonts w:asciiTheme="majorHAnsi" w:hAnsiTheme="majorHAnsi" w:cs="Arial"/>
          <w:sz w:val="24"/>
          <w:szCs w:val="24"/>
        </w:rPr>
        <w:t xml:space="preserve">, Sra. </w:t>
      </w:r>
      <w:bookmarkEnd w:id="0"/>
      <w:r w:rsidR="006F6048">
        <w:rPr>
          <w:rFonts w:asciiTheme="majorHAnsi" w:hAnsiTheme="majorHAnsi" w:cs="Arial"/>
          <w:sz w:val="24"/>
          <w:szCs w:val="24"/>
        </w:rPr>
        <w:t>Indianara Silvia Lazarotto</w:t>
      </w:r>
      <w:r w:rsidR="00436942">
        <w:rPr>
          <w:rFonts w:asciiTheme="majorHAnsi" w:hAnsiTheme="majorHAnsi" w:cs="Arial"/>
          <w:sz w:val="24"/>
          <w:szCs w:val="24"/>
        </w:rPr>
        <w:t xml:space="preserve">, </w:t>
      </w:r>
      <w:r w:rsidR="00436942" w:rsidRPr="00436942">
        <w:rPr>
          <w:rFonts w:asciiTheme="majorHAnsi" w:hAnsiTheme="majorHAnsi" w:cs="Arial"/>
          <w:sz w:val="24"/>
          <w:szCs w:val="24"/>
        </w:rPr>
        <w:t>determina: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927878">
        <w:rPr>
          <w:rFonts w:asciiTheme="majorHAnsi" w:hAnsiTheme="majorHAnsi" w:cs="Arial"/>
          <w:sz w:val="24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7C1B83" w:rsidRPr="007C1B83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bookmarkStart w:id="1" w:name="_Hlk187162520"/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>que não há candidatos aprovados no processo seletivo nº 001/2023;</w:t>
      </w:r>
    </w:p>
    <w:p w:rsidR="00927878" w:rsidRPr="007C1B83" w:rsidRDefault="007C1B83" w:rsidP="007C1B83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7C1B83">
        <w:rPr>
          <w:rFonts w:asciiTheme="majorHAnsi" w:hAnsiTheme="majorHAnsi" w:cs="Arial"/>
          <w:b/>
          <w:bCs/>
          <w:sz w:val="24"/>
          <w:szCs w:val="24"/>
        </w:rPr>
        <w:t xml:space="preserve">CONSIDERANDO </w:t>
      </w:r>
      <w:r w:rsidRPr="007C1B83">
        <w:rPr>
          <w:rFonts w:asciiTheme="majorHAnsi" w:hAnsiTheme="majorHAnsi" w:cs="Arial"/>
          <w:sz w:val="24"/>
          <w:szCs w:val="24"/>
        </w:rPr>
        <w:t xml:space="preserve">a necessidade de manutenção das atividades da </w:t>
      </w:r>
      <w:r w:rsidR="005E7373" w:rsidRPr="006F6048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Pr="007C1B83">
        <w:rPr>
          <w:rFonts w:asciiTheme="majorHAnsi" w:hAnsiTheme="majorHAnsi" w:cs="Arial"/>
          <w:sz w:val="24"/>
          <w:szCs w:val="24"/>
        </w:rPr>
        <w:t>,</w:t>
      </w:r>
    </w:p>
    <w:bookmarkEnd w:id="1"/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927878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</w:p>
    <w:p w:rsidR="00436942" w:rsidRPr="00927878" w:rsidRDefault="00927878" w:rsidP="00927878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TORNA PÚBLICO </w:t>
      </w:r>
      <w:r w:rsidRPr="00927878">
        <w:rPr>
          <w:rFonts w:asciiTheme="majorHAnsi" w:hAnsiTheme="majorHAnsi" w:cs="Arial"/>
          <w:sz w:val="24"/>
          <w:szCs w:val="24"/>
        </w:rPr>
        <w:t>o procedimento para a</w:t>
      </w:r>
      <w:r w:rsidRPr="00927878">
        <w:rPr>
          <w:rFonts w:asciiTheme="majorHAnsi" w:hAnsiTheme="majorHAnsi" w:cs="Arial"/>
          <w:b/>
          <w:bCs/>
          <w:sz w:val="24"/>
          <w:szCs w:val="24"/>
        </w:rPr>
        <w:t xml:space="preserve"> CHAMADA PÚBLICA </w:t>
      </w:r>
      <w:r w:rsidRPr="00927878">
        <w:rPr>
          <w:rFonts w:asciiTheme="majorHAnsi" w:hAnsiTheme="majorHAnsi" w:cs="Arial"/>
          <w:sz w:val="24"/>
          <w:szCs w:val="24"/>
        </w:rPr>
        <w:t xml:space="preserve">destinada ao provimento de 01 (uma) vaga temporária de preenchimento imediato para o cargo de </w:t>
      </w:r>
      <w:r w:rsidR="00A17ECC">
        <w:rPr>
          <w:rFonts w:asciiTheme="majorHAnsi" w:hAnsiTheme="majorHAnsi" w:cs="Arial"/>
          <w:b/>
          <w:bCs/>
          <w:sz w:val="24"/>
          <w:szCs w:val="24"/>
        </w:rPr>
        <w:t>ASSISTENTE SOCIAL</w:t>
      </w:r>
      <w:r w:rsidRPr="00927878">
        <w:rPr>
          <w:rFonts w:asciiTheme="majorHAnsi" w:hAnsiTheme="majorHAnsi" w:cs="Arial"/>
          <w:sz w:val="24"/>
          <w:szCs w:val="24"/>
        </w:rPr>
        <w:t xml:space="preserve">, com carga horária de </w:t>
      </w:r>
      <w:r w:rsidR="00AA61E8">
        <w:rPr>
          <w:rFonts w:asciiTheme="majorHAnsi" w:hAnsiTheme="majorHAnsi" w:cs="Arial"/>
          <w:sz w:val="24"/>
          <w:szCs w:val="24"/>
        </w:rPr>
        <w:t>4</w:t>
      </w:r>
      <w:r w:rsidRPr="00927878">
        <w:rPr>
          <w:rFonts w:asciiTheme="majorHAnsi" w:hAnsiTheme="majorHAnsi" w:cs="Arial"/>
          <w:sz w:val="24"/>
          <w:szCs w:val="24"/>
        </w:rPr>
        <w:t>0</w:t>
      </w:r>
      <w:r w:rsidR="00AA61E8">
        <w:rPr>
          <w:rFonts w:asciiTheme="majorHAnsi" w:hAnsiTheme="majorHAnsi" w:cs="Arial"/>
          <w:sz w:val="24"/>
          <w:szCs w:val="24"/>
        </w:rPr>
        <w:t xml:space="preserve"> (quarenta)</w:t>
      </w:r>
      <w:r w:rsidRPr="00927878">
        <w:rPr>
          <w:rFonts w:asciiTheme="majorHAnsi" w:hAnsiTheme="majorHAnsi" w:cs="Arial"/>
          <w:sz w:val="24"/>
          <w:szCs w:val="24"/>
        </w:rPr>
        <w:t xml:space="preserve"> horas semanais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Secretaria Municipal de </w:t>
      </w:r>
      <w:r w:rsidR="000868BC">
        <w:rPr>
          <w:rFonts w:asciiTheme="majorHAnsi" w:hAnsiTheme="majorHAnsi" w:cs="Arial"/>
          <w:sz w:val="24"/>
          <w:szCs w:val="24"/>
        </w:rPr>
        <w:t>Assistência Social</w:t>
      </w:r>
      <w:r w:rsidR="005E7373">
        <w:rPr>
          <w:rFonts w:asciiTheme="majorHAnsi" w:hAnsiTheme="majorHAnsi" w:cs="Arial"/>
          <w:sz w:val="24"/>
          <w:szCs w:val="24"/>
        </w:rPr>
        <w:t xml:space="preserve"> e Habitação</w:t>
      </w:r>
      <w:r w:rsidR="000868BC">
        <w:rPr>
          <w:rFonts w:asciiTheme="majorHAnsi" w:hAnsiTheme="majorHAnsi" w:cs="Arial"/>
          <w:sz w:val="24"/>
          <w:szCs w:val="24"/>
        </w:rPr>
        <w:t xml:space="preserve"> </w:t>
      </w:r>
      <w:r w:rsidR="004D61FE" w:rsidRPr="004D61FE">
        <w:rPr>
          <w:rFonts w:asciiTheme="majorHAnsi" w:hAnsiTheme="majorHAnsi" w:cs="Arial"/>
          <w:sz w:val="24"/>
          <w:szCs w:val="24"/>
        </w:rPr>
        <w:t>do Município de Catanduvas-SC</w:t>
      </w:r>
      <w:r w:rsidR="004D61FE">
        <w:rPr>
          <w:rFonts w:asciiTheme="majorHAnsi" w:hAnsiTheme="majorHAnsi" w:cs="Arial"/>
          <w:sz w:val="24"/>
          <w:szCs w:val="24"/>
        </w:rPr>
        <w:t>,</w:t>
      </w:r>
      <w:r w:rsidRPr="00927878">
        <w:rPr>
          <w:rFonts w:asciiTheme="majorHAnsi" w:hAnsiTheme="majorHAnsi" w:cs="Arial"/>
          <w:sz w:val="24"/>
          <w:szCs w:val="24"/>
        </w:rPr>
        <w:t xml:space="preserve"> na forma descrita nos itens em sequência.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9172C1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9172C1">
        <w:rPr>
          <w:rFonts w:asciiTheme="majorHAnsi" w:hAnsiTheme="majorHAnsi" w:cs="Arial"/>
          <w:b/>
          <w:bCs/>
          <w:sz w:val="24"/>
          <w:szCs w:val="24"/>
        </w:rPr>
        <w:t>DA DATA DA CHAMADA PÚBLICA, VAGA, CARGA HORÁRIA E REMUNERAÇÃO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 xml:space="preserve">1.1. A chamada pública realizar-se-á no 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dia </w:t>
      </w:r>
      <w:r w:rsidR="00DD3DE0">
        <w:rPr>
          <w:rFonts w:asciiTheme="majorHAnsi" w:hAnsiTheme="majorHAnsi" w:cs="Arial"/>
          <w:b/>
          <w:bCs/>
          <w:sz w:val="24"/>
          <w:szCs w:val="24"/>
          <w:u w:val="single"/>
        </w:rPr>
        <w:t>20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de </w:t>
      </w:r>
      <w:r w:rsidR="0084667B">
        <w:rPr>
          <w:rFonts w:asciiTheme="majorHAnsi" w:hAnsiTheme="majorHAnsi" w:cs="Arial"/>
          <w:b/>
          <w:bCs/>
          <w:sz w:val="24"/>
          <w:szCs w:val="24"/>
          <w:u w:val="single"/>
        </w:rPr>
        <w:t>fevereiro</w:t>
      </w:r>
      <w:r w:rsidR="00823860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 de 2025</w:t>
      </w:r>
      <w:r w:rsidRPr="009172C1">
        <w:rPr>
          <w:rFonts w:asciiTheme="majorHAnsi" w:hAnsiTheme="majorHAnsi" w:cs="Arial"/>
          <w:b/>
          <w:bCs/>
          <w:sz w:val="24"/>
          <w:szCs w:val="24"/>
          <w:u w:val="single"/>
        </w:rPr>
        <w:t xml:space="preserve">, às </w:t>
      </w:r>
      <w:r w:rsidR="00361421">
        <w:rPr>
          <w:rFonts w:asciiTheme="majorHAnsi" w:hAnsiTheme="majorHAnsi" w:cs="Arial"/>
          <w:b/>
          <w:bCs/>
          <w:sz w:val="24"/>
          <w:szCs w:val="24"/>
          <w:u w:val="single"/>
        </w:rPr>
        <w:t>14:00</w:t>
      </w:r>
      <w:r w:rsidRPr="00436942">
        <w:rPr>
          <w:rFonts w:asciiTheme="majorHAnsi" w:hAnsiTheme="majorHAnsi" w:cs="Arial"/>
          <w:sz w:val="24"/>
          <w:szCs w:val="24"/>
        </w:rPr>
        <w:t xml:space="preserve"> horas nas dependências da Prefeitura de Catanduvas (SC) - localizada na Rua Felipe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Schmidt, nº 1435 – Centro, CEP 89670-000.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1.2.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terem o desempenho da função na vaga disponibilizada, os candidatos interessados deverão comparecer no local, data e horário estipulados com a documentação exigida.</w:t>
      </w:r>
    </w:p>
    <w:p w:rsidR="004D61FE" w:rsidRDefault="00D74628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D74628">
        <w:rPr>
          <w:rFonts w:asciiTheme="majorHAnsi" w:hAnsiTheme="majorHAnsi" w:cs="Arial"/>
          <w:sz w:val="24"/>
          <w:szCs w:val="24"/>
        </w:rPr>
        <w:t>1.3. A vaga temporária a ser preenchida de imediato é para o cargo de ASSISTENTE SOCIAL, sendo 01 (uma) vaga, com carga horária de 40 (quarenta) horas semanais e remuneração conforme quadro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, para atuação na </w:t>
      </w:r>
      <w:r w:rsidR="00D86F0A">
        <w:rPr>
          <w:rFonts w:asciiTheme="majorHAnsi" w:hAnsiTheme="majorHAnsi" w:cs="Arial"/>
          <w:sz w:val="24"/>
          <w:szCs w:val="24"/>
        </w:rPr>
        <w:t>Assistência Social</w:t>
      </w:r>
      <w:r w:rsidR="004D61FE" w:rsidRPr="004D61FE">
        <w:rPr>
          <w:rFonts w:asciiTheme="majorHAnsi" w:hAnsiTheme="majorHAnsi" w:cs="Arial"/>
          <w:sz w:val="24"/>
          <w:szCs w:val="24"/>
        </w:rPr>
        <w:t xml:space="preserve"> </w:t>
      </w:r>
      <w:r w:rsidR="005E7373">
        <w:rPr>
          <w:rFonts w:asciiTheme="majorHAnsi" w:hAnsiTheme="majorHAnsi" w:cs="Arial"/>
          <w:sz w:val="24"/>
          <w:szCs w:val="24"/>
        </w:rPr>
        <w:t xml:space="preserve">e Habitação </w:t>
      </w:r>
      <w:r w:rsidR="004D61FE" w:rsidRPr="004D61FE">
        <w:rPr>
          <w:rFonts w:asciiTheme="majorHAnsi" w:hAnsiTheme="majorHAnsi" w:cs="Arial"/>
          <w:sz w:val="24"/>
          <w:szCs w:val="24"/>
        </w:rPr>
        <w:t>de Catanduvas-SC</w:t>
      </w:r>
      <w:r w:rsidR="004D61FE">
        <w:rPr>
          <w:rFonts w:asciiTheme="majorHAnsi" w:hAnsiTheme="majorHAnsi" w:cs="Arial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6A794C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6A794C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D74628" w:rsidRPr="006A794C" w:rsidTr="00770D7D">
        <w:trPr>
          <w:trHeight w:val="439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6A794C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6A794C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01</w:t>
            </w: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+ CR</w:t>
            </w:r>
            <w:r w:rsidR="00DD4E6B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*</w:t>
            </w:r>
          </w:p>
        </w:tc>
      </w:tr>
      <w:tr w:rsidR="00D74628" w:rsidRPr="006A794C" w:rsidTr="00770D7D">
        <w:trPr>
          <w:trHeight w:val="423"/>
          <w:jc w:val="center"/>
        </w:trPr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6A794C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628" w:rsidRPr="006A794C" w:rsidRDefault="00D74628" w:rsidP="00770D7D">
            <w:pPr>
              <w:spacing w:line="360" w:lineRule="auto"/>
              <w:ind w:firstLine="426"/>
              <w:jc w:val="both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6A794C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R$ </w:t>
            </w: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3.925,23</w:t>
            </w:r>
          </w:p>
        </w:tc>
      </w:tr>
    </w:tbl>
    <w:p w:rsidR="00DD4E6B" w:rsidRDefault="00DD4E6B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1.4.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1.5.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formação do cadastro reserva/lista de espera, os candidatos serão classificados em ordem crescente, em lista única, sendo critério para classificação o maior tempo de serviço, público ou privado na função de assistente social.</w:t>
      </w:r>
    </w:p>
    <w:p w:rsidR="00436942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1.6.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Para os candidatos que não tiverem ou não apresentaram comprovação de tempo de serviço como assistente social e para outras hipóteses de empate na classificação, será utilizada como critério de desempate a idade do candidato. Terá preferência na lista de classificação o candidato de maior idade.</w:t>
      </w:r>
    </w:p>
    <w:p w:rsidR="004D61FE" w:rsidRPr="00436942" w:rsidRDefault="004D61FE" w:rsidP="004D61FE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pStyle w:val="PargrafodaLista"/>
        <w:numPr>
          <w:ilvl w:val="0"/>
          <w:numId w:val="10"/>
        </w:num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DA INSCRIÇÃO</w:t>
      </w:r>
    </w:p>
    <w:p w:rsidR="004D61FE" w:rsidRP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2.1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 xml:space="preserve">Para concorrer à vaga disponibilizada, o candidato deverá comprovar ter formação em nível superior, no curso de Serviço Social e registro no Conselho da Classe, </w:t>
      </w:r>
      <w:r w:rsidRPr="004D61FE">
        <w:rPr>
          <w:rFonts w:asciiTheme="majorHAnsi" w:hAnsiTheme="majorHAnsi" w:cs="Arial"/>
          <w:sz w:val="24"/>
          <w:szCs w:val="24"/>
        </w:rPr>
        <w:lastRenderedPageBreak/>
        <w:t>mediante a apresentação do certificado de conclusão ou histórico escolar, registro no conselho correspondente e documento de identificação.</w:t>
      </w:r>
    </w:p>
    <w:p w:rsidR="004D61FE" w:rsidRDefault="004D61FE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D61FE">
        <w:rPr>
          <w:rFonts w:asciiTheme="majorHAnsi" w:hAnsiTheme="majorHAnsi" w:cs="Arial"/>
          <w:sz w:val="24"/>
          <w:szCs w:val="24"/>
        </w:rPr>
        <w:t>2.2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D61FE">
        <w:rPr>
          <w:rFonts w:asciiTheme="majorHAnsi" w:hAnsiTheme="majorHAnsi" w:cs="Arial"/>
          <w:sz w:val="24"/>
          <w:szCs w:val="24"/>
        </w:rPr>
        <w:t>O tempo de serviço como assistente social deverá ser comprovado mediante apresentação de Certidão de Tempo de Serviço ou qualquer outro documento público que comprove o tempo de serviço e as atividades exercidas, como, por exemplo, a Carteira de Trabalho e Previdência Social – CTPS.</w:t>
      </w:r>
    </w:p>
    <w:p w:rsidR="00436942" w:rsidRP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3</w:t>
      </w:r>
      <w:r w:rsidRPr="00436942">
        <w:rPr>
          <w:rFonts w:asciiTheme="majorHAnsi" w:hAnsiTheme="majorHAnsi" w:cs="Arial"/>
          <w:sz w:val="24"/>
          <w:szCs w:val="24"/>
        </w:rPr>
        <w:t xml:space="preserve"> As inscrições que não satisfizerem as exigências contidas neste Edital serão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indeferidas.</w:t>
      </w:r>
    </w:p>
    <w:p w:rsidR="00436942" w:rsidRDefault="00436942" w:rsidP="004D61FE">
      <w:pPr>
        <w:spacing w:after="0" w:line="360" w:lineRule="auto"/>
        <w:ind w:firstLine="426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2.</w:t>
      </w:r>
      <w:r w:rsidR="004D61FE">
        <w:rPr>
          <w:rFonts w:asciiTheme="majorHAnsi" w:hAnsiTheme="majorHAnsi" w:cs="Arial"/>
          <w:sz w:val="24"/>
          <w:szCs w:val="24"/>
        </w:rPr>
        <w:t>4</w:t>
      </w:r>
      <w:r w:rsidRPr="00436942">
        <w:rPr>
          <w:rFonts w:asciiTheme="majorHAnsi" w:hAnsiTheme="majorHAnsi" w:cs="Arial"/>
          <w:sz w:val="24"/>
          <w:szCs w:val="24"/>
        </w:rPr>
        <w:t xml:space="preserve"> Após a data e horário fixado, com o término do prazo para o recebimento das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inscrições, não serão admitidas quaisquer outras inscrições, sob qualquer condição ou pretexto.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3. DA SELEÇÃO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 xml:space="preserve">3.1 A seleção para o cargo de </w:t>
      </w:r>
      <w:r w:rsidR="004D61FE">
        <w:rPr>
          <w:rFonts w:asciiTheme="majorHAnsi" w:hAnsiTheme="majorHAnsi" w:cs="Arial"/>
          <w:sz w:val="24"/>
          <w:szCs w:val="24"/>
        </w:rPr>
        <w:t>ASSISTENTE SOCIAL</w:t>
      </w:r>
      <w:r w:rsidRPr="00436942">
        <w:rPr>
          <w:rFonts w:asciiTheme="majorHAnsi" w:hAnsiTheme="majorHAnsi" w:cs="Arial"/>
          <w:sz w:val="24"/>
          <w:szCs w:val="24"/>
        </w:rPr>
        <w:t>, de acordo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descrito no item 2, será do tipo classificatória e o critério utilizado para análise será o maior tempo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 serviço/experiência na área.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3.2 Se ocorrer empate na nota final, mediante ordem classificatória, para efeito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desempate, serão utilizados, sucessivamente, os seguintes critérios: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maior idade;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sorteio público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3.3 No ato da inscrição, serão exigidos dos candidatos os seguintes documentos: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a) Documento de identificação;</w:t>
      </w:r>
    </w:p>
    <w:p w:rsidR="00436942" w:rsidRPr="00436942" w:rsidRDefault="00436942" w:rsidP="002F335A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Documentos que comprovem a experiência profissional (registro na CTPS,</w:t>
      </w:r>
    </w:p>
    <w:p w:rsidR="00436942" w:rsidRPr="00436942" w:rsidRDefault="00436942" w:rsidP="002F335A">
      <w:pPr>
        <w:spacing w:after="0" w:line="360" w:lineRule="auto"/>
        <w:ind w:left="1134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portarias e/ou contrato de trabalho);</w:t>
      </w:r>
    </w:p>
    <w:p w:rsidR="000577F3" w:rsidRDefault="000577F3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9172C1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4. DOS DOCUMENTOS NECESSÁRIOS PARA CONTRATAÇÃO TEMPORÁRIA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4.1 Ao candidato classificado serão exigidos, para contratação, os seguintes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documentos: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a) Comprovante de escolaridade e/ou habilitação exigida para o cargo, com 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competente registro no órgão fiscalizador do exercício profissional, se for o caso;</w:t>
      </w:r>
    </w:p>
    <w:p w:rsidR="00436942" w:rsidRPr="00436942" w:rsidRDefault="00436942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b) Prova de aptidão física e mental para o exercício do cargo, mediante atestado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médico;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bens que constituem seu patrimônio;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d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não Cumulação de Cargos, Empregos ou Funções Públicas;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e</w:t>
      </w:r>
      <w:r w:rsidR="00436942" w:rsidRPr="00436942">
        <w:rPr>
          <w:rFonts w:asciiTheme="majorHAnsi" w:hAnsiTheme="majorHAnsi" w:cs="Arial"/>
          <w:sz w:val="24"/>
          <w:szCs w:val="24"/>
        </w:rPr>
        <w:t>) Declaração de Inexistência de Percepção de Aposentadoria por Invalidez, paga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pelo INSS ou por qualquer outro órgão Previdenciário;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f</w:t>
      </w:r>
      <w:r w:rsidR="00436942" w:rsidRPr="00436942">
        <w:rPr>
          <w:rFonts w:asciiTheme="majorHAnsi" w:hAnsiTheme="majorHAnsi" w:cs="Arial"/>
          <w:sz w:val="24"/>
          <w:szCs w:val="24"/>
        </w:rPr>
        <w:t>) Certidão Negativa expedida pelo Poder Judiciário – Cartório de Distribuição de</w:t>
      </w:r>
      <w:r w:rsidR="00436942">
        <w:rPr>
          <w:rFonts w:asciiTheme="majorHAnsi" w:hAnsiTheme="majorHAnsi" w:cs="Arial"/>
          <w:sz w:val="24"/>
          <w:szCs w:val="24"/>
        </w:rPr>
        <w:t xml:space="preserve"> </w:t>
      </w:r>
      <w:r w:rsidR="00436942" w:rsidRPr="00436942">
        <w:rPr>
          <w:rFonts w:asciiTheme="majorHAnsi" w:hAnsiTheme="majorHAnsi" w:cs="Arial"/>
          <w:sz w:val="24"/>
          <w:szCs w:val="24"/>
        </w:rPr>
        <w:t>Feitos Civis e Cartório de Distribuição de Feitos Criminais;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g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regularidade com as obrigações eleitorais;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h</w:t>
      </w:r>
      <w:r w:rsidR="00436942" w:rsidRPr="00436942">
        <w:rPr>
          <w:rFonts w:asciiTheme="majorHAnsi" w:hAnsiTheme="majorHAnsi" w:cs="Arial"/>
          <w:sz w:val="24"/>
          <w:szCs w:val="24"/>
        </w:rPr>
        <w:t>) 01 (uma) foto 3x4;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i</w:t>
      </w:r>
      <w:r w:rsidR="00436942" w:rsidRPr="00436942">
        <w:rPr>
          <w:rFonts w:asciiTheme="majorHAnsi" w:hAnsiTheme="majorHAnsi" w:cs="Arial"/>
          <w:sz w:val="24"/>
          <w:szCs w:val="24"/>
        </w:rPr>
        <w:t>) Idade mínima de 18 (dezoito) anos na data da contratação;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j</w:t>
      </w:r>
      <w:r w:rsidR="00436942" w:rsidRPr="00436942">
        <w:rPr>
          <w:rFonts w:asciiTheme="majorHAnsi" w:hAnsiTheme="majorHAnsi" w:cs="Arial"/>
          <w:sz w:val="24"/>
          <w:szCs w:val="24"/>
        </w:rPr>
        <w:t>) CPF;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k</w:t>
      </w:r>
      <w:r w:rsidR="00436942" w:rsidRPr="00436942">
        <w:rPr>
          <w:rFonts w:asciiTheme="majorHAnsi" w:hAnsiTheme="majorHAnsi" w:cs="Arial"/>
          <w:sz w:val="24"/>
          <w:szCs w:val="24"/>
        </w:rPr>
        <w:t>) Identidade;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l</w:t>
      </w:r>
      <w:r w:rsidR="00436942" w:rsidRPr="00436942">
        <w:rPr>
          <w:rFonts w:asciiTheme="majorHAnsi" w:hAnsiTheme="majorHAnsi" w:cs="Arial"/>
          <w:sz w:val="24"/>
          <w:szCs w:val="24"/>
        </w:rPr>
        <w:t>) Título de Eleitor;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m</w:t>
      </w:r>
      <w:r w:rsidR="00436942" w:rsidRPr="00436942">
        <w:rPr>
          <w:rFonts w:asciiTheme="majorHAnsi" w:hAnsiTheme="majorHAnsi" w:cs="Arial"/>
          <w:sz w:val="24"/>
          <w:szCs w:val="24"/>
        </w:rPr>
        <w:t>) Certificado de Reservista, para candidatos do sexo masculino;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n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ou Casamento;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o</w:t>
      </w:r>
      <w:r w:rsidR="00436942" w:rsidRPr="00436942">
        <w:rPr>
          <w:rFonts w:asciiTheme="majorHAnsi" w:hAnsiTheme="majorHAnsi" w:cs="Arial"/>
          <w:sz w:val="24"/>
          <w:szCs w:val="24"/>
        </w:rPr>
        <w:t>) Certidão de Nascimento dos Dependentes;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p</w:t>
      </w:r>
      <w:r w:rsidR="00436942" w:rsidRPr="00436942">
        <w:rPr>
          <w:rFonts w:asciiTheme="majorHAnsi" w:hAnsiTheme="majorHAnsi" w:cs="Arial"/>
          <w:sz w:val="24"/>
          <w:szCs w:val="24"/>
        </w:rPr>
        <w:t>) Carteira de Trabalho;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q</w:t>
      </w:r>
      <w:r w:rsidR="00436942" w:rsidRPr="00436942">
        <w:rPr>
          <w:rFonts w:asciiTheme="majorHAnsi" w:hAnsiTheme="majorHAnsi" w:cs="Arial"/>
          <w:sz w:val="24"/>
          <w:szCs w:val="24"/>
        </w:rPr>
        <w:t>) Carteira de Habilitação;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r</w:t>
      </w:r>
      <w:r w:rsidR="00436942" w:rsidRPr="00436942">
        <w:rPr>
          <w:rFonts w:asciiTheme="majorHAnsi" w:hAnsiTheme="majorHAnsi" w:cs="Arial"/>
          <w:sz w:val="24"/>
          <w:szCs w:val="24"/>
        </w:rPr>
        <w:t>) Pis/Pasep;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</w:t>
      </w:r>
      <w:r w:rsidR="00436942" w:rsidRPr="00436942">
        <w:rPr>
          <w:rFonts w:asciiTheme="majorHAnsi" w:hAnsiTheme="majorHAnsi" w:cs="Arial"/>
          <w:sz w:val="24"/>
          <w:szCs w:val="24"/>
        </w:rPr>
        <w:t>) Comprovante de endereço;</w:t>
      </w:r>
    </w:p>
    <w:p w:rsidR="00436942" w:rsidRPr="00436942" w:rsidRDefault="00DD4E6B" w:rsidP="009172C1">
      <w:pPr>
        <w:spacing w:after="0" w:line="360" w:lineRule="auto"/>
        <w:ind w:left="993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t</w:t>
      </w:r>
      <w:r w:rsidR="00436942" w:rsidRPr="00436942">
        <w:rPr>
          <w:rFonts w:asciiTheme="majorHAnsi" w:hAnsiTheme="majorHAnsi" w:cs="Arial"/>
          <w:sz w:val="24"/>
          <w:szCs w:val="24"/>
        </w:rPr>
        <w:t>) Número de conta corrente na Caixa Econômica Federal.</w:t>
      </w:r>
    </w:p>
    <w:p w:rsidR="000577F3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4.</w:t>
      </w:r>
      <w:r w:rsidR="002F335A">
        <w:rPr>
          <w:rFonts w:asciiTheme="majorHAnsi" w:hAnsiTheme="majorHAnsi" w:cs="Arial"/>
          <w:sz w:val="24"/>
          <w:szCs w:val="24"/>
        </w:rPr>
        <w:t>2</w:t>
      </w:r>
      <w:r w:rsidRPr="00436942">
        <w:rPr>
          <w:rFonts w:asciiTheme="majorHAnsi" w:hAnsiTheme="majorHAnsi" w:cs="Arial"/>
          <w:sz w:val="24"/>
          <w:szCs w:val="24"/>
        </w:rPr>
        <w:t>. Cumpridas as exigências de documentação para a contratação, os candidatos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selecionados iniciarão suas atividades nos locais definidos pela Secretária.</w:t>
      </w:r>
    </w:p>
    <w:p w:rsidR="00FC748F" w:rsidRDefault="00FC748F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436942" w:rsidRPr="00FC748F" w:rsidRDefault="00436942" w:rsidP="00436942">
      <w:pPr>
        <w:spacing w:after="0" w:line="360" w:lineRule="auto"/>
        <w:jc w:val="both"/>
        <w:rPr>
          <w:rFonts w:asciiTheme="majorHAnsi" w:hAnsiTheme="majorHAnsi" w:cs="Arial"/>
          <w:b/>
          <w:bCs/>
          <w:sz w:val="24"/>
          <w:szCs w:val="24"/>
        </w:rPr>
      </w:pPr>
      <w:r w:rsidRPr="00FC748F">
        <w:rPr>
          <w:rFonts w:asciiTheme="majorHAnsi" w:hAnsiTheme="majorHAnsi" w:cs="Arial"/>
          <w:b/>
          <w:bCs/>
          <w:sz w:val="24"/>
          <w:szCs w:val="24"/>
        </w:rPr>
        <w:t>5. DAS DISPOSIÇÕES FINAIS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lastRenderedPageBreak/>
        <w:t>5.1 O contrato de trabalho será temporário, conforme estabelece a Lei Municipal nº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2.255, de 28 de abril de 2010, com as alterações da Lei Municipal nº 2.347, de 8 de fevereiro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5.2 O prazo de validade da presente Chamada Pública obedecerá ao disposto na Lei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Municipal nº 2.255, de 28 de abril de 2010, com as alterações da Lei Municipal nº 2.347, de 8 de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fevereiro de 2012.</w:t>
      </w:r>
    </w:p>
    <w:p w:rsidR="00436942" w:rsidRP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5.3 Havendo a necessidade de nova contratação no prazo de 12 (doze) meses, será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utilizado cadastro reserva formado pelos candidatos excedentes as vagas disponibilizadas e que</w:t>
      </w:r>
      <w:r>
        <w:rPr>
          <w:rFonts w:asciiTheme="majorHAnsi" w:hAnsiTheme="majorHAnsi" w:cs="Arial"/>
          <w:sz w:val="24"/>
          <w:szCs w:val="24"/>
        </w:rPr>
        <w:t xml:space="preserve"> </w:t>
      </w:r>
      <w:r w:rsidRPr="00436942">
        <w:rPr>
          <w:rFonts w:asciiTheme="majorHAnsi" w:hAnsiTheme="majorHAnsi" w:cs="Arial"/>
          <w:sz w:val="24"/>
          <w:szCs w:val="24"/>
        </w:rPr>
        <w:t>cumprirem os requisitos previstos neste edital.</w:t>
      </w:r>
    </w:p>
    <w:p w:rsidR="00436942" w:rsidRDefault="00436942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 w:rsidRPr="00436942">
        <w:rPr>
          <w:rFonts w:asciiTheme="majorHAnsi" w:hAnsiTheme="majorHAnsi" w:cs="Arial"/>
          <w:sz w:val="24"/>
          <w:szCs w:val="24"/>
        </w:rPr>
        <w:t>5.4 A inscrição na presente chamada pública não gera direito à contratação.</w:t>
      </w:r>
    </w:p>
    <w:p w:rsidR="00AA41F9" w:rsidRDefault="00AA41F9" w:rsidP="009172C1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5.5 </w:t>
      </w:r>
      <w:r w:rsidRPr="00AA41F9">
        <w:rPr>
          <w:rFonts w:asciiTheme="majorHAnsi" w:hAnsiTheme="majorHAnsi" w:cs="Arial"/>
          <w:sz w:val="24"/>
          <w:szCs w:val="24"/>
        </w:rPr>
        <w:t>Não será cobrada taxa de inscrição dos candidatos que participarem da presente Chamada Pública.</w:t>
      </w:r>
    </w:p>
    <w:p w:rsidR="00436942" w:rsidRPr="00436942" w:rsidRDefault="00436942" w:rsidP="00436942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AA41F9">
        <w:rPr>
          <w:rFonts w:asciiTheme="majorHAnsi" w:hAnsiTheme="majorHAnsi" w:cs="Arial"/>
          <w:sz w:val="24"/>
          <w:szCs w:val="24"/>
        </w:rPr>
        <w:t xml:space="preserve">Catanduvas/SC, </w:t>
      </w:r>
      <w:r w:rsidR="0091264C">
        <w:rPr>
          <w:rFonts w:asciiTheme="majorHAnsi" w:hAnsiTheme="majorHAnsi" w:cs="Arial"/>
          <w:sz w:val="24"/>
          <w:szCs w:val="24"/>
        </w:rPr>
        <w:t>1</w:t>
      </w:r>
      <w:r w:rsidR="009172C1">
        <w:rPr>
          <w:rFonts w:asciiTheme="majorHAnsi" w:hAnsiTheme="majorHAnsi" w:cs="Arial"/>
          <w:sz w:val="24"/>
          <w:szCs w:val="24"/>
        </w:rPr>
        <w:t>7</w:t>
      </w:r>
      <w:r w:rsidRPr="00AA41F9">
        <w:rPr>
          <w:rFonts w:asciiTheme="majorHAnsi" w:hAnsiTheme="majorHAnsi" w:cs="Arial"/>
          <w:sz w:val="24"/>
          <w:szCs w:val="24"/>
        </w:rPr>
        <w:t xml:space="preserve"> de janeiro de 2025.</w:t>
      </w:r>
    </w:p>
    <w:p w:rsidR="00AA41F9" w:rsidRPr="00AA41F9" w:rsidRDefault="00AA41F9" w:rsidP="00AA41F9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Pr="00AA41F9" w:rsidRDefault="00AA41F9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</w:p>
    <w:p w:rsidR="006F6048" w:rsidRDefault="006F6048" w:rsidP="006F6048">
      <w:pPr>
        <w:spacing w:after="0" w:line="360" w:lineRule="auto"/>
        <w:jc w:val="center"/>
        <w:rPr>
          <w:rFonts w:asciiTheme="majorHAnsi" w:hAnsiTheme="majorHAnsi" w:cs="Arial"/>
          <w:b/>
          <w:bCs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>INDIANARA SILVIA LAZAROTTO</w:t>
      </w:r>
    </w:p>
    <w:p w:rsidR="00AA41F9" w:rsidRDefault="006F6048" w:rsidP="006F6048">
      <w:pPr>
        <w:spacing w:after="0" w:line="360" w:lineRule="auto"/>
        <w:jc w:val="center"/>
        <w:rPr>
          <w:rFonts w:asciiTheme="majorHAnsi" w:hAnsiTheme="majorHAnsi" w:cs="Arial"/>
          <w:sz w:val="24"/>
          <w:szCs w:val="24"/>
        </w:rPr>
      </w:pPr>
      <w:r w:rsidRPr="006F6048">
        <w:rPr>
          <w:rFonts w:asciiTheme="majorHAnsi" w:hAnsiTheme="majorHAnsi" w:cs="Arial"/>
          <w:b/>
          <w:bCs/>
          <w:sz w:val="24"/>
          <w:szCs w:val="24"/>
        </w:rPr>
        <w:t xml:space="preserve">Secretária Municipal de Assistência Social </w:t>
      </w:r>
      <w:r w:rsidR="005E7373">
        <w:rPr>
          <w:rFonts w:asciiTheme="majorHAnsi" w:hAnsiTheme="majorHAnsi" w:cs="Arial"/>
          <w:b/>
          <w:bCs/>
          <w:sz w:val="24"/>
          <w:szCs w:val="24"/>
        </w:rPr>
        <w:t xml:space="preserve">e Habitação </w:t>
      </w:r>
      <w:r w:rsidR="00927878" w:rsidRPr="00927878">
        <w:rPr>
          <w:rFonts w:asciiTheme="majorHAnsi" w:hAnsiTheme="majorHAnsi" w:cs="Arial"/>
          <w:b/>
          <w:bCs/>
          <w:sz w:val="24"/>
          <w:szCs w:val="24"/>
        </w:rPr>
        <w:t>Catanduvas (SC)</w:t>
      </w: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p w:rsidR="00AA41F9" w:rsidRDefault="00AA41F9" w:rsidP="00EC388D">
      <w:pPr>
        <w:spacing w:after="0" w:line="360" w:lineRule="auto"/>
        <w:jc w:val="both"/>
        <w:rPr>
          <w:rFonts w:asciiTheme="majorHAnsi" w:hAnsiTheme="majorHAnsi" w:cs="Arial"/>
          <w:sz w:val="24"/>
          <w:szCs w:val="24"/>
        </w:rPr>
      </w:pPr>
    </w:p>
    <w:sectPr w:rsidR="00AA41F9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C29B3" w:rsidRDefault="002C29B3" w:rsidP="00C35152">
      <w:pPr>
        <w:spacing w:after="0" w:line="240" w:lineRule="auto"/>
      </w:pPr>
      <w:r>
        <w:separator/>
      </w:r>
    </w:p>
  </w:endnote>
  <w:endnote w:type="continuationSeparator" w:id="0">
    <w:p w:rsidR="002C29B3" w:rsidRDefault="002C29B3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C29B3" w:rsidRDefault="002C29B3" w:rsidP="00C35152">
      <w:pPr>
        <w:spacing w:after="0" w:line="240" w:lineRule="auto"/>
      </w:pPr>
      <w:r>
        <w:separator/>
      </w:r>
    </w:p>
  </w:footnote>
  <w:footnote w:type="continuationSeparator" w:id="0">
    <w:p w:rsidR="002C29B3" w:rsidRDefault="002C29B3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7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65660178">
    <w:abstractNumId w:val="1"/>
  </w:num>
  <w:num w:numId="2" w16cid:durableId="1400324914">
    <w:abstractNumId w:val="9"/>
  </w:num>
  <w:num w:numId="3" w16cid:durableId="2015838105">
    <w:abstractNumId w:val="8"/>
  </w:num>
  <w:num w:numId="4" w16cid:durableId="1131246326">
    <w:abstractNumId w:val="3"/>
  </w:num>
  <w:num w:numId="5" w16cid:durableId="1662079530">
    <w:abstractNumId w:val="6"/>
  </w:num>
  <w:num w:numId="6" w16cid:durableId="215548832">
    <w:abstractNumId w:val="4"/>
  </w:num>
  <w:num w:numId="7" w16cid:durableId="1885868040">
    <w:abstractNumId w:val="2"/>
  </w:num>
  <w:num w:numId="8" w16cid:durableId="1753044353">
    <w:abstractNumId w:val="5"/>
  </w:num>
  <w:num w:numId="9" w16cid:durableId="1031760641">
    <w:abstractNumId w:val="0"/>
  </w:num>
  <w:num w:numId="10" w16cid:durableId="3594789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B1"/>
    <w:rsid w:val="00000887"/>
    <w:rsid w:val="00055274"/>
    <w:rsid w:val="000577F3"/>
    <w:rsid w:val="00057BBB"/>
    <w:rsid w:val="000668F1"/>
    <w:rsid w:val="000708E8"/>
    <w:rsid w:val="000740B3"/>
    <w:rsid w:val="0007490F"/>
    <w:rsid w:val="000854A7"/>
    <w:rsid w:val="000868BC"/>
    <w:rsid w:val="000E4E87"/>
    <w:rsid w:val="001275B1"/>
    <w:rsid w:val="00134D02"/>
    <w:rsid w:val="001518D8"/>
    <w:rsid w:val="00166DE0"/>
    <w:rsid w:val="0017536C"/>
    <w:rsid w:val="001B5AC3"/>
    <w:rsid w:val="0021258C"/>
    <w:rsid w:val="0024436E"/>
    <w:rsid w:val="00260835"/>
    <w:rsid w:val="002662A4"/>
    <w:rsid w:val="002B39F1"/>
    <w:rsid w:val="002B78E8"/>
    <w:rsid w:val="002C29B3"/>
    <w:rsid w:val="002C3D47"/>
    <w:rsid w:val="002F335A"/>
    <w:rsid w:val="0030068E"/>
    <w:rsid w:val="00361421"/>
    <w:rsid w:val="0036741B"/>
    <w:rsid w:val="003850F1"/>
    <w:rsid w:val="00394B29"/>
    <w:rsid w:val="003D7951"/>
    <w:rsid w:val="003E1BCD"/>
    <w:rsid w:val="00436942"/>
    <w:rsid w:val="00471AB4"/>
    <w:rsid w:val="0048213A"/>
    <w:rsid w:val="004A2EF0"/>
    <w:rsid w:val="004A7EE0"/>
    <w:rsid w:val="004D61FE"/>
    <w:rsid w:val="004F044F"/>
    <w:rsid w:val="005014CC"/>
    <w:rsid w:val="00507917"/>
    <w:rsid w:val="00515995"/>
    <w:rsid w:val="00521159"/>
    <w:rsid w:val="00536B66"/>
    <w:rsid w:val="005426A5"/>
    <w:rsid w:val="00563645"/>
    <w:rsid w:val="005B4AF7"/>
    <w:rsid w:val="005E7373"/>
    <w:rsid w:val="00640D70"/>
    <w:rsid w:val="00687C80"/>
    <w:rsid w:val="00692401"/>
    <w:rsid w:val="006B4FF3"/>
    <w:rsid w:val="006C3124"/>
    <w:rsid w:val="006E11F5"/>
    <w:rsid w:val="006F6048"/>
    <w:rsid w:val="00732BB9"/>
    <w:rsid w:val="00741D9E"/>
    <w:rsid w:val="00745C96"/>
    <w:rsid w:val="00755B6E"/>
    <w:rsid w:val="0076262C"/>
    <w:rsid w:val="007C1B83"/>
    <w:rsid w:val="00823860"/>
    <w:rsid w:val="0084667B"/>
    <w:rsid w:val="008530A4"/>
    <w:rsid w:val="0085532D"/>
    <w:rsid w:val="00856548"/>
    <w:rsid w:val="00864CCF"/>
    <w:rsid w:val="00884D48"/>
    <w:rsid w:val="008B3BC1"/>
    <w:rsid w:val="008C025D"/>
    <w:rsid w:val="008C4922"/>
    <w:rsid w:val="008D2678"/>
    <w:rsid w:val="008E6429"/>
    <w:rsid w:val="00902ACA"/>
    <w:rsid w:val="0091264C"/>
    <w:rsid w:val="009172C1"/>
    <w:rsid w:val="00924E6B"/>
    <w:rsid w:val="0092570E"/>
    <w:rsid w:val="009265AA"/>
    <w:rsid w:val="00926BC3"/>
    <w:rsid w:val="00927878"/>
    <w:rsid w:val="00933D6A"/>
    <w:rsid w:val="0094057D"/>
    <w:rsid w:val="0097788E"/>
    <w:rsid w:val="00987CFC"/>
    <w:rsid w:val="009949D3"/>
    <w:rsid w:val="009A3FB1"/>
    <w:rsid w:val="00A00620"/>
    <w:rsid w:val="00A0683A"/>
    <w:rsid w:val="00A122E3"/>
    <w:rsid w:val="00A17ECC"/>
    <w:rsid w:val="00A559B6"/>
    <w:rsid w:val="00A641EB"/>
    <w:rsid w:val="00A66865"/>
    <w:rsid w:val="00A76D61"/>
    <w:rsid w:val="00A77607"/>
    <w:rsid w:val="00A958C0"/>
    <w:rsid w:val="00AA41F9"/>
    <w:rsid w:val="00AA468C"/>
    <w:rsid w:val="00AA61E8"/>
    <w:rsid w:val="00AC49FC"/>
    <w:rsid w:val="00AD7882"/>
    <w:rsid w:val="00AF546D"/>
    <w:rsid w:val="00AF6DCA"/>
    <w:rsid w:val="00AF6F90"/>
    <w:rsid w:val="00B141C1"/>
    <w:rsid w:val="00B50F24"/>
    <w:rsid w:val="00B516C3"/>
    <w:rsid w:val="00B63908"/>
    <w:rsid w:val="00B806B2"/>
    <w:rsid w:val="00B84960"/>
    <w:rsid w:val="00BC629B"/>
    <w:rsid w:val="00BD6BA4"/>
    <w:rsid w:val="00C22641"/>
    <w:rsid w:val="00C35152"/>
    <w:rsid w:val="00CA46B1"/>
    <w:rsid w:val="00CB2E20"/>
    <w:rsid w:val="00CC4496"/>
    <w:rsid w:val="00CC6F50"/>
    <w:rsid w:val="00CE4B93"/>
    <w:rsid w:val="00D30C4F"/>
    <w:rsid w:val="00D36FC0"/>
    <w:rsid w:val="00D47E47"/>
    <w:rsid w:val="00D74628"/>
    <w:rsid w:val="00D86F0A"/>
    <w:rsid w:val="00DD3DE0"/>
    <w:rsid w:val="00DD4E6B"/>
    <w:rsid w:val="00E22A99"/>
    <w:rsid w:val="00E34A4D"/>
    <w:rsid w:val="00E35175"/>
    <w:rsid w:val="00E4773B"/>
    <w:rsid w:val="00E626AE"/>
    <w:rsid w:val="00E6470E"/>
    <w:rsid w:val="00E71269"/>
    <w:rsid w:val="00E87C5D"/>
    <w:rsid w:val="00EC388D"/>
    <w:rsid w:val="00EE0A92"/>
    <w:rsid w:val="00F12CBB"/>
    <w:rsid w:val="00F50634"/>
    <w:rsid w:val="00F61A95"/>
    <w:rsid w:val="00F61F95"/>
    <w:rsid w:val="00F83A0B"/>
    <w:rsid w:val="00F932E9"/>
    <w:rsid w:val="00FA273B"/>
    <w:rsid w:val="00FB075F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50E53"/>
  <w15:docId w15:val="{7DD9CADF-F302-4447-AC63-8AE15A12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D351-54C2-40F7-A45F-B6B56D130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1053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6</cp:revision>
  <cp:lastPrinted>2017-05-30T21:06:00Z</cp:lastPrinted>
  <dcterms:created xsi:type="dcterms:W3CDTF">2025-02-13T21:34:00Z</dcterms:created>
  <dcterms:modified xsi:type="dcterms:W3CDTF">2025-02-17T17:36:00Z</dcterms:modified>
</cp:coreProperties>
</file>