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708E8" w:rsidRPr="001762F2" w:rsidRDefault="00521159" w:rsidP="00AA41F9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62F2">
        <w:rPr>
          <w:rFonts w:ascii="Times New Roman" w:hAnsi="Times New Roman" w:cs="Times New Roman"/>
          <w:b/>
          <w:sz w:val="24"/>
          <w:szCs w:val="24"/>
        </w:rPr>
        <w:t>EDITAL DE C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HAMADA PÚBLICA Nº</w:t>
      </w:r>
      <w:r w:rsidR="00EC388D" w:rsidRPr="001762F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E4E87" w:rsidRPr="001762F2">
        <w:rPr>
          <w:rFonts w:ascii="Times New Roman" w:hAnsi="Times New Roman" w:cs="Times New Roman"/>
          <w:b/>
          <w:sz w:val="24"/>
          <w:szCs w:val="24"/>
        </w:rPr>
        <w:t>0</w:t>
      </w:r>
      <w:r w:rsidR="00FA5B6F">
        <w:rPr>
          <w:rFonts w:ascii="Times New Roman" w:hAnsi="Times New Roman" w:cs="Times New Roman"/>
          <w:b/>
          <w:sz w:val="24"/>
          <w:szCs w:val="24"/>
        </w:rPr>
        <w:t>33</w:t>
      </w:r>
      <w:r w:rsidR="008530A4" w:rsidRPr="001762F2">
        <w:rPr>
          <w:rFonts w:ascii="Times New Roman" w:hAnsi="Times New Roman" w:cs="Times New Roman"/>
          <w:b/>
          <w:sz w:val="24"/>
          <w:szCs w:val="24"/>
        </w:rPr>
        <w:t>/20</w:t>
      </w:r>
      <w:r w:rsidR="00AA41F9" w:rsidRPr="001762F2">
        <w:rPr>
          <w:rFonts w:ascii="Times New Roman" w:hAnsi="Times New Roman" w:cs="Times New Roman"/>
          <w:b/>
          <w:sz w:val="24"/>
          <w:szCs w:val="24"/>
        </w:rPr>
        <w:t>25</w:t>
      </w:r>
    </w:p>
    <w:p w:rsidR="00436942" w:rsidRPr="001762F2" w:rsidRDefault="00436942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PREFEITURA DE CATANDUVAS (SC)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172C1" w:rsidRPr="001762F2" w:rsidRDefault="009172C1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AA41F9" w:rsidP="00AA41F9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>PREFEIT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b/>
          <w:bCs/>
          <w:sz w:val="24"/>
          <w:szCs w:val="24"/>
        </w:rPr>
        <w:t xml:space="preserve"> DO MUNICÍPIO DE CATANDUVAS/SC</w:t>
      </w:r>
      <w:r w:rsidR="00436942" w:rsidRPr="001762F2">
        <w:rPr>
          <w:rFonts w:ascii="Times New Roman" w:hAnsi="Times New Roman" w:cs="Times New Roman"/>
          <w:sz w:val="24"/>
          <w:szCs w:val="24"/>
        </w:rPr>
        <w:t>, Sr</w:t>
      </w:r>
      <w:r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. </w:t>
      </w:r>
      <w:r w:rsidRPr="001762F2">
        <w:rPr>
          <w:rFonts w:ascii="Times New Roman" w:hAnsi="Times New Roman" w:cs="Times New Roman"/>
          <w:b/>
          <w:bCs/>
          <w:sz w:val="24"/>
          <w:szCs w:val="24"/>
        </w:rPr>
        <w:t>MONALISA RUARO</w:t>
      </w:r>
      <w:r w:rsidR="00436942" w:rsidRPr="001762F2">
        <w:rPr>
          <w:rFonts w:ascii="Times New Roman" w:hAnsi="Times New Roman" w:cs="Times New Roman"/>
          <w:sz w:val="24"/>
          <w:szCs w:val="24"/>
        </w:rPr>
        <w:t>, no uso de suas atribuições legais e com fundamento no disposto na Lei nº 2.255, de 28 de abril de 2010, e posteriores alterações com a Lei nº 2.347, de 8 de fevereiro de 2012, por s</w:t>
      </w:r>
      <w:r w:rsidR="00D47E47" w:rsidRPr="001762F2">
        <w:rPr>
          <w:rFonts w:ascii="Times New Roman" w:hAnsi="Times New Roman" w:cs="Times New Roman"/>
          <w:sz w:val="24"/>
          <w:szCs w:val="24"/>
        </w:rPr>
        <w:t>ua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</w:t>
      </w:r>
      <w:r w:rsidR="002F335A" w:rsidRPr="001762F2">
        <w:rPr>
          <w:rFonts w:ascii="Times New Roman" w:hAnsi="Times New Roman" w:cs="Times New Roman"/>
          <w:sz w:val="24"/>
          <w:szCs w:val="24"/>
        </w:rPr>
        <w:t>S</w:t>
      </w:r>
      <w:r w:rsidR="00436942" w:rsidRPr="001762F2">
        <w:rPr>
          <w:rFonts w:ascii="Times New Roman" w:hAnsi="Times New Roman" w:cs="Times New Roman"/>
          <w:sz w:val="24"/>
          <w:szCs w:val="24"/>
        </w:rPr>
        <w:t>ecretári</w:t>
      </w:r>
      <w:r w:rsidR="00D47E47" w:rsidRPr="001762F2">
        <w:rPr>
          <w:rFonts w:ascii="Times New Roman" w:hAnsi="Times New Roman" w:cs="Times New Roman"/>
          <w:sz w:val="24"/>
          <w:szCs w:val="24"/>
        </w:rPr>
        <w:t>a</w:t>
      </w:r>
      <w:r w:rsidR="00436942" w:rsidRPr="001762F2">
        <w:rPr>
          <w:rFonts w:ascii="Times New Roman" w:hAnsi="Times New Roman" w:cs="Times New Roman"/>
          <w:sz w:val="24"/>
          <w:szCs w:val="24"/>
        </w:rPr>
        <w:t xml:space="preserve"> de </w:t>
      </w:r>
      <w:bookmarkStart w:id="0" w:name="_Hlk187149128"/>
      <w:r w:rsidR="00D47E47" w:rsidRPr="001762F2">
        <w:rPr>
          <w:rFonts w:ascii="Times New Roman" w:hAnsi="Times New Roman" w:cs="Times New Roman"/>
          <w:sz w:val="24"/>
          <w:szCs w:val="24"/>
        </w:rPr>
        <w:t xml:space="preserve">Educação Cultura e Desporto, Sra. Dilceia </w:t>
      </w:r>
      <w:proofErr w:type="spellStart"/>
      <w:r w:rsidR="00D47E47" w:rsidRPr="001762F2">
        <w:rPr>
          <w:rFonts w:ascii="Times New Roman" w:hAnsi="Times New Roman" w:cs="Times New Roman"/>
          <w:sz w:val="24"/>
          <w:szCs w:val="24"/>
        </w:rPr>
        <w:t>Spuldaro</w:t>
      </w:r>
      <w:bookmarkEnd w:id="0"/>
      <w:proofErr w:type="spellEnd"/>
      <w:r w:rsidR="00436942" w:rsidRPr="001762F2">
        <w:rPr>
          <w:rFonts w:ascii="Times New Roman" w:hAnsi="Times New Roman" w:cs="Times New Roman"/>
          <w:sz w:val="24"/>
          <w:szCs w:val="24"/>
        </w:rPr>
        <w:t>, determina: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imperiosa necessidade de satisfação do interesse público, razão pela qual a Administração Pública busca a consecução do bem comum da coletividade e dos princípios constitucionais da legalidade, impessoalidade, moralidade, publicidade e eficiência;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que as contratações dos candidatos aprovados no processo seletivo</w:t>
      </w:r>
      <w:r w:rsidR="00FA5B6F">
        <w:rPr>
          <w:rFonts w:ascii="Times New Roman" w:hAnsi="Times New Roman" w:cs="Times New Roman"/>
          <w:sz w:val="24"/>
          <w:szCs w:val="24"/>
        </w:rPr>
        <w:t xml:space="preserve"> nº 001/2023 foram exauridas e que os classificados na chamada pública 002/2025 já foram chamados</w:t>
      </w:r>
      <w:r w:rsidRPr="001762F2">
        <w:rPr>
          <w:rFonts w:ascii="Times New Roman" w:hAnsi="Times New Roman" w:cs="Times New Roman"/>
          <w:sz w:val="24"/>
          <w:szCs w:val="24"/>
        </w:rPr>
        <w:t>;</w:t>
      </w:r>
    </w:p>
    <w:p w:rsidR="00927878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>CONSIDERANDO a necessidade de não prejudicar o andamento dos serviços da Secretaria de Educação, Cultura e Desporto;</w:t>
      </w:r>
    </w:p>
    <w:p w:rsidR="001762F2" w:rsidRPr="001762F2" w:rsidRDefault="001762F2" w:rsidP="001762F2">
      <w:pPr>
        <w:spacing w:after="0" w:line="360" w:lineRule="auto"/>
        <w:ind w:left="1701"/>
        <w:jc w:val="both"/>
        <w:rPr>
          <w:rFonts w:ascii="Times New Roman" w:hAnsi="Times New Roman" w:cs="Times New Roman"/>
          <w:sz w:val="24"/>
          <w:szCs w:val="24"/>
        </w:rPr>
      </w:pPr>
    </w:p>
    <w:p w:rsidR="00436942" w:rsidRPr="001762F2" w:rsidRDefault="00635A54" w:rsidP="00635A54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635A54">
        <w:rPr>
          <w:rFonts w:ascii="Times New Roman" w:hAnsi="Times New Roman" w:cs="Times New Roman"/>
          <w:sz w:val="24"/>
          <w:szCs w:val="24"/>
        </w:rPr>
        <w:t xml:space="preserve">TORNA PÚBLICO o procedimento para a CHAMADA PÚBLICA destinada a contratação imediata e cadastro de reserva, </w:t>
      </w:r>
      <w:r w:rsidR="00FA5B6F">
        <w:rPr>
          <w:rFonts w:ascii="Times New Roman" w:hAnsi="Times New Roman" w:cs="Times New Roman"/>
          <w:sz w:val="24"/>
          <w:szCs w:val="24"/>
        </w:rPr>
        <w:t xml:space="preserve">de </w:t>
      </w:r>
      <w:r w:rsidR="00FA5B6F">
        <w:rPr>
          <w:rFonts w:ascii="Times New Roman" w:hAnsi="Times New Roman" w:cs="Times New Roman"/>
          <w:b/>
          <w:sz w:val="24"/>
          <w:szCs w:val="24"/>
        </w:rPr>
        <w:t xml:space="preserve">UMA (01) </w:t>
      </w:r>
      <w:r w:rsidR="00FA5B6F">
        <w:rPr>
          <w:rFonts w:ascii="Times New Roman" w:hAnsi="Times New Roman" w:cs="Times New Roman"/>
          <w:sz w:val="24"/>
          <w:szCs w:val="24"/>
        </w:rPr>
        <w:t xml:space="preserve">vaga </w:t>
      </w:r>
      <w:r w:rsidR="00FA5B6F" w:rsidRPr="00FA5B6F">
        <w:rPr>
          <w:rFonts w:ascii="Times New Roman" w:hAnsi="Times New Roman" w:cs="Times New Roman"/>
          <w:bCs/>
          <w:sz w:val="24"/>
          <w:szCs w:val="24"/>
        </w:rPr>
        <w:t>para o cargo de</w:t>
      </w:r>
      <w:r w:rsidR="00FA5B6F" w:rsidRPr="00FA5B6F">
        <w:rPr>
          <w:rFonts w:ascii="Times New Roman" w:hAnsi="Times New Roman" w:cs="Times New Roman"/>
          <w:b/>
          <w:bCs/>
          <w:sz w:val="24"/>
          <w:szCs w:val="24"/>
        </w:rPr>
        <w:t xml:space="preserve"> AGENTE DE COPA E HIGIENIZAÇÃO </w:t>
      </w:r>
      <w:r w:rsidR="00FA5B6F" w:rsidRPr="00FA5B6F">
        <w:rPr>
          <w:rFonts w:ascii="Times New Roman" w:hAnsi="Times New Roman" w:cs="Times New Roman"/>
          <w:bCs/>
          <w:sz w:val="24"/>
          <w:szCs w:val="24"/>
        </w:rPr>
        <w:t>para atuação na Secretaria Municipal de Educação Cultura e Desporto de Catanduvas-SC, com carga horária de</w:t>
      </w:r>
      <w:r w:rsidR="00FA5B6F" w:rsidRPr="00FA5B6F">
        <w:rPr>
          <w:rFonts w:ascii="Times New Roman" w:hAnsi="Times New Roman" w:cs="Times New Roman"/>
          <w:b/>
          <w:bCs/>
          <w:sz w:val="24"/>
          <w:szCs w:val="24"/>
        </w:rPr>
        <w:t xml:space="preserve"> 40 horas semanais</w:t>
      </w:r>
      <w:r w:rsidR="001762F2" w:rsidRPr="001762F2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436942" w:rsidRPr="001762F2" w:rsidRDefault="00436942" w:rsidP="0043694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DATA DA CHAMADA PÚBLICA, VAGA, CARGA HORÁRIA E REMUNERAÇÃO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realizar-se-á no dia </w:t>
      </w:r>
      <w:r w:rsidR="00FA5B6F">
        <w:rPr>
          <w:rFonts w:ascii="Times New Roman" w:eastAsia="Calibri" w:hAnsi="Times New Roman" w:cs="Times New Roman"/>
          <w:b/>
          <w:bCs/>
          <w:sz w:val="24"/>
          <w:szCs w:val="24"/>
        </w:rPr>
        <w:t>16</w:t>
      </w:r>
      <w:r w:rsidR="00AC6B19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</w:t>
      </w:r>
      <w:r w:rsidR="00FA5B6F">
        <w:rPr>
          <w:rFonts w:ascii="Times New Roman" w:eastAsia="Calibri" w:hAnsi="Times New Roman" w:cs="Times New Roman"/>
          <w:b/>
          <w:bCs/>
          <w:sz w:val="24"/>
          <w:szCs w:val="24"/>
        </w:rPr>
        <w:t>julho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de 2025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</w:t>
      </w: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às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</w:rPr>
        <w:t>9</w:t>
      </w:r>
      <w:r w:rsidR="00FA5B6F">
        <w:rPr>
          <w:rFonts w:ascii="Times New Roman" w:eastAsia="Calibri" w:hAnsi="Times New Roman" w:cs="Times New Roman"/>
          <w:b/>
          <w:bCs/>
          <w:sz w:val="24"/>
          <w:szCs w:val="24"/>
        </w:rPr>
        <w:t>:0</w:t>
      </w:r>
      <w:r w:rsidR="004A4F71">
        <w:rPr>
          <w:rFonts w:ascii="Times New Roman" w:eastAsia="Calibri" w:hAnsi="Times New Roman" w:cs="Times New Roman"/>
          <w:b/>
          <w:bCs/>
          <w:sz w:val="24"/>
          <w:szCs w:val="24"/>
        </w:rPr>
        <w:t>0</w:t>
      </w:r>
      <w:r w:rsidR="00A80A44">
        <w:rPr>
          <w:rFonts w:ascii="Times New Roman" w:eastAsia="Calibri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eastAsia="Calibri" w:hAnsi="Times New Roman" w:cs="Times New Roman"/>
          <w:b/>
          <w:bCs/>
          <w:sz w:val="24"/>
          <w:szCs w:val="24"/>
        </w:rPr>
        <w:t>horas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nas dependências da Secretaria de Educação, Cultura e Desporto (SC) - localizada na </w:t>
      </w:r>
      <w:r w:rsidRPr="001762F2">
        <w:rPr>
          <w:rFonts w:ascii="Times New Roman" w:eastAsia="Calibri" w:hAnsi="Times New Roman" w:cs="Times New Roman"/>
          <w:bCs/>
          <w:sz w:val="24"/>
          <w:szCs w:val="24"/>
        </w:rPr>
        <w:t xml:space="preserve">Avenida Coronel </w:t>
      </w:r>
      <w:proofErr w:type="spellStart"/>
      <w:r w:rsidRPr="001762F2">
        <w:rPr>
          <w:rFonts w:ascii="Times New Roman" w:eastAsia="Calibri" w:hAnsi="Times New Roman" w:cs="Times New Roman"/>
          <w:bCs/>
          <w:sz w:val="24"/>
          <w:szCs w:val="24"/>
        </w:rPr>
        <w:t>Rupp</w:t>
      </w:r>
      <w:proofErr w:type="spellEnd"/>
      <w:r w:rsidRPr="001762F2">
        <w:rPr>
          <w:rFonts w:ascii="Times New Roman" w:eastAsia="Calibri" w:hAnsi="Times New Roman" w:cs="Times New Roman"/>
          <w:bCs/>
          <w:sz w:val="24"/>
          <w:szCs w:val="24"/>
        </w:rPr>
        <w:t>, nº 2580, Centro de Catanduvas/SC.</w:t>
      </w:r>
    </w:p>
    <w:p w:rsidR="001762F2" w:rsidRPr="001762F2" w:rsidRDefault="001762F2" w:rsidP="001762F2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1.2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chamada pública se destina a </w:t>
      </w:r>
      <w:r w:rsidR="00B62A1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>uma</w:t>
      </w:r>
      <w:r w:rsidRPr="00BA40A8">
        <w:rPr>
          <w:rFonts w:ascii="Times New Roman" w:eastAsia="Calibri" w:hAnsi="Times New Roman" w:cs="Times New Roman"/>
          <w:b/>
          <w:bCs/>
          <w:sz w:val="24"/>
          <w:szCs w:val="24"/>
          <w:u w:val="single"/>
        </w:rPr>
        <w:t xml:space="preserve"> vaga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para o cargo de </w:t>
      </w:r>
      <w:r w:rsidR="00FA5B6F">
        <w:rPr>
          <w:rFonts w:ascii="Times New Roman" w:eastAsia="Calibri" w:hAnsi="Times New Roman" w:cs="Times New Roman"/>
          <w:sz w:val="24"/>
          <w:szCs w:val="24"/>
        </w:rPr>
        <w:t>agente de copa e higiene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, com carga horária de </w:t>
      </w:r>
      <w:r w:rsidR="00FA5B6F">
        <w:rPr>
          <w:rFonts w:ascii="Times New Roman" w:eastAsia="Calibri" w:hAnsi="Times New Roman" w:cs="Times New Roman"/>
          <w:sz w:val="24"/>
          <w:szCs w:val="24"/>
        </w:rPr>
        <w:t>4</w:t>
      </w:r>
      <w:r w:rsidRPr="001762F2">
        <w:rPr>
          <w:rFonts w:ascii="Times New Roman" w:eastAsia="Calibri" w:hAnsi="Times New Roman" w:cs="Times New Roman"/>
          <w:sz w:val="24"/>
          <w:szCs w:val="24"/>
        </w:rPr>
        <w:t>0 (</w:t>
      </w:r>
      <w:r w:rsidR="00FA5B6F">
        <w:rPr>
          <w:rFonts w:ascii="Times New Roman" w:eastAsia="Calibri" w:hAnsi="Times New Roman" w:cs="Times New Roman"/>
          <w:sz w:val="24"/>
          <w:szCs w:val="24"/>
        </w:rPr>
        <w:t>quarenta</w:t>
      </w:r>
      <w:r w:rsidRPr="001762F2">
        <w:rPr>
          <w:rFonts w:ascii="Times New Roman" w:eastAsia="Calibri" w:hAnsi="Times New Roman" w:cs="Times New Roman"/>
          <w:sz w:val="24"/>
          <w:szCs w:val="24"/>
        </w:rPr>
        <w:t>) horas e cadastro de reserva.</w:t>
      </w:r>
    </w:p>
    <w:p w:rsidR="001762F2" w:rsidRPr="001762F2" w:rsidRDefault="001762F2" w:rsidP="00FA5B6F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1.3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remuneração será </w:t>
      </w:r>
      <w:r w:rsidR="001F0404">
        <w:rPr>
          <w:rFonts w:ascii="Times New Roman" w:eastAsia="Calibri" w:hAnsi="Times New Roman" w:cs="Times New Roman"/>
          <w:sz w:val="24"/>
          <w:szCs w:val="24"/>
        </w:rPr>
        <w:t>à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quela correspondente ao </w:t>
      </w:r>
      <w:r w:rsidR="00FA5B6F">
        <w:rPr>
          <w:rFonts w:ascii="Times New Roman" w:eastAsia="Calibri" w:hAnsi="Times New Roman" w:cs="Times New Roman"/>
          <w:sz w:val="24"/>
          <w:szCs w:val="24"/>
        </w:rPr>
        <w:t>quadro abaixo</w:t>
      </w:r>
      <w:r w:rsidRPr="001762F2">
        <w:rPr>
          <w:rFonts w:ascii="Times New Roman" w:eastAsia="Calibri" w:hAnsi="Times New Roman" w:cs="Times New Roman"/>
          <w:sz w:val="24"/>
          <w:szCs w:val="24"/>
        </w:rPr>
        <w:t>.</w:t>
      </w:r>
    </w:p>
    <w:tbl>
      <w:tblPr>
        <w:tblStyle w:val="Tabelacomgrade"/>
        <w:tblW w:w="0" w:type="auto"/>
        <w:jc w:val="center"/>
        <w:tblLook w:val="04A0" w:firstRow="1" w:lastRow="0" w:firstColumn="1" w:lastColumn="0" w:noHBand="0" w:noVBand="1"/>
      </w:tblPr>
      <w:tblGrid>
        <w:gridCol w:w="3825"/>
        <w:gridCol w:w="3825"/>
      </w:tblGrid>
      <w:tr w:rsidR="001F0404" w:rsidTr="00EA5157">
        <w:trPr>
          <w:trHeight w:val="439"/>
          <w:jc w:val="center"/>
        </w:trPr>
        <w:tc>
          <w:tcPr>
            <w:tcW w:w="3825" w:type="dxa"/>
          </w:tcPr>
          <w:p w:rsidR="001F0404" w:rsidRPr="00AA41F9" w:rsidRDefault="001F0404" w:rsidP="00EA5157">
            <w:pPr>
              <w:spacing w:line="36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Carga Horária</w:t>
            </w:r>
          </w:p>
        </w:tc>
        <w:tc>
          <w:tcPr>
            <w:tcW w:w="3825" w:type="dxa"/>
          </w:tcPr>
          <w:p w:rsidR="001F0404" w:rsidRPr="00AA41F9" w:rsidRDefault="001F0404" w:rsidP="00EA5157">
            <w:pPr>
              <w:spacing w:line="36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40 Horas</w:t>
            </w:r>
          </w:p>
        </w:tc>
      </w:tr>
      <w:tr w:rsidR="001F0404" w:rsidTr="00EA5157">
        <w:trPr>
          <w:trHeight w:val="439"/>
          <w:jc w:val="center"/>
        </w:trPr>
        <w:tc>
          <w:tcPr>
            <w:tcW w:w="3825" w:type="dxa"/>
          </w:tcPr>
          <w:p w:rsidR="001F0404" w:rsidRPr="00AA41F9" w:rsidRDefault="001F0404" w:rsidP="00EA5157">
            <w:pPr>
              <w:spacing w:line="36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Número de Vagas</w:t>
            </w:r>
          </w:p>
        </w:tc>
        <w:tc>
          <w:tcPr>
            <w:tcW w:w="3825" w:type="dxa"/>
          </w:tcPr>
          <w:p w:rsidR="001F0404" w:rsidRPr="00AA41F9" w:rsidRDefault="001F0404" w:rsidP="00EA5157">
            <w:pPr>
              <w:spacing w:line="36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0</w:t>
            </w:r>
            <w:r>
              <w:rPr>
                <w:rFonts w:asciiTheme="majorHAnsi" w:hAnsiTheme="majorHAnsi" w:cs="Arial"/>
                <w:b/>
                <w:bCs/>
                <w:sz w:val="24"/>
                <w:szCs w:val="24"/>
              </w:rPr>
              <w:t>2</w:t>
            </w: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+ CR</w:t>
            </w:r>
          </w:p>
        </w:tc>
      </w:tr>
      <w:tr w:rsidR="001F0404" w:rsidTr="00EA5157">
        <w:trPr>
          <w:trHeight w:val="423"/>
          <w:jc w:val="center"/>
        </w:trPr>
        <w:tc>
          <w:tcPr>
            <w:tcW w:w="3825" w:type="dxa"/>
          </w:tcPr>
          <w:p w:rsidR="001F0404" w:rsidRPr="00AA41F9" w:rsidRDefault="001F0404" w:rsidP="00EA5157">
            <w:pPr>
              <w:spacing w:line="36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Remuneração</w:t>
            </w:r>
          </w:p>
        </w:tc>
        <w:tc>
          <w:tcPr>
            <w:tcW w:w="3825" w:type="dxa"/>
          </w:tcPr>
          <w:p w:rsidR="001F0404" w:rsidRPr="00AA41F9" w:rsidRDefault="001F0404" w:rsidP="00EA5157">
            <w:pPr>
              <w:spacing w:line="360" w:lineRule="auto"/>
              <w:jc w:val="center"/>
              <w:rPr>
                <w:rFonts w:asciiTheme="majorHAnsi" w:hAnsiTheme="majorHAnsi" w:cs="Arial"/>
                <w:b/>
                <w:bCs/>
                <w:sz w:val="24"/>
                <w:szCs w:val="24"/>
              </w:rPr>
            </w:pPr>
            <w:r w:rsidRPr="00AA41F9">
              <w:rPr>
                <w:rFonts w:asciiTheme="majorHAnsi" w:hAnsiTheme="majorHAnsi" w:cs="Arial"/>
                <w:b/>
                <w:bCs/>
                <w:sz w:val="24"/>
                <w:szCs w:val="24"/>
              </w:rPr>
              <w:t>R$ 1.596,16</w:t>
            </w:r>
          </w:p>
        </w:tc>
      </w:tr>
    </w:tbl>
    <w:p w:rsidR="001F0404" w:rsidRDefault="001F0404" w:rsidP="001F0404">
      <w:pPr>
        <w:spacing w:after="0" w:line="360" w:lineRule="auto"/>
        <w:ind w:firstLine="567"/>
        <w:jc w:val="both"/>
        <w:rPr>
          <w:rFonts w:asciiTheme="majorHAnsi" w:hAnsiTheme="majorHAnsi" w:cs="Arial"/>
          <w:sz w:val="24"/>
          <w:szCs w:val="24"/>
        </w:rPr>
      </w:pPr>
      <w:r>
        <w:rPr>
          <w:rFonts w:asciiTheme="majorHAnsi" w:hAnsiTheme="majorHAnsi" w:cs="Arial"/>
          <w:sz w:val="24"/>
          <w:szCs w:val="24"/>
        </w:rPr>
        <w:tab/>
        <w:t>*CR – Cadastro de Reserva</w:t>
      </w:r>
    </w:p>
    <w:p w:rsidR="001F0404" w:rsidRDefault="001F0404" w:rsidP="001F0404">
      <w:pPr>
        <w:spacing w:after="0" w:line="360" w:lineRule="auto"/>
        <w:ind w:firstLine="708"/>
        <w:jc w:val="both"/>
        <w:rPr>
          <w:rFonts w:asciiTheme="majorHAnsi" w:hAnsiTheme="majorHAnsi" w:cs="Arial"/>
          <w:sz w:val="24"/>
          <w:szCs w:val="24"/>
        </w:rPr>
      </w:pPr>
      <w:r w:rsidRPr="001F0404">
        <w:rPr>
          <w:rFonts w:asciiTheme="majorHAnsi" w:hAnsiTheme="majorHAnsi" w:cs="Arial"/>
          <w:b/>
          <w:sz w:val="24"/>
          <w:szCs w:val="24"/>
        </w:rPr>
        <w:t>1.4</w:t>
      </w:r>
      <w:bookmarkStart w:id="1" w:name="_GoBack"/>
      <w:bookmarkEnd w:id="1"/>
      <w:r w:rsidRPr="003200AC">
        <w:rPr>
          <w:rFonts w:asciiTheme="majorHAnsi" w:hAnsiTheme="majorHAnsi" w:cs="Arial"/>
          <w:sz w:val="24"/>
          <w:szCs w:val="24"/>
        </w:rPr>
        <w:t xml:space="preserve"> Além da remuneração, o servidor contratado fará jus ao auxílio alimentação no valor de R$ 402,00 (quatrocentos e dois reais)</w:t>
      </w:r>
      <w:r w:rsidRPr="00436942">
        <w:rPr>
          <w:rFonts w:asciiTheme="majorHAnsi" w:hAnsiTheme="majorHAnsi" w:cs="Arial"/>
          <w:sz w:val="24"/>
          <w:szCs w:val="24"/>
        </w:rPr>
        <w:t>.</w:t>
      </w:r>
    </w:p>
    <w:p w:rsidR="00B62A18" w:rsidRPr="00B62A18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="001F0404">
        <w:rPr>
          <w:rFonts w:ascii="Times New Roman" w:eastAsia="Calibri" w:hAnsi="Times New Roman" w:cs="Times New Roman"/>
          <w:b/>
          <w:bCs/>
          <w:sz w:val="24"/>
          <w:szCs w:val="24"/>
        </w:rPr>
        <w:t>5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As vagas que surgirem no decorrer deste exercício para o cargo relacionado no item 1.3. </w:t>
      </w:r>
      <w:proofErr w:type="gramStart"/>
      <w:r w:rsidRPr="00B62A18">
        <w:rPr>
          <w:rFonts w:ascii="Times New Roman" w:eastAsia="Calibri" w:hAnsi="Times New Roman" w:cs="Times New Roman"/>
          <w:sz w:val="24"/>
          <w:szCs w:val="24"/>
        </w:rPr>
        <w:t>serão</w:t>
      </w:r>
      <w:proofErr w:type="gramEnd"/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preenchidas por meio de cadastro de reserva/lista de espera, que será formada pelos candidatos excedentes ao número de vagas ora oferecidas e que cumprirem os requisitos previstos neste edital.</w:t>
      </w:r>
    </w:p>
    <w:p w:rsid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62A18">
        <w:rPr>
          <w:rFonts w:ascii="Times New Roman" w:eastAsia="Calibri" w:hAnsi="Times New Roman" w:cs="Times New Roman"/>
          <w:b/>
          <w:bCs/>
          <w:sz w:val="24"/>
          <w:szCs w:val="24"/>
        </w:rPr>
        <w:t>1.</w:t>
      </w:r>
      <w:r w:rsidR="001F0404">
        <w:rPr>
          <w:rFonts w:ascii="Times New Roman" w:eastAsia="Calibri" w:hAnsi="Times New Roman" w:cs="Times New Roman"/>
          <w:b/>
          <w:bCs/>
          <w:sz w:val="24"/>
          <w:szCs w:val="24"/>
        </w:rPr>
        <w:t>6</w:t>
      </w:r>
      <w:r w:rsidRPr="00B62A18">
        <w:rPr>
          <w:rFonts w:ascii="Times New Roman" w:eastAsia="Calibri" w:hAnsi="Times New Roman" w:cs="Times New Roman"/>
          <w:sz w:val="24"/>
          <w:szCs w:val="24"/>
        </w:rPr>
        <w:t xml:space="preserve"> Para formação do cadastro reserva/lista de espera, os candidatos serão classificados em ordem crescente, em lista única, sendo critério para classificação o maior tempo de serviço, público ou privado na função de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FA5B6F">
        <w:rPr>
          <w:rFonts w:ascii="Times New Roman" w:eastAsia="Calibri" w:hAnsi="Times New Roman" w:cs="Times New Roman"/>
          <w:sz w:val="24"/>
          <w:szCs w:val="24"/>
        </w:rPr>
        <w:t>agente de copa/auxiliar de serviços gerais</w:t>
      </w:r>
      <w:r>
        <w:rPr>
          <w:rFonts w:ascii="Times New Roman" w:eastAsia="Calibri" w:hAnsi="Times New Roman" w:cs="Times New Roman"/>
          <w:sz w:val="24"/>
          <w:szCs w:val="24"/>
        </w:rPr>
        <w:t>.</w:t>
      </w:r>
    </w:p>
    <w:p w:rsidR="00B62A18" w:rsidRPr="001762F2" w:rsidRDefault="00B62A18" w:rsidP="00B62A18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bookmarkStart w:id="2" w:name="_Hlk189144587"/>
      <w:r w:rsidRPr="001762F2">
        <w:rPr>
          <w:rFonts w:ascii="Times New Roman" w:eastAsia="Calibri" w:hAnsi="Times New Roman" w:cs="Times New Roman"/>
          <w:b/>
          <w:sz w:val="24"/>
          <w:szCs w:val="24"/>
        </w:rPr>
        <w:t>DA INSCRIÇÃO E CLASSIFICAÇÃO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2.1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São condições para inscrição: </w:t>
      </w:r>
    </w:p>
    <w:p w:rsidR="00FA5B6F" w:rsidRPr="00FA5B6F" w:rsidRDefault="00FA5B6F" w:rsidP="00FA5B6F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B6F">
        <w:rPr>
          <w:rFonts w:ascii="Times New Roman" w:eastAsia="Calibri" w:hAnsi="Times New Roman" w:cs="Times New Roman"/>
          <w:sz w:val="24"/>
          <w:szCs w:val="24"/>
        </w:rPr>
        <w:t>a) Ser brasileiro (nato ou naturalizado);</w:t>
      </w:r>
    </w:p>
    <w:p w:rsidR="00FA5B6F" w:rsidRPr="00FA5B6F" w:rsidRDefault="00FA5B6F" w:rsidP="00FA5B6F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B6F">
        <w:rPr>
          <w:rFonts w:ascii="Times New Roman" w:eastAsia="Calibri" w:hAnsi="Times New Roman" w:cs="Times New Roman"/>
          <w:sz w:val="24"/>
          <w:szCs w:val="24"/>
        </w:rPr>
        <w:t>b) Ter idade mínima de 18 anos;</w:t>
      </w:r>
    </w:p>
    <w:p w:rsidR="00FA5B6F" w:rsidRDefault="00FA5B6F" w:rsidP="00FA5B6F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FA5B6F">
        <w:rPr>
          <w:rFonts w:ascii="Times New Roman" w:eastAsia="Calibri" w:hAnsi="Times New Roman" w:cs="Times New Roman"/>
          <w:sz w:val="24"/>
          <w:szCs w:val="24"/>
        </w:rPr>
        <w:t>c) Ser alfabetizado;</w:t>
      </w:r>
    </w:p>
    <w:p w:rsidR="001762F2" w:rsidRPr="001762F2" w:rsidRDefault="00FA5B6F" w:rsidP="00FA5B6F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d</w:t>
      </w:r>
      <w:r w:rsidR="001762F2" w:rsidRPr="001762F2">
        <w:rPr>
          <w:rFonts w:ascii="Times New Roman" w:eastAsia="Calibri" w:hAnsi="Times New Roman" w:cs="Times New Roman"/>
          <w:sz w:val="24"/>
          <w:szCs w:val="24"/>
        </w:rPr>
        <w:t>) Estar ciente de que no ato da inscrição deverá comprovar que preenche todos os requisitos exigidos para a vaga, conforme disposto no presente Edital, sob pena de perda do direito à eventual vaga, podendo tal documento ser reapreciado em qualquer etapa do Processo de Seleção;</w:t>
      </w:r>
    </w:p>
    <w:p w:rsidR="00004920" w:rsidRPr="001762F2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2.2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As inscrições que não satisfizerem as exigências contidas neste Edital serão indeferidas. </w:t>
      </w:r>
    </w:p>
    <w:p w:rsidR="00004920" w:rsidRDefault="00004920" w:rsidP="00004920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 xml:space="preserve">2.3 </w:t>
      </w:r>
      <w:r w:rsidRPr="001762F2">
        <w:rPr>
          <w:rFonts w:ascii="Times New Roman" w:eastAsia="Calibri" w:hAnsi="Times New Roman" w:cs="Times New Roman"/>
          <w:sz w:val="24"/>
          <w:szCs w:val="24"/>
        </w:rPr>
        <w:t>Após a data e horário fixado, com o término do prazo para o recebimento das inscrições, não serão admitidas quaisquer outras inscrições, sob qualquer condição ou pretexto.</w:t>
      </w:r>
    </w:p>
    <w:p w:rsidR="00004920" w:rsidRDefault="00004920" w:rsidP="00004920">
      <w:pPr>
        <w:spacing w:after="120" w:line="360" w:lineRule="auto"/>
        <w:ind w:firstLine="708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B269EF">
        <w:rPr>
          <w:rFonts w:ascii="Times New Roman" w:eastAsia="Calibri" w:hAnsi="Times New Roman" w:cs="Times New Roman"/>
          <w:b/>
          <w:bCs/>
          <w:sz w:val="24"/>
          <w:szCs w:val="24"/>
        </w:rPr>
        <w:lastRenderedPageBreak/>
        <w:t>2.4.</w:t>
      </w:r>
      <w:r w:rsidRPr="00E6385B">
        <w:rPr>
          <w:rFonts w:ascii="Times New Roman" w:eastAsia="Calibri" w:hAnsi="Times New Roman" w:cs="Times New Roman"/>
          <w:sz w:val="24"/>
          <w:szCs w:val="24"/>
        </w:rPr>
        <w:tab/>
        <w:t xml:space="preserve">Os casos omissos serão resolvidos pela Secretária Municipal </w:t>
      </w:r>
      <w:r w:rsidR="0051360E">
        <w:rPr>
          <w:rFonts w:ascii="Times New Roman" w:eastAsia="Calibri" w:hAnsi="Times New Roman" w:cs="Times New Roman"/>
          <w:sz w:val="24"/>
          <w:szCs w:val="24"/>
        </w:rPr>
        <w:t>de Educação Cultura e Desporto</w:t>
      </w:r>
      <w:r w:rsidRPr="00E6385B">
        <w:rPr>
          <w:rFonts w:ascii="Times New Roman" w:eastAsia="Calibri" w:hAnsi="Times New Roman" w:cs="Times New Roman"/>
          <w:sz w:val="24"/>
          <w:szCs w:val="24"/>
        </w:rPr>
        <w:t>, mediante consulta à Assessoria Jurídica do Município.</w:t>
      </w:r>
    </w:p>
    <w:p w:rsidR="001762F2" w:rsidRPr="001762F2" w:rsidRDefault="001762F2" w:rsidP="001762F2">
      <w:pPr>
        <w:spacing w:after="120" w:line="360" w:lineRule="auto"/>
        <w:ind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 SELEÇÃO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seleção para o cargo de professor de educação</w:t>
      </w:r>
      <w:r w:rsidR="0051360E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4A4F71">
        <w:rPr>
          <w:rFonts w:ascii="Times New Roman" w:eastAsia="Calibri" w:hAnsi="Times New Roman" w:cs="Times New Roman"/>
          <w:sz w:val="24"/>
          <w:szCs w:val="24"/>
        </w:rPr>
        <w:t>infantil</w:t>
      </w:r>
      <w:r w:rsidRPr="001762F2">
        <w:rPr>
          <w:rFonts w:ascii="Times New Roman" w:eastAsia="Calibri" w:hAnsi="Times New Roman" w:cs="Times New Roman"/>
          <w:sz w:val="24"/>
          <w:szCs w:val="24"/>
        </w:rPr>
        <w:t>, de acordo com o descrito no item 2, será do tipo classificatória e se dará por meio de análise dos documentos solicitados.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3.2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 ordem de classificação obedecerá aos seguintes critérios:</w:t>
      </w:r>
    </w:p>
    <w:p w:rsidR="001762F2" w:rsidRPr="001762F2" w:rsidRDefault="001762F2" w:rsidP="00FA5B6F">
      <w:pPr>
        <w:numPr>
          <w:ilvl w:val="0"/>
          <w:numId w:val="14"/>
        </w:numPr>
        <w:spacing w:after="120" w:line="360" w:lineRule="auto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proofErr w:type="gramStart"/>
      <w:r w:rsidRPr="001762F2">
        <w:rPr>
          <w:rFonts w:ascii="Times New Roman" w:eastAsia="Calibri" w:hAnsi="Times New Roman" w:cs="Times New Roman"/>
          <w:sz w:val="24"/>
          <w:szCs w:val="24"/>
        </w:rPr>
        <w:t>maior</w:t>
      </w:r>
      <w:proofErr w:type="gramEnd"/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tempo de exercício na área de contratação</w:t>
      </w:r>
      <w:r w:rsidR="007C6015">
        <w:rPr>
          <w:rFonts w:ascii="Times New Roman" w:eastAsia="Calibri" w:hAnsi="Times New Roman" w:cs="Times New Roman"/>
          <w:sz w:val="24"/>
          <w:szCs w:val="24"/>
        </w:rPr>
        <w:t xml:space="preserve"> como </w:t>
      </w:r>
      <w:r w:rsidR="00FA5B6F" w:rsidRPr="00FA5B6F">
        <w:rPr>
          <w:rFonts w:ascii="Times New Roman" w:eastAsia="Calibri" w:hAnsi="Times New Roman" w:cs="Times New Roman"/>
          <w:sz w:val="24"/>
          <w:szCs w:val="24"/>
        </w:rPr>
        <w:t>agente de copa/auxiliar de serviços gerais</w:t>
      </w:r>
      <w:r w:rsidRPr="001762F2">
        <w:rPr>
          <w:rFonts w:ascii="Times New Roman" w:eastAsia="Calibri" w:hAnsi="Times New Roman" w:cs="Times New Roman"/>
          <w:sz w:val="24"/>
          <w:szCs w:val="24"/>
        </w:rPr>
        <w:t>.</w:t>
      </w:r>
    </w:p>
    <w:p w:rsidR="001762F2" w:rsidRPr="001762F2" w:rsidRDefault="001762F2" w:rsidP="009F6DEC">
      <w:pPr>
        <w:spacing w:after="120" w:line="360" w:lineRule="auto"/>
        <w:ind w:firstLine="709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3.3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Se ocorrer empate na nota final, mediante ordem classificatória, para efeito de</w:t>
      </w:r>
      <w:r w:rsidR="009F6DEC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desempate, serão utilizados, sucessivamente, os seguintes critérios: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a) maior idade; 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sorteio público.</w:t>
      </w:r>
    </w:p>
    <w:p w:rsidR="001762F2" w:rsidRPr="001762F2" w:rsidRDefault="001762F2" w:rsidP="002E6B68">
      <w:pPr>
        <w:spacing w:after="120" w:line="360" w:lineRule="auto"/>
        <w:ind w:left="1134" w:hanging="425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3.4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No ato da inscrição, serão exigidos dos candidatos os seguintes documentos: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1276" w:hanging="142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Documentos que comprovem a atuação na área (certidão de tempo de serviço, CTPS, portarias, </w:t>
      </w:r>
      <w:proofErr w:type="spellStart"/>
      <w:r w:rsidRPr="001762F2">
        <w:rPr>
          <w:rFonts w:ascii="Times New Roman" w:eastAsia="Calibri" w:hAnsi="Times New Roman" w:cs="Times New Roman"/>
          <w:sz w:val="24"/>
          <w:szCs w:val="24"/>
        </w:rPr>
        <w:t>etc</w:t>
      </w:r>
      <w:proofErr w:type="spellEnd"/>
      <w:r w:rsidRPr="001762F2">
        <w:rPr>
          <w:rFonts w:ascii="Times New Roman" w:eastAsia="Calibri" w:hAnsi="Times New Roman" w:cs="Times New Roman"/>
          <w:sz w:val="24"/>
          <w:szCs w:val="24"/>
        </w:rPr>
        <w:t>);</w:t>
      </w:r>
    </w:p>
    <w:p w:rsidR="001762F2" w:rsidRPr="001762F2" w:rsidRDefault="001762F2" w:rsidP="001762F2">
      <w:pPr>
        <w:numPr>
          <w:ilvl w:val="0"/>
          <w:numId w:val="12"/>
        </w:numPr>
        <w:tabs>
          <w:tab w:val="clear" w:pos="360"/>
          <w:tab w:val="num" w:pos="1352"/>
        </w:tabs>
        <w:spacing w:after="120" w:line="360" w:lineRule="auto"/>
        <w:ind w:left="0"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Documento de identificação.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</w:p>
    <w:p w:rsidR="001762F2" w:rsidRPr="001762F2" w:rsidRDefault="001762F2" w:rsidP="001762F2">
      <w:pPr>
        <w:numPr>
          <w:ilvl w:val="0"/>
          <w:numId w:val="11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DOS DOCUMENTOS NECESSÁRIOS PARA CONTRATAÇÃO TEMPORÁRIA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4.1</w:t>
      </w:r>
      <w:r w:rsidRPr="001762F2">
        <w:rPr>
          <w:rFonts w:ascii="Times New Roman" w:eastAsia="Calibri" w:hAnsi="Times New Roman" w:cs="Times New Roman"/>
          <w:sz w:val="24"/>
          <w:szCs w:val="24"/>
        </w:rPr>
        <w:t xml:space="preserve"> Ao candidato classificado serão exigidos, </w:t>
      </w:r>
      <w:r w:rsidRPr="001762F2">
        <w:rPr>
          <w:rFonts w:ascii="Times New Roman" w:eastAsia="Calibri" w:hAnsi="Times New Roman" w:cs="Times New Roman"/>
          <w:sz w:val="24"/>
          <w:szCs w:val="24"/>
          <w:u w:val="single"/>
        </w:rPr>
        <w:t>no ato da contratação</w:t>
      </w:r>
      <w:r w:rsidRPr="001762F2">
        <w:rPr>
          <w:rFonts w:ascii="Times New Roman" w:eastAsia="Calibri" w:hAnsi="Times New Roman" w:cs="Times New Roman"/>
          <w:sz w:val="24"/>
          <w:szCs w:val="24"/>
        </w:rPr>
        <w:t>, os seguintes documentos: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a) Comprovante de escolaridade e/ou habilitação exigida para o cargo, com o competente registro no órgão fiscalizador do exercício profissional, se for o caso;</w:t>
      </w:r>
    </w:p>
    <w:p w:rsidR="001762F2" w:rsidRPr="001762F2" w:rsidRDefault="001762F2" w:rsidP="002E6B68">
      <w:pPr>
        <w:spacing w:after="120" w:line="360" w:lineRule="auto"/>
        <w:ind w:left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b) Prova de aptidão física e mental para o exercício do cargo, mediante atestado médico;</w:t>
      </w:r>
    </w:p>
    <w:p w:rsidR="001762F2" w:rsidRPr="001762F2" w:rsidRDefault="001762F2" w:rsidP="001762F2">
      <w:pPr>
        <w:spacing w:after="120" w:line="360" w:lineRule="auto"/>
        <w:ind w:left="1080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c)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bens que constituem seu patrimônio;</w:t>
      </w:r>
    </w:p>
    <w:p w:rsidR="001762F2" w:rsidRPr="001762F2" w:rsidRDefault="001762F2" w:rsidP="001762F2">
      <w:pPr>
        <w:spacing w:after="120" w:line="360" w:lineRule="auto"/>
        <w:ind w:left="372" w:firstLine="708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 xml:space="preserve">d) </w:t>
      </w:r>
      <w:r w:rsidRPr="001762F2">
        <w:rPr>
          <w:rFonts w:ascii="Times New Roman" w:eastAsia="Calibri" w:hAnsi="Times New Roman" w:cs="Times New Roman"/>
          <w:sz w:val="24"/>
          <w:szCs w:val="24"/>
        </w:rPr>
        <w:t>Declaração de não Cumulação de Cargos, Empregos ou Funções Públicas;</w:t>
      </w:r>
    </w:p>
    <w:p w:rsidR="001762F2" w:rsidRPr="00CD01B5" w:rsidRDefault="00CD01B5" w:rsidP="00CD01B5">
      <w:pPr>
        <w:tabs>
          <w:tab w:val="num" w:pos="1134"/>
        </w:tabs>
        <w:spacing w:after="120" w:line="360" w:lineRule="auto"/>
        <w:ind w:left="1276" w:hanging="283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lastRenderedPageBreak/>
        <w:tab/>
        <w:t xml:space="preserve">e) </w:t>
      </w:r>
      <w:r w:rsidR="001762F2" w:rsidRPr="00CD01B5">
        <w:rPr>
          <w:rFonts w:ascii="Times New Roman" w:eastAsia="Calibri" w:hAnsi="Times New Roman" w:cs="Times New Roman"/>
          <w:sz w:val="24"/>
          <w:szCs w:val="24"/>
        </w:rPr>
        <w:t>Declaração de Inexistência de Percepção de Aposentadoria por Invalidez, paga pelo INSS ou por qualquer outro órgão Previdenciário;</w:t>
      </w:r>
    </w:p>
    <w:p w:rsidR="001762F2" w:rsidRPr="00CD01B5" w:rsidRDefault="001762F2" w:rsidP="00CD01B5">
      <w:pPr>
        <w:pStyle w:val="PargrafodaLista"/>
        <w:numPr>
          <w:ilvl w:val="0"/>
          <w:numId w:val="17"/>
        </w:numPr>
        <w:spacing w:after="120" w:line="360" w:lineRule="auto"/>
        <w:ind w:left="1276" w:hanging="142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CD01B5">
        <w:rPr>
          <w:rFonts w:ascii="Times New Roman" w:eastAsia="Calibri" w:hAnsi="Times New Roman" w:cs="Times New Roman"/>
          <w:sz w:val="24"/>
          <w:szCs w:val="24"/>
        </w:rPr>
        <w:t>Certidão Negativa expedida pelo Poder Judiciário – Cartório de Distribuição de Feitos Civis e Cartório de Distribuição de Feitos Criminais;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regularidade com as obrigações eleitorais;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01 (uma) foto 3x4;</w:t>
      </w:r>
    </w:p>
    <w:p w:rsidR="001762F2" w:rsidRPr="001762F2" w:rsidRDefault="001762F2" w:rsidP="00CD01B5">
      <w:pPr>
        <w:numPr>
          <w:ilvl w:val="0"/>
          <w:numId w:val="17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sz w:val="24"/>
          <w:szCs w:val="24"/>
        </w:rPr>
      </w:pPr>
      <w:r w:rsidRPr="001762F2">
        <w:rPr>
          <w:rFonts w:ascii="Times New Roman" w:eastAsia="Calibri" w:hAnsi="Times New Roman" w:cs="Times New Roman"/>
          <w:color w:val="000000"/>
          <w:sz w:val="24"/>
          <w:szCs w:val="24"/>
        </w:rPr>
        <w:t>Idade mínima de 18 (dezoito) anos na data da contratação;</w:t>
      </w:r>
    </w:p>
    <w:p w:rsidR="001762F2" w:rsidRPr="001762F2" w:rsidRDefault="001762F2" w:rsidP="001762F2">
      <w:pPr>
        <w:spacing w:after="120" w:line="360" w:lineRule="auto"/>
        <w:ind w:firstLine="708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b/>
          <w:bCs/>
          <w:sz w:val="24"/>
          <w:szCs w:val="24"/>
        </w:rPr>
        <w:t>4.2</w:t>
      </w:r>
      <w:r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Pr="001762F2">
        <w:rPr>
          <w:rFonts w:ascii="Times New Roman" w:eastAsia="Calibri" w:hAnsi="Times New Roman" w:cs="Times New Roman"/>
          <w:sz w:val="24"/>
          <w:szCs w:val="24"/>
        </w:rPr>
        <w:t>Previamente à contratação também serão exigidos, em cópia, os seguintes documentos: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CPF;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Identidade;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Título de Eleitor;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Certificado de Reservista, para candidatos do sexo masculino;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ou Casamento;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Certidão de Nascimento dos Dependentes;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Carteira de Trabalho;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proofErr w:type="spellStart"/>
      <w:r w:rsidRPr="001762F2">
        <w:rPr>
          <w:rFonts w:ascii="Times New Roman" w:eastAsia="Calibri" w:hAnsi="Times New Roman" w:cs="Times New Roman"/>
          <w:sz w:val="24"/>
          <w:szCs w:val="24"/>
        </w:rPr>
        <w:t>Pis</w:t>
      </w:r>
      <w:proofErr w:type="spellEnd"/>
      <w:r w:rsidRPr="001762F2">
        <w:rPr>
          <w:rFonts w:ascii="Times New Roman" w:eastAsia="Calibri" w:hAnsi="Times New Roman" w:cs="Times New Roman"/>
          <w:sz w:val="24"/>
          <w:szCs w:val="24"/>
        </w:rPr>
        <w:t>/Pasep;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Comprovante de endereço;</w:t>
      </w:r>
    </w:p>
    <w:p w:rsidR="001762F2" w:rsidRPr="001762F2" w:rsidRDefault="001762F2" w:rsidP="001762F2">
      <w:pPr>
        <w:numPr>
          <w:ilvl w:val="0"/>
          <w:numId w:val="6"/>
        </w:numPr>
        <w:spacing w:after="120" w:line="360" w:lineRule="auto"/>
        <w:ind w:left="0" w:firstLine="1134"/>
        <w:jc w:val="both"/>
        <w:rPr>
          <w:rFonts w:ascii="Times New Roman" w:eastAsia="Calibri" w:hAnsi="Times New Roman" w:cs="Times New Roman"/>
          <w:b/>
          <w:sz w:val="24"/>
          <w:szCs w:val="24"/>
          <w:u w:val="single"/>
        </w:rPr>
      </w:pPr>
      <w:r w:rsidRPr="001762F2">
        <w:rPr>
          <w:rFonts w:ascii="Times New Roman" w:eastAsia="Calibri" w:hAnsi="Times New Roman" w:cs="Times New Roman"/>
          <w:sz w:val="24"/>
          <w:szCs w:val="24"/>
        </w:rPr>
        <w:t>Número de conta corrente na Caixa Econômica Federal.</w:t>
      </w:r>
    </w:p>
    <w:p w:rsidR="001762F2" w:rsidRPr="001762F2" w:rsidRDefault="001762F2" w:rsidP="001762F2">
      <w:pPr>
        <w:spacing w:after="120" w:line="360" w:lineRule="auto"/>
        <w:ind w:firstLine="1134"/>
        <w:contextualSpacing/>
        <w:jc w:val="both"/>
        <w:rPr>
          <w:rFonts w:ascii="Times New Roman" w:eastAsia="Calibri" w:hAnsi="Times New Roman" w:cs="Times New Roman"/>
          <w:sz w:val="24"/>
          <w:szCs w:val="24"/>
        </w:rPr>
      </w:pPr>
    </w:p>
    <w:p w:rsidR="001762F2" w:rsidRPr="001762F2" w:rsidRDefault="001762F2" w:rsidP="001762F2">
      <w:pPr>
        <w:pStyle w:val="PargrafodaLista"/>
        <w:numPr>
          <w:ilvl w:val="0"/>
          <w:numId w:val="11"/>
        </w:numPr>
        <w:spacing w:after="120" w:line="360" w:lineRule="auto"/>
        <w:jc w:val="both"/>
        <w:rPr>
          <w:rFonts w:ascii="Times New Roman" w:eastAsia="Calibri" w:hAnsi="Times New Roman" w:cs="Times New Roman"/>
          <w:b/>
          <w:sz w:val="24"/>
          <w:szCs w:val="24"/>
        </w:rPr>
      </w:pPr>
      <w:r w:rsidRPr="001762F2">
        <w:rPr>
          <w:rFonts w:ascii="Times New Roman" w:eastAsia="Calibri" w:hAnsi="Times New Roman" w:cs="Times New Roman"/>
          <w:b/>
          <w:sz w:val="24"/>
          <w:szCs w:val="24"/>
        </w:rPr>
        <w:t>DAS DISPOSIÇÕES FINAIS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O contrato de trabalho será temporário, conforme estabelece 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lastRenderedPageBreak/>
        <w:t xml:space="preserve"> O prazo de validade da presente Chamada Pública obedecerá ao disposto na Lei Municipal nº 2.255, de 28 de abril de 2010, com as alterações da Lei Municipal nº 2.347, de 8 de fevereiro de 2012.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 xml:space="preserve"> Havendo a necessidade de nova contratação no prazo de 12 (doze) meses, será utilizado cadastro reserva formado pelos candidatos excedentes as vagas disponibilizadas e que cumprirem os requisitos previstos neste edital.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  <w:shd w:val="clear" w:color="auto" w:fill="FFFFFF"/>
        </w:rPr>
        <w:t xml:space="preserve"> A inscrição na presente chamada pública não gera direito à contratação.</w:t>
      </w:r>
    </w:p>
    <w:p w:rsidR="00004920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 w:rsidRPr="00B13FE8">
        <w:rPr>
          <w:rFonts w:ascii="Times New Roman" w:hAnsi="Times New Roman" w:cs="Times New Roman"/>
          <w:sz w:val="24"/>
          <w:szCs w:val="24"/>
        </w:rPr>
        <w:t>Não será cobrada taxa de inscrição dos candidatos que participarem da presente Chamada Pública.</w:t>
      </w:r>
    </w:p>
    <w:p w:rsidR="00004920" w:rsidRPr="00B13FE8" w:rsidRDefault="00004920" w:rsidP="00004920">
      <w:pPr>
        <w:pStyle w:val="PargrafodaLista"/>
        <w:numPr>
          <w:ilvl w:val="1"/>
          <w:numId w:val="11"/>
        </w:numPr>
        <w:spacing w:after="120" w:line="360" w:lineRule="auto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Eventual recurso/pedido de reconsideração deverá ser apresentado no ato e antes do encerramento do certame.</w:t>
      </w:r>
    </w:p>
    <w:p w:rsidR="00436942" w:rsidRPr="001762F2" w:rsidRDefault="00436942" w:rsidP="001762F2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1762F2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sz w:val="24"/>
          <w:szCs w:val="24"/>
        </w:rPr>
        <w:t xml:space="preserve">Catanduvas/SC, </w:t>
      </w:r>
      <w:r w:rsidR="00FA5B6F">
        <w:rPr>
          <w:rFonts w:ascii="Times New Roman" w:hAnsi="Times New Roman" w:cs="Times New Roman"/>
          <w:sz w:val="24"/>
          <w:szCs w:val="24"/>
        </w:rPr>
        <w:t>12 de julho</w:t>
      </w:r>
      <w:r w:rsidRPr="001762F2">
        <w:rPr>
          <w:rFonts w:ascii="Times New Roman" w:hAnsi="Times New Roman" w:cs="Times New Roman"/>
          <w:sz w:val="24"/>
          <w:szCs w:val="24"/>
        </w:rPr>
        <w:t xml:space="preserve"> de 2025.</w:t>
      </w:r>
    </w:p>
    <w:p w:rsidR="00AA41F9" w:rsidRPr="001762F2" w:rsidRDefault="00AA41F9" w:rsidP="00AA41F9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AA41F9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2F335A" w:rsidP="00AA41F9">
      <w:pPr>
        <w:spacing w:after="0"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DILCEIA SPULDARO</w:t>
      </w:r>
    </w:p>
    <w:p w:rsidR="00AA41F9" w:rsidRPr="001762F2" w:rsidRDefault="00927878" w:rsidP="00857AD0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762F2">
        <w:rPr>
          <w:rFonts w:ascii="Times New Roman" w:hAnsi="Times New Roman" w:cs="Times New Roman"/>
          <w:b/>
          <w:bCs/>
          <w:sz w:val="24"/>
          <w:szCs w:val="24"/>
        </w:rPr>
        <w:t>Secretária Municipal de Educação, Cultura e Desporto de Catanduvas (SC)</w:t>
      </w:r>
    </w:p>
    <w:bookmarkEnd w:id="2"/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AA41F9" w:rsidRPr="001762F2" w:rsidRDefault="00AA41F9" w:rsidP="00EC388D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A41F9" w:rsidRPr="001762F2" w:rsidSect="00C35152">
      <w:headerReference w:type="default" r:id="rId8"/>
      <w:footerReference w:type="default" r:id="rId9"/>
      <w:pgSz w:w="11906" w:h="16838"/>
      <w:pgMar w:top="2538" w:right="1134" w:bottom="1560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23ED" w:rsidRDefault="00EE23ED" w:rsidP="00C35152">
      <w:pPr>
        <w:spacing w:after="0" w:line="240" w:lineRule="auto"/>
      </w:pPr>
      <w:r>
        <w:separator/>
      </w:r>
    </w:p>
  </w:endnote>
  <w:endnote w:type="continuationSeparator" w:id="0">
    <w:p w:rsidR="00EE23ED" w:rsidRDefault="00EE23ED" w:rsidP="00C3515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152" w:rsidRDefault="00C35152">
    <w:pPr>
      <w:pStyle w:val="Rodap"/>
    </w:pPr>
    <w:r>
      <w:rPr>
        <w:noProof/>
        <w:lang w:eastAsia="pt-BR"/>
      </w:rPr>
      <w:drawing>
        <wp:anchor distT="0" distB="0" distL="0" distR="0" simplePos="0" relativeHeight="251661312" behindDoc="1" locked="0" layoutInCell="1" allowOverlap="1" wp14:anchorId="388DED73" wp14:editId="37DB2434">
          <wp:simplePos x="0" y="0"/>
          <wp:positionH relativeFrom="margin">
            <wp:align>right</wp:align>
          </wp:positionH>
          <wp:positionV relativeFrom="page">
            <wp:posOffset>9490075</wp:posOffset>
          </wp:positionV>
          <wp:extent cx="6157875" cy="1226820"/>
          <wp:effectExtent l="0" t="0" r="0" b="0"/>
          <wp:wrapNone/>
          <wp:docPr id="485563636" name="image1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6157875" cy="12268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23ED" w:rsidRDefault="00EE23ED" w:rsidP="00C35152">
      <w:pPr>
        <w:spacing w:after="0" w:line="240" w:lineRule="auto"/>
      </w:pPr>
      <w:r>
        <w:separator/>
      </w:r>
    </w:p>
  </w:footnote>
  <w:footnote w:type="continuationSeparator" w:id="0">
    <w:p w:rsidR="00EE23ED" w:rsidRDefault="00EE23ED" w:rsidP="00C3515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C35152" w:rsidRDefault="00C35152">
    <w:pPr>
      <w:pStyle w:val="Cabealho"/>
    </w:pPr>
    <w:r>
      <w:rPr>
        <w:noProof/>
        <w:lang w:eastAsia="pt-BR"/>
      </w:rPr>
      <w:drawing>
        <wp:anchor distT="0" distB="0" distL="0" distR="0" simplePos="0" relativeHeight="251659264" behindDoc="0" locked="0" layoutInCell="1" allowOverlap="1" wp14:anchorId="597BEF76" wp14:editId="029E6E4B">
          <wp:simplePos x="0" y="0"/>
          <wp:positionH relativeFrom="page">
            <wp:posOffset>-24765</wp:posOffset>
          </wp:positionH>
          <wp:positionV relativeFrom="paragraph">
            <wp:posOffset>-448310</wp:posOffset>
          </wp:positionV>
          <wp:extent cx="7560564" cy="1725167"/>
          <wp:effectExtent l="0" t="0" r="0" b="0"/>
          <wp:wrapNone/>
          <wp:docPr id="1548747932" name="image2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2.jpe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560564" cy="172516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E338BE"/>
    <w:multiLevelType w:val="hybridMultilevel"/>
    <w:tmpl w:val="1F9CEF00"/>
    <w:lvl w:ilvl="0" w:tplc="21F05F58">
      <w:start w:val="1"/>
      <w:numFmt w:val="lowerLetter"/>
      <w:lvlText w:val="%1)"/>
      <w:lvlJc w:val="left"/>
      <w:pPr>
        <w:ind w:left="1494" w:hanging="360"/>
      </w:pPr>
      <w:rPr>
        <w:rFonts w:cstheme="minorBidi"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4" w:hanging="360"/>
      </w:pPr>
    </w:lvl>
    <w:lvl w:ilvl="2" w:tplc="0416001B" w:tentative="1">
      <w:start w:val="1"/>
      <w:numFmt w:val="lowerRoman"/>
      <w:lvlText w:val="%3."/>
      <w:lvlJc w:val="right"/>
      <w:pPr>
        <w:ind w:left="2934" w:hanging="180"/>
      </w:pPr>
    </w:lvl>
    <w:lvl w:ilvl="3" w:tplc="0416000F" w:tentative="1">
      <w:start w:val="1"/>
      <w:numFmt w:val="decimal"/>
      <w:lvlText w:val="%4."/>
      <w:lvlJc w:val="left"/>
      <w:pPr>
        <w:ind w:left="3654" w:hanging="360"/>
      </w:pPr>
    </w:lvl>
    <w:lvl w:ilvl="4" w:tplc="04160019" w:tentative="1">
      <w:start w:val="1"/>
      <w:numFmt w:val="lowerLetter"/>
      <w:lvlText w:val="%5."/>
      <w:lvlJc w:val="left"/>
      <w:pPr>
        <w:ind w:left="4374" w:hanging="360"/>
      </w:pPr>
    </w:lvl>
    <w:lvl w:ilvl="5" w:tplc="0416001B" w:tentative="1">
      <w:start w:val="1"/>
      <w:numFmt w:val="lowerRoman"/>
      <w:lvlText w:val="%6."/>
      <w:lvlJc w:val="right"/>
      <w:pPr>
        <w:ind w:left="5094" w:hanging="180"/>
      </w:pPr>
    </w:lvl>
    <w:lvl w:ilvl="6" w:tplc="0416000F" w:tentative="1">
      <w:start w:val="1"/>
      <w:numFmt w:val="decimal"/>
      <w:lvlText w:val="%7."/>
      <w:lvlJc w:val="left"/>
      <w:pPr>
        <w:ind w:left="5814" w:hanging="360"/>
      </w:pPr>
    </w:lvl>
    <w:lvl w:ilvl="7" w:tplc="04160019" w:tentative="1">
      <w:start w:val="1"/>
      <w:numFmt w:val="lowerLetter"/>
      <w:lvlText w:val="%8."/>
      <w:lvlJc w:val="left"/>
      <w:pPr>
        <w:ind w:left="6534" w:hanging="360"/>
      </w:pPr>
    </w:lvl>
    <w:lvl w:ilvl="8" w:tplc="04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">
    <w:nsid w:val="13224632"/>
    <w:multiLevelType w:val="multilevel"/>
    <w:tmpl w:val="92FAE6DC"/>
    <w:lvl w:ilvl="0">
      <w:start w:val="2"/>
      <w:numFmt w:val="decimal"/>
      <w:lvlText w:val="%1."/>
      <w:lvlJc w:val="left"/>
      <w:pPr>
        <w:ind w:left="390" w:hanging="3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  <w:b/>
        <w:color w:val="auto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9E77068"/>
    <w:multiLevelType w:val="multilevel"/>
    <w:tmpl w:val="5254D5E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1140" w:hanging="42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">
    <w:nsid w:val="22FB20F6"/>
    <w:multiLevelType w:val="hybridMultilevel"/>
    <w:tmpl w:val="C2642638"/>
    <w:lvl w:ilvl="0" w:tplc="B7362C72">
      <w:start w:val="1"/>
      <w:numFmt w:val="decimal"/>
      <w:lvlText w:val="%1."/>
      <w:lvlJc w:val="left"/>
      <w:pPr>
        <w:ind w:left="1800" w:hanging="360"/>
      </w:pPr>
      <w:rPr>
        <w:b/>
      </w:rPr>
    </w:lvl>
    <w:lvl w:ilvl="1" w:tplc="04160019" w:tentative="1">
      <w:start w:val="1"/>
      <w:numFmt w:val="lowerLetter"/>
      <w:lvlText w:val="%2."/>
      <w:lvlJc w:val="left"/>
      <w:pPr>
        <w:ind w:left="2520" w:hanging="360"/>
      </w:pPr>
    </w:lvl>
    <w:lvl w:ilvl="2" w:tplc="0416001B" w:tentative="1">
      <w:start w:val="1"/>
      <w:numFmt w:val="lowerRoman"/>
      <w:lvlText w:val="%3."/>
      <w:lvlJc w:val="right"/>
      <w:pPr>
        <w:ind w:left="3240" w:hanging="180"/>
      </w:pPr>
    </w:lvl>
    <w:lvl w:ilvl="3" w:tplc="0416000F" w:tentative="1">
      <w:start w:val="1"/>
      <w:numFmt w:val="decimal"/>
      <w:lvlText w:val="%4."/>
      <w:lvlJc w:val="left"/>
      <w:pPr>
        <w:ind w:left="3960" w:hanging="360"/>
      </w:pPr>
    </w:lvl>
    <w:lvl w:ilvl="4" w:tplc="04160019" w:tentative="1">
      <w:start w:val="1"/>
      <w:numFmt w:val="lowerLetter"/>
      <w:lvlText w:val="%5."/>
      <w:lvlJc w:val="left"/>
      <w:pPr>
        <w:ind w:left="4680" w:hanging="360"/>
      </w:pPr>
    </w:lvl>
    <w:lvl w:ilvl="5" w:tplc="0416001B" w:tentative="1">
      <w:start w:val="1"/>
      <w:numFmt w:val="lowerRoman"/>
      <w:lvlText w:val="%6."/>
      <w:lvlJc w:val="right"/>
      <w:pPr>
        <w:ind w:left="5400" w:hanging="180"/>
      </w:pPr>
    </w:lvl>
    <w:lvl w:ilvl="6" w:tplc="0416000F" w:tentative="1">
      <w:start w:val="1"/>
      <w:numFmt w:val="decimal"/>
      <w:lvlText w:val="%7."/>
      <w:lvlJc w:val="left"/>
      <w:pPr>
        <w:ind w:left="6120" w:hanging="360"/>
      </w:pPr>
    </w:lvl>
    <w:lvl w:ilvl="7" w:tplc="04160019" w:tentative="1">
      <w:start w:val="1"/>
      <w:numFmt w:val="lowerLetter"/>
      <w:lvlText w:val="%8."/>
      <w:lvlJc w:val="left"/>
      <w:pPr>
        <w:ind w:left="6840" w:hanging="360"/>
      </w:pPr>
    </w:lvl>
    <w:lvl w:ilvl="8" w:tplc="0416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>
    <w:nsid w:val="2A3B4254"/>
    <w:multiLevelType w:val="hybridMultilevel"/>
    <w:tmpl w:val="FB6E5C3A"/>
    <w:lvl w:ilvl="0" w:tplc="04160017">
      <w:start w:val="6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BD1F17"/>
    <w:multiLevelType w:val="hybridMultilevel"/>
    <w:tmpl w:val="06A663EE"/>
    <w:lvl w:ilvl="0" w:tplc="04160017">
      <w:start w:val="1"/>
      <w:numFmt w:val="lowerLetter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6">
    <w:nsid w:val="33A15943"/>
    <w:multiLevelType w:val="hybridMultilevel"/>
    <w:tmpl w:val="CD50F8A2"/>
    <w:lvl w:ilvl="0" w:tplc="FED02942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6058C6"/>
    <w:multiLevelType w:val="hybridMultilevel"/>
    <w:tmpl w:val="300CBC3E"/>
    <w:lvl w:ilvl="0" w:tplc="24F2ADF0">
      <w:start w:val="1"/>
      <w:numFmt w:val="lowerLetter"/>
      <w:lvlText w:val="%1)"/>
      <w:lvlJc w:val="left"/>
      <w:pPr>
        <w:ind w:left="1495" w:hanging="360"/>
      </w:pPr>
      <w:rPr>
        <w:rFonts w:hint="default"/>
        <w:b w:val="0"/>
      </w:rPr>
    </w:lvl>
    <w:lvl w:ilvl="1" w:tplc="04160019" w:tentative="1">
      <w:start w:val="1"/>
      <w:numFmt w:val="lowerLetter"/>
      <w:lvlText w:val="%2."/>
      <w:lvlJc w:val="left"/>
      <w:pPr>
        <w:ind w:left="2215" w:hanging="360"/>
      </w:pPr>
    </w:lvl>
    <w:lvl w:ilvl="2" w:tplc="0416001B" w:tentative="1">
      <w:start w:val="1"/>
      <w:numFmt w:val="lowerRoman"/>
      <w:lvlText w:val="%3."/>
      <w:lvlJc w:val="right"/>
      <w:pPr>
        <w:ind w:left="2935" w:hanging="180"/>
      </w:pPr>
    </w:lvl>
    <w:lvl w:ilvl="3" w:tplc="0416000F" w:tentative="1">
      <w:start w:val="1"/>
      <w:numFmt w:val="decimal"/>
      <w:lvlText w:val="%4."/>
      <w:lvlJc w:val="left"/>
      <w:pPr>
        <w:ind w:left="3655" w:hanging="360"/>
      </w:pPr>
    </w:lvl>
    <w:lvl w:ilvl="4" w:tplc="04160019" w:tentative="1">
      <w:start w:val="1"/>
      <w:numFmt w:val="lowerLetter"/>
      <w:lvlText w:val="%5."/>
      <w:lvlJc w:val="left"/>
      <w:pPr>
        <w:ind w:left="4375" w:hanging="360"/>
      </w:pPr>
    </w:lvl>
    <w:lvl w:ilvl="5" w:tplc="0416001B" w:tentative="1">
      <w:start w:val="1"/>
      <w:numFmt w:val="lowerRoman"/>
      <w:lvlText w:val="%6."/>
      <w:lvlJc w:val="right"/>
      <w:pPr>
        <w:ind w:left="5095" w:hanging="180"/>
      </w:pPr>
    </w:lvl>
    <w:lvl w:ilvl="6" w:tplc="0416000F" w:tentative="1">
      <w:start w:val="1"/>
      <w:numFmt w:val="decimal"/>
      <w:lvlText w:val="%7."/>
      <w:lvlJc w:val="left"/>
      <w:pPr>
        <w:ind w:left="5815" w:hanging="360"/>
      </w:pPr>
    </w:lvl>
    <w:lvl w:ilvl="7" w:tplc="04160019" w:tentative="1">
      <w:start w:val="1"/>
      <w:numFmt w:val="lowerLetter"/>
      <w:lvlText w:val="%8."/>
      <w:lvlJc w:val="left"/>
      <w:pPr>
        <w:ind w:left="6535" w:hanging="360"/>
      </w:pPr>
    </w:lvl>
    <w:lvl w:ilvl="8" w:tplc="0416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8">
    <w:nsid w:val="4BAA7A07"/>
    <w:multiLevelType w:val="multilevel"/>
    <w:tmpl w:val="6F904496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 w:val="0"/>
        <w:u w:val="none"/>
      </w:rPr>
    </w:lvl>
    <w:lvl w:ilvl="1">
      <w:start w:val="2"/>
      <w:numFmt w:val="decimal"/>
      <w:lvlText w:val="%1.%2"/>
      <w:lvlJc w:val="left"/>
      <w:pPr>
        <w:ind w:left="1494" w:hanging="360"/>
      </w:pPr>
      <w:rPr>
        <w:rFonts w:hint="default"/>
        <w:b/>
        <w:bCs/>
        <w:u w:val="none"/>
      </w:rPr>
    </w:lvl>
    <w:lvl w:ilvl="2">
      <w:start w:val="1"/>
      <w:numFmt w:val="decimal"/>
      <w:lvlText w:val="%1.%2.%3"/>
      <w:lvlJc w:val="left"/>
      <w:pPr>
        <w:ind w:left="2988" w:hanging="720"/>
      </w:pPr>
      <w:rPr>
        <w:rFonts w:hint="default"/>
        <w:b w:val="0"/>
        <w:u w:val="none"/>
      </w:rPr>
    </w:lvl>
    <w:lvl w:ilvl="3">
      <w:start w:val="1"/>
      <w:numFmt w:val="decimal"/>
      <w:lvlText w:val="%1.%2.%3.%4"/>
      <w:lvlJc w:val="left"/>
      <w:pPr>
        <w:ind w:left="4122" w:hanging="720"/>
      </w:pPr>
      <w:rPr>
        <w:rFonts w:hint="default"/>
        <w:b w:val="0"/>
        <w:u w:val="none"/>
      </w:rPr>
    </w:lvl>
    <w:lvl w:ilvl="4">
      <w:start w:val="1"/>
      <w:numFmt w:val="decimal"/>
      <w:lvlText w:val="%1.%2.%3.%4.%5"/>
      <w:lvlJc w:val="left"/>
      <w:pPr>
        <w:ind w:left="5616" w:hanging="1080"/>
      </w:pPr>
      <w:rPr>
        <w:rFonts w:hint="default"/>
        <w:b w:val="0"/>
        <w:u w:val="none"/>
      </w:rPr>
    </w:lvl>
    <w:lvl w:ilvl="5">
      <w:start w:val="1"/>
      <w:numFmt w:val="decimal"/>
      <w:lvlText w:val="%1.%2.%3.%4.%5.%6"/>
      <w:lvlJc w:val="left"/>
      <w:pPr>
        <w:ind w:left="6750" w:hanging="1080"/>
      </w:pPr>
      <w:rPr>
        <w:rFonts w:hint="default"/>
        <w:b w:val="0"/>
        <w:u w:val="none"/>
      </w:rPr>
    </w:lvl>
    <w:lvl w:ilvl="6">
      <w:start w:val="1"/>
      <w:numFmt w:val="decimal"/>
      <w:lvlText w:val="%1.%2.%3.%4.%5.%6.%7"/>
      <w:lvlJc w:val="left"/>
      <w:pPr>
        <w:ind w:left="8244" w:hanging="1440"/>
      </w:pPr>
      <w:rPr>
        <w:rFonts w:hint="default"/>
        <w:b w:val="0"/>
        <w:u w:val="none"/>
      </w:rPr>
    </w:lvl>
    <w:lvl w:ilvl="7">
      <w:start w:val="1"/>
      <w:numFmt w:val="decimal"/>
      <w:lvlText w:val="%1.%2.%3.%4.%5.%6.%7.%8"/>
      <w:lvlJc w:val="left"/>
      <w:pPr>
        <w:ind w:left="9378" w:hanging="1440"/>
      </w:pPr>
      <w:rPr>
        <w:rFonts w:hint="default"/>
        <w:b w:val="0"/>
        <w:u w:val="none"/>
      </w:rPr>
    </w:lvl>
    <w:lvl w:ilvl="8">
      <w:start w:val="1"/>
      <w:numFmt w:val="decimal"/>
      <w:lvlText w:val="%1.%2.%3.%4.%5.%6.%7.%8.%9"/>
      <w:lvlJc w:val="left"/>
      <w:pPr>
        <w:ind w:left="10872" w:hanging="1800"/>
      </w:pPr>
      <w:rPr>
        <w:rFonts w:hint="default"/>
        <w:b w:val="0"/>
        <w:u w:val="none"/>
      </w:rPr>
    </w:lvl>
  </w:abstractNum>
  <w:abstractNum w:abstractNumId="9">
    <w:nsid w:val="56FF3DF1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>
    <w:nsid w:val="571F01D6"/>
    <w:multiLevelType w:val="multilevel"/>
    <w:tmpl w:val="2EB4036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360"/>
      </w:pPr>
      <w:rPr>
        <w:rFonts w:hint="default"/>
        <w:b/>
        <w:color w:val="auto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  <w:b w:val="0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  <w:b w:val="0"/>
      </w:rPr>
    </w:lvl>
  </w:abstractNum>
  <w:abstractNum w:abstractNumId="11">
    <w:nsid w:val="5A095BED"/>
    <w:multiLevelType w:val="multilevel"/>
    <w:tmpl w:val="C558508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68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4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396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464" w:hanging="1800"/>
      </w:pPr>
      <w:rPr>
        <w:rFonts w:hint="default"/>
      </w:rPr>
    </w:lvl>
  </w:abstractNum>
  <w:abstractNum w:abstractNumId="12">
    <w:nsid w:val="5E582000"/>
    <w:multiLevelType w:val="multilevel"/>
    <w:tmpl w:val="F7401B44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720" w:hanging="360"/>
      </w:pPr>
      <w:rPr>
        <w:rFonts w:hint="default"/>
        <w:b/>
        <w:bCs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13">
    <w:nsid w:val="60927D64"/>
    <w:multiLevelType w:val="multilevel"/>
    <w:tmpl w:val="3336000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4">
    <w:nsid w:val="679C1544"/>
    <w:multiLevelType w:val="multilevel"/>
    <w:tmpl w:val="041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>
    <w:nsid w:val="709A114A"/>
    <w:multiLevelType w:val="multilevel"/>
    <w:tmpl w:val="097C15BC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4C62D61"/>
    <w:multiLevelType w:val="hybridMultilevel"/>
    <w:tmpl w:val="D0943808"/>
    <w:lvl w:ilvl="0" w:tplc="0E6A6666">
      <w:start w:val="1"/>
      <w:numFmt w:val="upperRoman"/>
      <w:lvlText w:val="%1."/>
      <w:lvlJc w:val="left"/>
      <w:pPr>
        <w:ind w:left="1080" w:hanging="720"/>
      </w:pPr>
      <w:rPr>
        <w:rFonts w:ascii="Calibri" w:hAnsi="Calibri" w:cs="Calibri" w:hint="default"/>
        <w:color w:val="333333"/>
        <w:sz w:val="23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5"/>
  </w:num>
  <w:num w:numId="3">
    <w:abstractNumId w:val="14"/>
  </w:num>
  <w:num w:numId="4">
    <w:abstractNumId w:val="5"/>
  </w:num>
  <w:num w:numId="5">
    <w:abstractNumId w:val="10"/>
  </w:num>
  <w:num w:numId="6">
    <w:abstractNumId w:val="6"/>
  </w:num>
  <w:num w:numId="7">
    <w:abstractNumId w:val="3"/>
  </w:num>
  <w:num w:numId="8">
    <w:abstractNumId w:val="9"/>
  </w:num>
  <w:num w:numId="9">
    <w:abstractNumId w:val="1"/>
  </w:num>
  <w:num w:numId="10">
    <w:abstractNumId w:val="13"/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7"/>
  </w:num>
  <w:num w:numId="14">
    <w:abstractNumId w:val="0"/>
  </w:num>
  <w:num w:numId="15">
    <w:abstractNumId w:val="8"/>
  </w:num>
  <w:num w:numId="16">
    <w:abstractNumId w:val="12"/>
  </w:num>
  <w:num w:numId="17">
    <w:abstractNumId w:val="4"/>
  </w:num>
  <w:num w:numId="18">
    <w:abstractNumId w:val="11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75B1"/>
    <w:rsid w:val="00000887"/>
    <w:rsid w:val="00004920"/>
    <w:rsid w:val="00055274"/>
    <w:rsid w:val="000577F3"/>
    <w:rsid w:val="00057BBB"/>
    <w:rsid w:val="000668F1"/>
    <w:rsid w:val="000708E8"/>
    <w:rsid w:val="000713DC"/>
    <w:rsid w:val="000740B3"/>
    <w:rsid w:val="0007490F"/>
    <w:rsid w:val="000854A7"/>
    <w:rsid w:val="000E0010"/>
    <w:rsid w:val="000E4E87"/>
    <w:rsid w:val="001275B1"/>
    <w:rsid w:val="00130D85"/>
    <w:rsid w:val="00141098"/>
    <w:rsid w:val="00141578"/>
    <w:rsid w:val="001518D8"/>
    <w:rsid w:val="00153A08"/>
    <w:rsid w:val="0015579C"/>
    <w:rsid w:val="00166DE0"/>
    <w:rsid w:val="001673EA"/>
    <w:rsid w:val="0017536C"/>
    <w:rsid w:val="001762F2"/>
    <w:rsid w:val="00187B14"/>
    <w:rsid w:val="00190965"/>
    <w:rsid w:val="001B5AC3"/>
    <w:rsid w:val="001F0404"/>
    <w:rsid w:val="00205F84"/>
    <w:rsid w:val="0021258C"/>
    <w:rsid w:val="00224527"/>
    <w:rsid w:val="0024436E"/>
    <w:rsid w:val="00245F70"/>
    <w:rsid w:val="0025491C"/>
    <w:rsid w:val="00260835"/>
    <w:rsid w:val="002662A4"/>
    <w:rsid w:val="00283ED4"/>
    <w:rsid w:val="00292837"/>
    <w:rsid w:val="002B78E8"/>
    <w:rsid w:val="002C3D47"/>
    <w:rsid w:val="002E6B68"/>
    <w:rsid w:val="002F335A"/>
    <w:rsid w:val="0030068E"/>
    <w:rsid w:val="003161E7"/>
    <w:rsid w:val="00325B64"/>
    <w:rsid w:val="0033436D"/>
    <w:rsid w:val="00355FCB"/>
    <w:rsid w:val="00361F99"/>
    <w:rsid w:val="0036741B"/>
    <w:rsid w:val="00392275"/>
    <w:rsid w:val="003A6298"/>
    <w:rsid w:val="003B59A0"/>
    <w:rsid w:val="003B64BC"/>
    <w:rsid w:val="003D0107"/>
    <w:rsid w:val="003D7951"/>
    <w:rsid w:val="003E1BCD"/>
    <w:rsid w:val="00423246"/>
    <w:rsid w:val="00436942"/>
    <w:rsid w:val="00471AB4"/>
    <w:rsid w:val="00471FCA"/>
    <w:rsid w:val="00480BEF"/>
    <w:rsid w:val="0048213A"/>
    <w:rsid w:val="004A4F71"/>
    <w:rsid w:val="004D61FE"/>
    <w:rsid w:val="004F044F"/>
    <w:rsid w:val="004F7E4F"/>
    <w:rsid w:val="005077DF"/>
    <w:rsid w:val="00507917"/>
    <w:rsid w:val="0051360E"/>
    <w:rsid w:val="00515995"/>
    <w:rsid w:val="00521159"/>
    <w:rsid w:val="00536B66"/>
    <w:rsid w:val="005426A5"/>
    <w:rsid w:val="00553AFC"/>
    <w:rsid w:val="005A6124"/>
    <w:rsid w:val="005C206E"/>
    <w:rsid w:val="00635A54"/>
    <w:rsid w:val="00640D70"/>
    <w:rsid w:val="00697060"/>
    <w:rsid w:val="006A16BE"/>
    <w:rsid w:val="006A5748"/>
    <w:rsid w:val="006A794C"/>
    <w:rsid w:val="006C3124"/>
    <w:rsid w:val="006E11F5"/>
    <w:rsid w:val="006E738E"/>
    <w:rsid w:val="00702639"/>
    <w:rsid w:val="007122C4"/>
    <w:rsid w:val="00732BB9"/>
    <w:rsid w:val="0074539C"/>
    <w:rsid w:val="00745C96"/>
    <w:rsid w:val="00751223"/>
    <w:rsid w:val="0076262C"/>
    <w:rsid w:val="00762B80"/>
    <w:rsid w:val="007C6015"/>
    <w:rsid w:val="007F6E7E"/>
    <w:rsid w:val="00823860"/>
    <w:rsid w:val="008277F6"/>
    <w:rsid w:val="0084385E"/>
    <w:rsid w:val="00850A14"/>
    <w:rsid w:val="008530A4"/>
    <w:rsid w:val="0085667A"/>
    <w:rsid w:val="00857AD0"/>
    <w:rsid w:val="00884D48"/>
    <w:rsid w:val="008A4B58"/>
    <w:rsid w:val="008B3BC1"/>
    <w:rsid w:val="008C025D"/>
    <w:rsid w:val="008D1A0C"/>
    <w:rsid w:val="008D2678"/>
    <w:rsid w:val="008E6429"/>
    <w:rsid w:val="009172C1"/>
    <w:rsid w:val="00924E6B"/>
    <w:rsid w:val="0092570E"/>
    <w:rsid w:val="009265AA"/>
    <w:rsid w:val="00926BC3"/>
    <w:rsid w:val="00927878"/>
    <w:rsid w:val="0094057D"/>
    <w:rsid w:val="00953140"/>
    <w:rsid w:val="009540D4"/>
    <w:rsid w:val="0097788E"/>
    <w:rsid w:val="00987CFC"/>
    <w:rsid w:val="009949D3"/>
    <w:rsid w:val="009A3FB1"/>
    <w:rsid w:val="009F520D"/>
    <w:rsid w:val="009F6DEC"/>
    <w:rsid w:val="00A00620"/>
    <w:rsid w:val="00A0683A"/>
    <w:rsid w:val="00A122E3"/>
    <w:rsid w:val="00A17ECC"/>
    <w:rsid w:val="00A559B6"/>
    <w:rsid w:val="00A641EB"/>
    <w:rsid w:val="00A66865"/>
    <w:rsid w:val="00A75161"/>
    <w:rsid w:val="00A76D61"/>
    <w:rsid w:val="00A80A44"/>
    <w:rsid w:val="00A958C0"/>
    <w:rsid w:val="00AA41F9"/>
    <w:rsid w:val="00AA468C"/>
    <w:rsid w:val="00AA61E8"/>
    <w:rsid w:val="00AC6B19"/>
    <w:rsid w:val="00AD7882"/>
    <w:rsid w:val="00AE1070"/>
    <w:rsid w:val="00AF546D"/>
    <w:rsid w:val="00AF6DCA"/>
    <w:rsid w:val="00AF6F90"/>
    <w:rsid w:val="00B11357"/>
    <w:rsid w:val="00B141C1"/>
    <w:rsid w:val="00B36879"/>
    <w:rsid w:val="00B50F24"/>
    <w:rsid w:val="00B516C3"/>
    <w:rsid w:val="00B62A18"/>
    <w:rsid w:val="00B762F8"/>
    <w:rsid w:val="00B84960"/>
    <w:rsid w:val="00B922C7"/>
    <w:rsid w:val="00BA40A8"/>
    <w:rsid w:val="00BC629B"/>
    <w:rsid w:val="00BD6BA4"/>
    <w:rsid w:val="00BF571A"/>
    <w:rsid w:val="00C12AB3"/>
    <w:rsid w:val="00C35152"/>
    <w:rsid w:val="00C8694B"/>
    <w:rsid w:val="00CC4496"/>
    <w:rsid w:val="00CD01B5"/>
    <w:rsid w:val="00CD6719"/>
    <w:rsid w:val="00CE320A"/>
    <w:rsid w:val="00CE4B93"/>
    <w:rsid w:val="00D119E9"/>
    <w:rsid w:val="00D17AB7"/>
    <w:rsid w:val="00D26F3F"/>
    <w:rsid w:val="00D30C4F"/>
    <w:rsid w:val="00D32BB2"/>
    <w:rsid w:val="00D36FC0"/>
    <w:rsid w:val="00D47E47"/>
    <w:rsid w:val="00D53C0C"/>
    <w:rsid w:val="00D83B52"/>
    <w:rsid w:val="00D971B4"/>
    <w:rsid w:val="00DB1F14"/>
    <w:rsid w:val="00DB6E0D"/>
    <w:rsid w:val="00E25334"/>
    <w:rsid w:val="00E34A4D"/>
    <w:rsid w:val="00E35175"/>
    <w:rsid w:val="00E4773B"/>
    <w:rsid w:val="00E501DC"/>
    <w:rsid w:val="00E626AE"/>
    <w:rsid w:val="00E6470E"/>
    <w:rsid w:val="00E72FE3"/>
    <w:rsid w:val="00E73038"/>
    <w:rsid w:val="00E754A6"/>
    <w:rsid w:val="00E87C5D"/>
    <w:rsid w:val="00EC388D"/>
    <w:rsid w:val="00ED71DB"/>
    <w:rsid w:val="00EE0A92"/>
    <w:rsid w:val="00EE23ED"/>
    <w:rsid w:val="00EE6D3A"/>
    <w:rsid w:val="00F12CBB"/>
    <w:rsid w:val="00F50634"/>
    <w:rsid w:val="00F561E4"/>
    <w:rsid w:val="00F61A95"/>
    <w:rsid w:val="00F61F95"/>
    <w:rsid w:val="00F83A0B"/>
    <w:rsid w:val="00F932E9"/>
    <w:rsid w:val="00FA5B6F"/>
    <w:rsid w:val="00FC74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894D874F-AAEC-479A-86AC-B4D3E0FE20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8B3BC1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A122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122E3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4369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Cabealho">
    <w:name w:val="header"/>
    <w:basedOn w:val="Normal"/>
    <w:link w:val="Cabealho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35152"/>
  </w:style>
  <w:style w:type="paragraph" w:styleId="Rodap">
    <w:name w:val="footer"/>
    <w:basedOn w:val="Normal"/>
    <w:link w:val="RodapChar"/>
    <w:uiPriority w:val="99"/>
    <w:unhideWhenUsed/>
    <w:rsid w:val="00C3515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35152"/>
  </w:style>
  <w:style w:type="paragraph" w:customStyle="1" w:styleId="Textodenotaderodap1">
    <w:name w:val="Texto de nota de rodapé1"/>
    <w:basedOn w:val="Normal"/>
    <w:next w:val="Textodenotaderodap"/>
    <w:link w:val="TextodenotaderodapChar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1"/>
    <w:uiPriority w:val="99"/>
    <w:semiHidden/>
    <w:rsid w:val="001762F2"/>
    <w:rPr>
      <w:kern w:val="0"/>
      <w:sz w:val="20"/>
      <w:szCs w:val="20"/>
      <w14:ligatures w14:val="none"/>
    </w:rPr>
  </w:style>
  <w:style w:type="character" w:styleId="Refdenotaderodap">
    <w:name w:val="footnote reference"/>
    <w:basedOn w:val="Fontepargpadro"/>
    <w:uiPriority w:val="99"/>
    <w:semiHidden/>
    <w:unhideWhenUsed/>
    <w:rsid w:val="001762F2"/>
    <w:rPr>
      <w:vertAlign w:val="superscript"/>
    </w:rPr>
  </w:style>
  <w:style w:type="paragraph" w:styleId="Textodenotaderodap">
    <w:name w:val="footnote text"/>
    <w:basedOn w:val="Normal"/>
    <w:link w:val="TextodenotaderodapChar1"/>
    <w:uiPriority w:val="99"/>
    <w:semiHidden/>
    <w:unhideWhenUsed/>
    <w:rsid w:val="001762F2"/>
    <w:pPr>
      <w:spacing w:after="0" w:line="240" w:lineRule="auto"/>
    </w:pPr>
    <w:rPr>
      <w:sz w:val="20"/>
      <w:szCs w:val="20"/>
    </w:rPr>
  </w:style>
  <w:style w:type="character" w:customStyle="1" w:styleId="TextodenotaderodapChar1">
    <w:name w:val="Texto de nota de rodapé Char1"/>
    <w:basedOn w:val="Fontepargpadro"/>
    <w:link w:val="Textodenotaderodap"/>
    <w:uiPriority w:val="99"/>
    <w:semiHidden/>
    <w:rsid w:val="001762F2"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842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2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722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EDB711-66D2-42EB-B7FE-AC62728895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5</Pages>
  <Words>1012</Words>
  <Characters>5466</Characters>
  <Application>Microsoft Office Word</Application>
  <DocSecurity>0</DocSecurity>
  <Lines>45</Lines>
  <Paragraphs>12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pmc</dc:creator>
  <cp:keywords/>
  <dc:description/>
  <cp:lastModifiedBy>Chairon</cp:lastModifiedBy>
  <cp:revision>3</cp:revision>
  <cp:lastPrinted>2017-05-30T21:06:00Z</cp:lastPrinted>
  <dcterms:created xsi:type="dcterms:W3CDTF">2025-07-12T14:02:00Z</dcterms:created>
  <dcterms:modified xsi:type="dcterms:W3CDTF">2025-07-14T16:29:00Z</dcterms:modified>
</cp:coreProperties>
</file>