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B51F2B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B51F2B">
        <w:rPr>
          <w:rFonts w:ascii="Times New Roman" w:hAnsi="Times New Roman" w:cs="Times New Roman"/>
          <w:b/>
          <w:sz w:val="24"/>
          <w:szCs w:val="24"/>
        </w:rPr>
        <w:t xml:space="preserve">HAMADA PÚBLICA </w:t>
      </w:r>
      <w:r w:rsidR="000E4E87" w:rsidRPr="009C51F2">
        <w:rPr>
          <w:rFonts w:ascii="Times New Roman" w:hAnsi="Times New Roman" w:cs="Times New Roman"/>
          <w:b/>
          <w:sz w:val="24"/>
          <w:szCs w:val="24"/>
        </w:rPr>
        <w:t>Nº</w:t>
      </w:r>
      <w:r w:rsidR="00EC388D" w:rsidRPr="009C51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4FBD" w:rsidRPr="009C51F2">
        <w:rPr>
          <w:rFonts w:ascii="Times New Roman" w:hAnsi="Times New Roman" w:cs="Times New Roman"/>
          <w:b/>
          <w:sz w:val="24"/>
          <w:szCs w:val="24"/>
        </w:rPr>
        <w:t>00</w:t>
      </w:r>
      <w:r w:rsidR="00D16736">
        <w:rPr>
          <w:rFonts w:ascii="Times New Roman" w:hAnsi="Times New Roman" w:cs="Times New Roman"/>
          <w:b/>
          <w:sz w:val="24"/>
          <w:szCs w:val="24"/>
        </w:rPr>
        <w:t>9</w:t>
      </w:r>
      <w:r w:rsidR="008530A4" w:rsidRPr="009C51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9C51F2">
        <w:rPr>
          <w:rFonts w:ascii="Times New Roman" w:hAnsi="Times New Roman" w:cs="Times New Roman"/>
          <w:b/>
          <w:sz w:val="24"/>
          <w:szCs w:val="24"/>
        </w:rPr>
        <w:t>2</w:t>
      </w:r>
      <w:r w:rsidR="00214FBD" w:rsidRPr="009C51F2">
        <w:rPr>
          <w:rFonts w:ascii="Times New Roman" w:hAnsi="Times New Roman" w:cs="Times New Roman"/>
          <w:b/>
          <w:sz w:val="24"/>
          <w:szCs w:val="24"/>
        </w:rPr>
        <w:t>6</w:t>
      </w:r>
    </w:p>
    <w:p w:rsidR="00436942" w:rsidRPr="00B51F2B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9172C1" w:rsidRPr="00B51F2B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B51F2B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B51F2B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B51F2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B51F2B">
        <w:rPr>
          <w:rFonts w:ascii="Times New Roman" w:hAnsi="Times New Roman" w:cs="Times New Roman"/>
          <w:sz w:val="24"/>
          <w:szCs w:val="24"/>
        </w:rPr>
        <w:t>, Sr</w:t>
      </w:r>
      <w:r w:rsidRPr="00B51F2B">
        <w:rPr>
          <w:rFonts w:ascii="Times New Roman" w:hAnsi="Times New Roman" w:cs="Times New Roman"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sz w:val="24"/>
          <w:szCs w:val="24"/>
        </w:rPr>
        <w:t xml:space="preserve">. </w:t>
      </w:r>
      <w:r w:rsidRPr="00B51F2B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B51F2B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</w:t>
      </w:r>
      <w:r w:rsidR="00281751" w:rsidRPr="00B51F2B">
        <w:rPr>
          <w:rFonts w:ascii="Times New Roman" w:hAnsi="Times New Roman" w:cs="Times New Roman"/>
          <w:sz w:val="24"/>
          <w:szCs w:val="24"/>
        </w:rPr>
        <w:t xml:space="preserve"> determina</w:t>
      </w:r>
      <w:r w:rsidR="00436942" w:rsidRPr="00B51F2B">
        <w:rPr>
          <w:rFonts w:ascii="Times New Roman" w:hAnsi="Times New Roman" w:cs="Times New Roman"/>
          <w:sz w:val="24"/>
          <w:szCs w:val="24"/>
        </w:rPr>
        <w:t>:</w:t>
      </w:r>
    </w:p>
    <w:p w:rsidR="00436942" w:rsidRPr="00B51F2B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51F2" w:rsidRPr="00B51F2B" w:rsidRDefault="009C51F2" w:rsidP="009C51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9C51F2" w:rsidRPr="00B51F2B" w:rsidRDefault="009C51F2" w:rsidP="009C51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que as contratações dos candidatos aprovados no concurso público e processo seletivo nº 001/2023 foram exauridas e restaram vagas que não foram preenchidas;</w:t>
      </w:r>
    </w:p>
    <w:p w:rsidR="009C51F2" w:rsidRDefault="009C51F2" w:rsidP="009C51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que no processo seletivo nº 001/2025 </w:t>
      </w:r>
      <w:r>
        <w:rPr>
          <w:rFonts w:ascii="Times New Roman" w:hAnsi="Times New Roman" w:cs="Times New Roman"/>
          <w:sz w:val="24"/>
          <w:szCs w:val="24"/>
        </w:rPr>
        <w:t>foram devidamente convocados persistindo a necessidade de complementação de pessoal para o início do ano letivo</w:t>
      </w:r>
      <w:r w:rsidRPr="00B51F2B">
        <w:rPr>
          <w:rFonts w:ascii="Times New Roman" w:hAnsi="Times New Roman" w:cs="Times New Roman"/>
          <w:sz w:val="24"/>
          <w:szCs w:val="24"/>
        </w:rPr>
        <w:t>;</w:t>
      </w:r>
    </w:p>
    <w:p w:rsidR="009C51F2" w:rsidRDefault="009C51F2" w:rsidP="009C51F2">
      <w:pPr>
        <w:spacing w:after="0" w:line="360" w:lineRule="auto"/>
        <w:ind w:left="170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>
        <w:rPr>
          <w:rFonts w:ascii="Times New Roman" w:hAnsi="Times New Roman" w:cs="Times New Roman"/>
          <w:bCs/>
          <w:sz w:val="24"/>
          <w:szCs w:val="24"/>
        </w:rPr>
        <w:t>que foram esgotados os candidatos aprovados na chamada pública 00</w:t>
      </w:r>
      <w:r w:rsidR="00D16736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/2026;</w:t>
      </w:r>
    </w:p>
    <w:p w:rsidR="009C51F2" w:rsidRPr="00A22EFA" w:rsidRDefault="009C51F2" w:rsidP="009C51F2">
      <w:pPr>
        <w:spacing w:after="0" w:line="360" w:lineRule="auto"/>
        <w:ind w:left="170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2EFA">
        <w:rPr>
          <w:rFonts w:ascii="Times New Roman" w:hAnsi="Times New Roman" w:cs="Times New Roman"/>
          <w:b/>
          <w:bCs/>
          <w:sz w:val="24"/>
          <w:szCs w:val="24"/>
        </w:rPr>
        <w:t xml:space="preserve">CONSIDERANDO </w:t>
      </w:r>
      <w:r w:rsidRPr="00A22EFA">
        <w:rPr>
          <w:rFonts w:ascii="Times New Roman" w:hAnsi="Times New Roman" w:cs="Times New Roman"/>
          <w:bCs/>
          <w:sz w:val="24"/>
          <w:szCs w:val="24"/>
        </w:rPr>
        <w:t xml:space="preserve">a necessidade de manutenção das atividades da </w:t>
      </w:r>
      <w:r>
        <w:rPr>
          <w:rFonts w:ascii="Times New Roman" w:hAnsi="Times New Roman" w:cs="Times New Roman"/>
          <w:bCs/>
          <w:sz w:val="24"/>
          <w:szCs w:val="24"/>
        </w:rPr>
        <w:t>Secretaria de Educação</w:t>
      </w:r>
      <w:r w:rsidRPr="00A22EFA">
        <w:rPr>
          <w:rFonts w:ascii="Times New Roman" w:hAnsi="Times New Roman" w:cs="Times New Roman"/>
          <w:bCs/>
          <w:sz w:val="24"/>
          <w:szCs w:val="24"/>
        </w:rPr>
        <w:t>.</w:t>
      </w:r>
    </w:p>
    <w:p w:rsidR="001762F2" w:rsidRPr="00B51F2B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B51F2B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TORNA PÚBLICO</w:t>
      </w:r>
      <w:r w:rsidRPr="00B51F2B">
        <w:rPr>
          <w:rFonts w:ascii="Times New Roman" w:hAnsi="Times New Roman" w:cs="Times New Roman"/>
          <w:sz w:val="24"/>
          <w:szCs w:val="24"/>
        </w:rPr>
        <w:t xml:space="preserve"> o procedimento para a </w:t>
      </w:r>
      <w:r w:rsidRPr="00B51F2B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51F2B">
        <w:rPr>
          <w:rFonts w:ascii="Times New Roman" w:hAnsi="Times New Roman" w:cs="Times New Roman"/>
          <w:sz w:val="24"/>
          <w:szCs w:val="24"/>
        </w:rPr>
        <w:t xml:space="preserve"> destinada a contratação imediata e cadastro de reserva, para </w:t>
      </w:r>
      <w:r w:rsidR="00214FBD" w:rsidRPr="00B51F2B">
        <w:rPr>
          <w:rFonts w:ascii="Times New Roman" w:hAnsi="Times New Roman" w:cs="Times New Roman"/>
          <w:sz w:val="24"/>
          <w:szCs w:val="24"/>
        </w:rPr>
        <w:t>os cargos abaixo, para o exercício de 2026; este edital tem validade até 31 de dezembro de 2026</w:t>
      </w:r>
      <w:r w:rsidR="001762F2" w:rsidRPr="00B51F2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14FBD" w:rsidRPr="00B51F2B" w:rsidRDefault="00214FBD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525CA" w:rsidRPr="00A525CA" w:rsidRDefault="00214FBD" w:rsidP="00A525CA">
      <w:pPr>
        <w:pStyle w:val="PargrafodaLista"/>
        <w:numPr>
          <w:ilvl w:val="0"/>
          <w:numId w:val="21"/>
        </w:numPr>
        <w:shd w:val="clear" w:color="auto" w:fill="D9D9D9"/>
        <w:spacing w:before="40" w:after="60" w:line="240" w:lineRule="auto"/>
        <w:ind w:left="426" w:hanging="426"/>
        <w:jc w:val="both"/>
        <w:rPr>
          <w:rFonts w:ascii="Times New Roman" w:hAnsi="Times New Roman" w:cs="Times New Roman"/>
          <w:b/>
        </w:rPr>
      </w:pPr>
      <w:bookmarkStart w:id="0" w:name="_Hlk218772091"/>
      <w:r w:rsidRPr="00B51F2B">
        <w:rPr>
          <w:rFonts w:ascii="Times New Roman" w:hAnsi="Times New Roman" w:cs="Times New Roman"/>
          <w:b/>
        </w:rPr>
        <w:t>DAS VAGAS</w:t>
      </w:r>
      <w:bookmarkEnd w:id="0"/>
    </w:p>
    <w:p w:rsidR="00214FBD" w:rsidRPr="00B51F2B" w:rsidRDefault="00214FBD" w:rsidP="00214FBD">
      <w:pPr>
        <w:pStyle w:val="PargrafodaLista"/>
        <w:ind w:left="426" w:hanging="426"/>
        <w:rPr>
          <w:rFonts w:ascii="Times New Roman" w:hAnsi="Times New Roman" w:cs="Times New Roman"/>
        </w:rPr>
      </w:pPr>
    </w:p>
    <w:tbl>
      <w:tblPr>
        <w:tblW w:w="9643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57"/>
        <w:gridCol w:w="982"/>
        <w:gridCol w:w="647"/>
        <w:gridCol w:w="2006"/>
        <w:gridCol w:w="1303"/>
        <w:gridCol w:w="1748"/>
      </w:tblGrid>
      <w:tr w:rsidR="005C60C7" w:rsidRPr="00B51F2B" w:rsidTr="00D16736">
        <w:tc>
          <w:tcPr>
            <w:tcW w:w="2957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982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VAGAS</w:t>
            </w:r>
          </w:p>
        </w:tc>
        <w:tc>
          <w:tcPr>
            <w:tcW w:w="647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C.H</w:t>
            </w:r>
          </w:p>
        </w:tc>
        <w:tc>
          <w:tcPr>
            <w:tcW w:w="2006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LOCAL</w:t>
            </w:r>
          </w:p>
        </w:tc>
        <w:tc>
          <w:tcPr>
            <w:tcW w:w="1303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VALOR</w:t>
            </w:r>
          </w:p>
        </w:tc>
        <w:tc>
          <w:tcPr>
            <w:tcW w:w="1748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REQUISITOS</w:t>
            </w:r>
          </w:p>
        </w:tc>
      </w:tr>
      <w:tr w:rsidR="00DA4387" w:rsidRPr="00B51F2B" w:rsidTr="00D16736">
        <w:tc>
          <w:tcPr>
            <w:tcW w:w="2957" w:type="dxa"/>
            <w:vAlign w:val="center"/>
          </w:tcPr>
          <w:p w:rsidR="00DA4387" w:rsidRPr="00333F49" w:rsidRDefault="00DA4387" w:rsidP="00F010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218773224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AGENTE DE COPAE HIGIENIZAÇÃO</w:t>
            </w:r>
          </w:p>
        </w:tc>
        <w:tc>
          <w:tcPr>
            <w:tcW w:w="982" w:type="dxa"/>
            <w:vAlign w:val="center"/>
          </w:tcPr>
          <w:p w:rsidR="00DA4387" w:rsidRDefault="00286C5C" w:rsidP="00DA4387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1673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+ CR</w:t>
            </w:r>
          </w:p>
        </w:tc>
        <w:tc>
          <w:tcPr>
            <w:tcW w:w="647" w:type="dxa"/>
            <w:vAlign w:val="center"/>
          </w:tcPr>
          <w:p w:rsidR="00DA4387" w:rsidRDefault="00286C5C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40H</w:t>
            </w:r>
          </w:p>
        </w:tc>
        <w:tc>
          <w:tcPr>
            <w:tcW w:w="2006" w:type="dxa"/>
          </w:tcPr>
          <w:p w:rsidR="00DA4387" w:rsidRPr="00657F25" w:rsidRDefault="00286C5C" w:rsidP="00333F49">
            <w:pPr>
              <w:jc w:val="center"/>
              <w:rPr>
                <w:rFonts w:ascii="Times New Roman" w:hAnsi="Times New Roman" w:cs="Times New Roman"/>
              </w:rPr>
            </w:pPr>
            <w:r w:rsidRPr="00657F25">
              <w:rPr>
                <w:rFonts w:ascii="Times New Roman" w:hAnsi="Times New Roman" w:cs="Times New Roman"/>
              </w:rPr>
              <w:t>SECRETARIA DE EDUCAÇÃO CULTURA E DESPORTO</w:t>
            </w:r>
          </w:p>
        </w:tc>
        <w:tc>
          <w:tcPr>
            <w:tcW w:w="1303" w:type="dxa"/>
            <w:vAlign w:val="center"/>
          </w:tcPr>
          <w:p w:rsidR="00DA4387" w:rsidRDefault="00286C5C" w:rsidP="00F010AE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r w:rsidRPr="00286C5C">
              <w:rPr>
                <w:rFonts w:ascii="Times New Roman" w:hAnsi="Times New Roman" w:cs="Times New Roman"/>
              </w:rPr>
              <w:t>1.596,16</w:t>
            </w:r>
          </w:p>
        </w:tc>
        <w:tc>
          <w:tcPr>
            <w:tcW w:w="1748" w:type="dxa"/>
          </w:tcPr>
          <w:p w:rsidR="00DA4387" w:rsidRPr="00333F49" w:rsidRDefault="00E84110" w:rsidP="00E84110">
            <w:pPr>
              <w:tabs>
                <w:tab w:val="left" w:pos="180"/>
                <w:tab w:val="center" w:pos="766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ab/>
            </w:r>
            <w:r>
              <w:rPr>
                <w:rFonts w:ascii="Times New Roman" w:hAnsi="Times New Roman" w:cs="Times New Roman"/>
                <w:bCs/>
              </w:rPr>
              <w:tab/>
            </w:r>
            <w:r w:rsidR="00BC4771" w:rsidRPr="00BC4771">
              <w:rPr>
                <w:rFonts w:ascii="Times New Roman" w:hAnsi="Times New Roman" w:cs="Times New Roman"/>
                <w:bCs/>
              </w:rPr>
              <w:t>Alfabetizado</w:t>
            </w:r>
          </w:p>
        </w:tc>
      </w:tr>
    </w:tbl>
    <w:bookmarkEnd w:id="1"/>
    <w:p w:rsidR="007C1418" w:rsidRPr="00B51F2B" w:rsidRDefault="007C1418" w:rsidP="007C1418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7C1418" w:rsidRPr="00B51F2B" w:rsidRDefault="001762F2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1.1 </w:t>
      </w:r>
      <w:r w:rsidR="007C1418" w:rsidRPr="00B51F2B">
        <w:rPr>
          <w:rFonts w:ascii="Times New Roman" w:eastAsia="Calibri" w:hAnsi="Times New Roman" w:cs="Times New Roman"/>
          <w:sz w:val="24"/>
          <w:szCs w:val="24"/>
        </w:rPr>
        <w:t xml:space="preserve">A Chamada Pública destina-se à seleção para contratação em caráter emergencial de profissionais, em contrato temporário, enquanto durar as necessidades temporárias e emergenciais, podendo haver prorrogação se a necessidade persistir.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1.2. O período do contrato temporário destinado à reposição de pessoal e poderá ser reduzido ou ampliado em virtude do interesse público.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1.3. O chamamento dos candidatos obedecerá à ordem de classificação.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1.4. O chamamento não dá direito a escolha de vagas, ficando facultado a administração o direcionamento do profissional dentro do quadro funcional.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1.5. As atribuições e especificações do cargo serão conforme previsto na tabela demonstrativo 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do ANEXO I.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6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No caso da desistência do profissional convocado, o mesmo passará ao final da lista de aprovados, mediante pedido expresso.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7</w:t>
      </w:r>
      <w:r w:rsidRPr="00B51F2B">
        <w:rPr>
          <w:rFonts w:ascii="Times New Roman" w:eastAsia="Calibri" w:hAnsi="Times New Roman" w:cs="Times New Roman"/>
          <w:sz w:val="24"/>
          <w:szCs w:val="24"/>
        </w:rPr>
        <w:t>. O contrato por prazo determinado extinguir-se-á sem direito a indenizações pelo prazo descrito na contratação conforme previsto na Lei 2.255/2010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B4C8C" w:rsidRPr="00B51F2B" w:rsidRDefault="00CB4C8C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1.8. Não poderão participar candidatos que tenham sido punidos com pena de demissão ou exoneração do serviço público.</w:t>
      </w:r>
    </w:p>
    <w:p w:rsidR="007C1418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9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O prazo para chamamento deste seletivo será até 31/12/2026. </w:t>
      </w:r>
    </w:p>
    <w:p w:rsidR="00CB4C8C" w:rsidRPr="00B51F2B" w:rsidRDefault="00A22EFA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1.10. 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Os casos omissos serão resolvidos pela Secretaria Municipal responsável, mediante consulta à Assessoria Jurídica do Município.</w:t>
      </w:r>
    </w:p>
    <w:p w:rsidR="001762F2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1</w:t>
      </w:r>
      <w:r w:rsidR="00784489">
        <w:rPr>
          <w:rFonts w:ascii="Times New Roman" w:eastAsia="Calibri" w:hAnsi="Times New Roman" w:cs="Times New Roman"/>
          <w:sz w:val="24"/>
          <w:szCs w:val="24"/>
        </w:rPr>
        <w:t>1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Será c</w:t>
      </w:r>
      <w:r w:rsidRPr="00B51F2B">
        <w:rPr>
          <w:rFonts w:ascii="Times New Roman" w:eastAsia="Calibri" w:hAnsi="Times New Roman" w:cs="Times New Roman"/>
          <w:sz w:val="24"/>
          <w:szCs w:val="24"/>
        </w:rPr>
        <w:t>oncedido ao servidor contratado além do salário o vale alimentação no valor de R$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1F2B">
        <w:rPr>
          <w:rFonts w:ascii="Times New Roman" w:eastAsia="Calibri" w:hAnsi="Times New Roman" w:cs="Times New Roman"/>
          <w:sz w:val="24"/>
          <w:szCs w:val="24"/>
        </w:rPr>
        <w:t>4</w:t>
      </w:r>
      <w:r w:rsidR="005862BD">
        <w:rPr>
          <w:rFonts w:ascii="Times New Roman" w:eastAsia="Calibri" w:hAnsi="Times New Roman" w:cs="Times New Roman"/>
          <w:sz w:val="24"/>
          <w:szCs w:val="24"/>
        </w:rPr>
        <w:t>24</w:t>
      </w:r>
      <w:r w:rsidRPr="00B51F2B">
        <w:rPr>
          <w:rFonts w:ascii="Times New Roman" w:eastAsia="Calibri" w:hAnsi="Times New Roman" w:cs="Times New Roman"/>
          <w:sz w:val="24"/>
          <w:szCs w:val="24"/>
        </w:rPr>
        <w:t>,</w:t>
      </w:r>
      <w:r w:rsidR="005862BD">
        <w:rPr>
          <w:rFonts w:ascii="Times New Roman" w:eastAsia="Calibri" w:hAnsi="Times New Roman" w:cs="Times New Roman"/>
          <w:sz w:val="24"/>
          <w:szCs w:val="24"/>
        </w:rPr>
        <w:t>19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 para servidor de 40 horas semanais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B718B">
        <w:rPr>
          <w:rFonts w:ascii="Times New Roman" w:eastAsia="Calibri" w:hAnsi="Times New Roman" w:cs="Times New Roman"/>
          <w:sz w:val="24"/>
          <w:szCs w:val="24"/>
        </w:rPr>
        <w:t xml:space="preserve">para 30 horas R$ 318,14, 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para </w:t>
      </w:r>
      <w:r w:rsidR="00116849">
        <w:rPr>
          <w:rFonts w:ascii="Times New Roman" w:eastAsia="Calibri" w:hAnsi="Times New Roman" w:cs="Times New Roman"/>
          <w:sz w:val="24"/>
          <w:szCs w:val="24"/>
        </w:rPr>
        <w:t>2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0 horas será R$ </w:t>
      </w:r>
      <w:r w:rsidR="00175B05" w:rsidRPr="00175B05">
        <w:rPr>
          <w:rFonts w:ascii="Times New Roman" w:eastAsia="Calibri" w:hAnsi="Times New Roman" w:cs="Times New Roman"/>
          <w:sz w:val="24"/>
          <w:szCs w:val="24"/>
        </w:rPr>
        <w:t>212,09</w:t>
      </w:r>
      <w:r w:rsidR="00175B05">
        <w:rPr>
          <w:rFonts w:ascii="Times New Roman" w:eastAsia="Calibri" w:hAnsi="Times New Roman" w:cs="Times New Roman"/>
          <w:sz w:val="24"/>
          <w:szCs w:val="24"/>
        </w:rPr>
        <w:t>, para aqueles servidores que não excederem o limite legal para recebimento do auxílio</w:t>
      </w:r>
      <w:r w:rsidR="005862B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D4CDC" w:rsidRPr="00B51F2B" w:rsidRDefault="003D4CDC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62A18" w:rsidRPr="00B51F2B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D4CDC" w:rsidRPr="00B51F2B" w:rsidRDefault="003D4CDC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ind w:left="426" w:firstLine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bookmarkStart w:id="2" w:name="_Hlk189144587"/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DO CRONOGRAMA</w:t>
      </w:r>
    </w:p>
    <w:p w:rsidR="003D4CDC" w:rsidRPr="00B51F2B" w:rsidRDefault="003D4CDC" w:rsidP="003D4CDC">
      <w:pPr>
        <w:pStyle w:val="PargrafodaLista"/>
        <w:spacing w:before="40" w:after="60" w:line="240" w:lineRule="auto"/>
        <w:ind w:left="426"/>
        <w:rPr>
          <w:rFonts w:ascii="Times New Roman" w:hAnsi="Times New Roman" w:cs="Times New Roman"/>
          <w:b/>
          <w:bCs/>
          <w:highlight w:val="lightGray"/>
        </w:rPr>
      </w:pPr>
    </w:p>
    <w:p w:rsidR="003D4CDC" w:rsidRPr="00B51F2B" w:rsidRDefault="003D4CDC" w:rsidP="003D4CDC">
      <w:pPr>
        <w:ind w:left="426"/>
        <w:rPr>
          <w:rFonts w:ascii="Times New Roman" w:hAnsi="Times New Roman" w:cs="Times New Roman"/>
        </w:rPr>
      </w:pPr>
      <w:r w:rsidRPr="00B51F2B">
        <w:rPr>
          <w:rFonts w:ascii="Times New Roman" w:hAnsi="Times New Roman" w:cs="Times New Roman"/>
        </w:rPr>
        <w:t>2.1.</w:t>
      </w:r>
      <w:r w:rsidRPr="00B51F2B">
        <w:rPr>
          <w:rFonts w:ascii="Times New Roman" w:hAnsi="Times New Roman" w:cs="Times New Roman"/>
          <w:b/>
          <w:bCs/>
        </w:rPr>
        <w:t xml:space="preserve"> </w:t>
      </w:r>
      <w:r w:rsidRPr="00B51F2B">
        <w:rPr>
          <w:rFonts w:ascii="Times New Roman" w:hAnsi="Times New Roman" w:cs="Times New Roman"/>
        </w:rPr>
        <w:t>O certame seguirá o seguinte cronograma que poderá sofrer alterações:</w:t>
      </w:r>
    </w:p>
    <w:tbl>
      <w:tblPr>
        <w:tblStyle w:val="Tabelacomgrade"/>
        <w:tblW w:w="9175" w:type="dxa"/>
        <w:tblLook w:val="04A0" w:firstRow="1" w:lastRow="0" w:firstColumn="1" w:lastColumn="0" w:noHBand="0" w:noVBand="1"/>
      </w:tblPr>
      <w:tblGrid>
        <w:gridCol w:w="3194"/>
        <w:gridCol w:w="5981"/>
      </w:tblGrid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B51F2B">
              <w:rPr>
                <w:rFonts w:ascii="Times New Roman" w:hAnsi="Times New Roman" w:cs="Times New Roman"/>
                <w:b/>
                <w:bCs/>
              </w:rPr>
              <w:t>INSCRIÇÕES</w:t>
            </w:r>
          </w:p>
        </w:tc>
        <w:tc>
          <w:tcPr>
            <w:tcW w:w="5981" w:type="dxa"/>
          </w:tcPr>
          <w:p w:rsidR="003D4CDC" w:rsidRPr="00B51F2B" w:rsidRDefault="002E7A27" w:rsidP="00DF4B5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D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as 1</w:t>
            </w:r>
            <w:r w:rsidR="00103C4C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6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h do dia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 xml:space="preserve"> </w:t>
            </w:r>
            <w:r w:rsidR="00D16736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10/03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 xml:space="preserve">/26 às </w:t>
            </w:r>
            <w:r w:rsidR="00D16736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17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:</w:t>
            </w:r>
            <w:r w:rsidR="00D16736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0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0 do dia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 xml:space="preserve"> </w:t>
            </w:r>
            <w:r w:rsidR="00D16736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12</w:t>
            </w:r>
            <w:r w:rsidR="00C401D0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/0</w:t>
            </w:r>
            <w:r w:rsidR="00D16736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3</w:t>
            </w:r>
            <w:r w:rsidR="003D4CDC"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/26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 xml:space="preserve"> </w:t>
            </w:r>
            <w:r w:rsidR="00DF4B52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u w:val="single"/>
              </w:rPr>
              <w:t>no horário de funcionamento da secretaria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 RELIMINAR</w:t>
            </w:r>
          </w:p>
        </w:tc>
        <w:tc>
          <w:tcPr>
            <w:tcW w:w="5981" w:type="dxa"/>
          </w:tcPr>
          <w:p w:rsidR="003D4CDC" w:rsidRPr="00B51F2B" w:rsidRDefault="003D4CDC" w:rsidP="00DF4B52">
            <w:pPr>
              <w:tabs>
                <w:tab w:val="left" w:pos="2055"/>
                <w:tab w:val="center" w:pos="2882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1F2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D16736">
              <w:rPr>
                <w:rFonts w:ascii="Times New Roman" w:hAnsi="Times New Roman" w:cs="Times New Roman"/>
                <w:sz w:val="28"/>
                <w:szCs w:val="28"/>
              </w:rPr>
              <w:t>12/03</w:t>
            </w:r>
            <w:r w:rsidRPr="00B51F2B">
              <w:rPr>
                <w:rFonts w:ascii="Times New Roman" w:hAnsi="Times New Roman" w:cs="Times New Roman"/>
                <w:sz w:val="28"/>
                <w:szCs w:val="28"/>
              </w:rPr>
              <w:t>/2026, às 1</w:t>
            </w:r>
            <w:r w:rsidR="00D1673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51F2B">
              <w:rPr>
                <w:rFonts w:ascii="Times New Roman" w:hAnsi="Times New Roman" w:cs="Times New Roman"/>
                <w:sz w:val="28"/>
                <w:szCs w:val="28"/>
              </w:rPr>
              <w:t>h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RECURSOS</w:t>
            </w:r>
          </w:p>
        </w:tc>
        <w:tc>
          <w:tcPr>
            <w:tcW w:w="5981" w:type="dxa"/>
          </w:tcPr>
          <w:p w:rsidR="003D4CDC" w:rsidRPr="00B51F2B" w:rsidRDefault="003D4CDC" w:rsidP="00DF4B52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Das </w:t>
            </w:r>
            <w:r w:rsidR="00D1673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8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h do dia </w:t>
            </w:r>
            <w:r w:rsidR="00D1673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13/03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às </w:t>
            </w:r>
            <w:r w:rsidR="00D1673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8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h do dia </w:t>
            </w:r>
            <w:r w:rsidR="00D1673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</w:t>
            </w:r>
            <w:r w:rsidR="0001592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4</w:t>
            </w:r>
            <w:r w:rsidR="00D1673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/03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/2026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 FINAL</w:t>
            </w:r>
          </w:p>
        </w:tc>
        <w:tc>
          <w:tcPr>
            <w:tcW w:w="5981" w:type="dxa"/>
          </w:tcPr>
          <w:p w:rsidR="003D4CDC" w:rsidRPr="00B51F2B" w:rsidRDefault="00D16736" w:rsidP="003D4CDC">
            <w:pPr>
              <w:spacing w:line="48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</w:t>
            </w:r>
            <w:r w:rsidR="0001592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/03</w:t>
            </w:r>
            <w:r w:rsidR="003D4CDC"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/2026, a partir das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8</w:t>
            </w:r>
            <w:r w:rsidR="003D4CDC"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h</w:t>
            </w:r>
          </w:p>
        </w:tc>
      </w:tr>
    </w:tbl>
    <w:p w:rsidR="003D4CDC" w:rsidRPr="00B51F2B" w:rsidRDefault="003D4CDC" w:rsidP="003D4CDC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D759C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D759C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DAS INSCRIÇÕES</w:t>
      </w:r>
    </w:p>
    <w:p w:rsidR="002D759C" w:rsidRPr="00A22EFA" w:rsidRDefault="002D759C" w:rsidP="002D759C">
      <w:pPr>
        <w:spacing w:after="120" w:line="360" w:lineRule="auto"/>
        <w:ind w:firstLine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1F2B">
        <w:rPr>
          <w:rFonts w:ascii="Times New Roman" w:hAnsi="Times New Roman" w:cs="Times New Roman"/>
          <w:sz w:val="24"/>
          <w:szCs w:val="24"/>
        </w:rPr>
        <w:t>3.1. Os</w:t>
      </w:r>
      <w:r w:rsidRPr="00B51F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candidatos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interessados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deverão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comparecer na recepção da</w:t>
      </w:r>
      <w:r w:rsidRPr="00B51F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B718B" w:rsidRP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dependências da Secretaria de Educação, Cultura e Desporto (SC) - localizada na Avenida Coronel </w:t>
      </w:r>
      <w:proofErr w:type="spellStart"/>
      <w:r w:rsidR="00BB718B" w:rsidRP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>Rupp</w:t>
      </w:r>
      <w:proofErr w:type="spellEnd"/>
      <w:r w:rsidR="00BB718B" w:rsidRP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>, nº 2580, Centro de Catanduvas/SC</w:t>
      </w:r>
      <w:r w:rsid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BB718B" w:rsidRPr="00BB718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>com cópia</w:t>
      </w:r>
      <w:r w:rsidR="00DE64DF"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simples</w:t>
      </w:r>
      <w:r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dos seguintes documentos:</w:t>
      </w:r>
    </w:p>
    <w:p w:rsidR="002D759C" w:rsidRPr="00B51F2B" w:rsidRDefault="002D759C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16736" w:rsidRDefault="002F3108" w:rsidP="00D16736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3" w:name="_Hlk218773312"/>
      <w:r w:rsidRPr="001F4FE2">
        <w:rPr>
          <w:rFonts w:ascii="Times New Roman" w:eastAsia="Calibri" w:hAnsi="Times New Roman" w:cs="Times New Roman"/>
          <w:b/>
          <w:sz w:val="24"/>
          <w:szCs w:val="24"/>
        </w:rPr>
        <w:t>3.1.1.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ab/>
      </w:r>
      <w:bookmarkEnd w:id="3"/>
    </w:p>
    <w:p w:rsidR="00286C5C" w:rsidRDefault="00286C5C" w:rsidP="00286C5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Para o cargo de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Agente de Copa e Higienização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286C5C" w:rsidRDefault="00286C5C" w:rsidP="00286C5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286C5C" w:rsidRDefault="00286C5C" w:rsidP="00286C5C">
      <w:pPr>
        <w:numPr>
          <w:ilvl w:val="2"/>
          <w:numId w:val="49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286C5C" w:rsidRDefault="00286C5C" w:rsidP="00286C5C">
      <w:pPr>
        <w:numPr>
          <w:ilvl w:val="2"/>
          <w:numId w:val="4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286C5C" w:rsidRDefault="00286C5C" w:rsidP="00286C5C">
      <w:pPr>
        <w:numPr>
          <w:ilvl w:val="2"/>
          <w:numId w:val="4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286C5C" w:rsidRDefault="00286C5C" w:rsidP="00286C5C">
      <w:pPr>
        <w:numPr>
          <w:ilvl w:val="2"/>
          <w:numId w:val="4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286C5C" w:rsidRDefault="00286C5C" w:rsidP="00286C5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286C5C" w:rsidRPr="00BC4771" w:rsidRDefault="00286C5C" w:rsidP="00286C5C">
      <w:pPr>
        <w:numPr>
          <w:ilvl w:val="2"/>
          <w:numId w:val="4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286C5C" w:rsidRPr="00015A70" w:rsidRDefault="00286C5C" w:rsidP="00286C5C">
      <w:pPr>
        <w:numPr>
          <w:ilvl w:val="2"/>
          <w:numId w:val="49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Certificado de conclusão de cursos na área;</w:t>
      </w:r>
    </w:p>
    <w:p w:rsidR="00286C5C" w:rsidRDefault="00286C5C" w:rsidP="00286C5C">
      <w:pPr>
        <w:numPr>
          <w:ilvl w:val="2"/>
          <w:numId w:val="4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Cópia da Carteira de Trabalho;</w:t>
      </w:r>
    </w:p>
    <w:p w:rsidR="005C60C7" w:rsidRPr="00B51F2B" w:rsidRDefault="005C60C7" w:rsidP="005C60C7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3.2. Não será permitida a entrega de documentos fora dos prazos e horários definidos neste Edital.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3.3. Os candidatos poderão realizar 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uma inscrição em cada cargo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3.4. O(s) documento(s) que estiver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(em)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ilegível(eis) será(</w:t>
      </w:r>
      <w:proofErr w:type="spellStart"/>
      <w:r w:rsidRPr="00B51F2B">
        <w:rPr>
          <w:rFonts w:ascii="Times New Roman" w:eastAsia="Calibri" w:hAnsi="Times New Roman" w:cs="Times New Roman"/>
          <w:bCs/>
          <w:sz w:val="24"/>
          <w:szCs w:val="24"/>
        </w:rPr>
        <w:t>ão</w:t>
      </w:r>
      <w:proofErr w:type="spellEnd"/>
      <w:r w:rsidRPr="00B51F2B">
        <w:rPr>
          <w:rFonts w:ascii="Times New Roman" w:eastAsia="Calibri" w:hAnsi="Times New Roman" w:cs="Times New Roman"/>
          <w:bCs/>
          <w:sz w:val="24"/>
          <w:szCs w:val="24"/>
        </w:rPr>
        <w:t>) eliminado(s).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3.5. Os documentos entregues pelo candidato devem ser numerados e rubricados pelo mesmo, em todas as vias, a fim de se evitar transtornos e eventuais questionamentos futuros.</w:t>
      </w:r>
    </w:p>
    <w:p w:rsidR="00814DBD" w:rsidRPr="00B51F2B" w:rsidRDefault="00814DBD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3.6. A autenticidade dos documentos entregues (para fins de inscrição e pontuação) são de inteira responsabilidade do candidato, sob pena de responsabilidade civil, administrativa e criminal</w:t>
      </w:r>
      <w:r w:rsidR="005502EB">
        <w:rPr>
          <w:rFonts w:ascii="Times New Roman" w:eastAsia="Calibri" w:hAnsi="Times New Roman" w:cs="Times New Roman"/>
          <w:bCs/>
          <w:sz w:val="24"/>
          <w:szCs w:val="24"/>
        </w:rPr>
        <w:t>, de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acordo com o Art. 299 do Código Penal.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A ausência de documento essencial, eventual incorreção destes ou ilegibilidade das informações constantes na ficha de inscrição (Anexo deste edital), acarretará a desclassificação do candidato, sem possibilidade de reapresentação do documento após encerrado o período de inscrição;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Para se inscrever o(a) candidato(a) deverá ler este edital em sua íntegra, principalmente as especificadas a seguir, que devem ser comprovadas à época da contratação: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a)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Ter, na data da contratação, idade mínima de 18 (dezoito) anos completos;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b)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No caso do sexo masculino, estar em dia com o Serviço Militar;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Ser eleitor e estar quite com a Justiça Eleitoral;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Possuir documentação comprobatória, no ato da contratação, dos REQUISITOS MÍNIMOS EXIGIDOS para a função;</w:t>
      </w:r>
    </w:p>
    <w:p w:rsidR="002D759C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e)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Não possuir antecedentes criminais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f) </w:t>
      </w:r>
      <w:r w:rsidRPr="00B51F2B">
        <w:rPr>
          <w:rFonts w:ascii="Times New Roman" w:eastAsia="Calibri" w:hAnsi="Times New Roman" w:cs="Times New Roman"/>
          <w:sz w:val="24"/>
          <w:szCs w:val="24"/>
        </w:rPr>
        <w:t>Ser brasileiro (nato ou naturalizado);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391B" w:rsidRPr="00B51F2B" w:rsidRDefault="0053391B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DA PONTUAÇÃO</w:t>
      </w:r>
    </w:p>
    <w:p w:rsidR="00814DBD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4.1. A classificação final e o chamamento dos candidatos consistirão obedecendo à ordem de classificação conforme a tabela de pontuação para os cargos pretendidos:</w:t>
      </w:r>
    </w:p>
    <w:p w:rsidR="00A91076" w:rsidRPr="00B51F2B" w:rsidRDefault="00A91076" w:rsidP="0053391B">
      <w:pPr>
        <w:spacing w:after="12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931" w:type="dxa"/>
        <w:tblInd w:w="-216" w:type="dxa"/>
        <w:tblLook w:val="04A0" w:firstRow="1" w:lastRow="0" w:firstColumn="1" w:lastColumn="0" w:noHBand="0" w:noVBand="1"/>
      </w:tblPr>
      <w:tblGrid>
        <w:gridCol w:w="5598"/>
        <w:gridCol w:w="3333"/>
      </w:tblGrid>
      <w:tr w:rsidR="00A91076" w:rsidRPr="00D3570E" w:rsidTr="005502EB">
        <w:tc>
          <w:tcPr>
            <w:tcW w:w="5598" w:type="dxa"/>
            <w:shd w:val="clear" w:color="auto" w:fill="EEECE1" w:themeFill="background2"/>
          </w:tcPr>
          <w:p w:rsidR="00A91076" w:rsidRPr="00A91076" w:rsidRDefault="00A91076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CRITÉRIOS</w:t>
            </w:r>
          </w:p>
        </w:tc>
        <w:tc>
          <w:tcPr>
            <w:tcW w:w="3333" w:type="dxa"/>
            <w:shd w:val="clear" w:color="auto" w:fill="EEECE1" w:themeFill="background2"/>
          </w:tcPr>
          <w:p w:rsidR="00A91076" w:rsidRPr="00A91076" w:rsidRDefault="00A91076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PONTUAÇÃO</w:t>
            </w:r>
          </w:p>
        </w:tc>
      </w:tr>
      <w:tr w:rsidR="005502EB" w:rsidRPr="005502EB" w:rsidTr="005502EB">
        <w:tc>
          <w:tcPr>
            <w:tcW w:w="5598" w:type="dxa"/>
          </w:tcPr>
          <w:p w:rsidR="005502EB" w:rsidRPr="005502EB" w:rsidRDefault="005502EB" w:rsidP="00537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02EB">
              <w:rPr>
                <w:rFonts w:ascii="Times New Roman" w:hAnsi="Times New Roman" w:cs="Times New Roman"/>
                <w:sz w:val="24"/>
                <w:szCs w:val="24"/>
              </w:rPr>
              <w:t>Tempo de serviço na área de atuação</w:t>
            </w:r>
          </w:p>
        </w:tc>
        <w:tc>
          <w:tcPr>
            <w:tcW w:w="3333" w:type="dxa"/>
          </w:tcPr>
          <w:p w:rsidR="005502EB" w:rsidRPr="005502EB" w:rsidRDefault="00D16736" w:rsidP="00537511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502EB" w:rsidRPr="005502EB">
              <w:rPr>
                <w:rFonts w:ascii="Times New Roman" w:hAnsi="Times New Roman" w:cs="Times New Roman"/>
                <w:sz w:val="24"/>
                <w:szCs w:val="24"/>
              </w:rPr>
              <w:t xml:space="preserve"> pontos a cada ano trabalhado</w:t>
            </w:r>
          </w:p>
        </w:tc>
      </w:tr>
    </w:tbl>
    <w:p w:rsidR="003E1409" w:rsidRDefault="003E1409" w:rsidP="003E1409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4DBD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lastRenderedPageBreak/>
        <w:t>4.2. Não serão considerados pontos para as frações de ano no referido item 4.1, sendo, portanto, considerado apenas o ano completo.</w:t>
      </w:r>
    </w:p>
    <w:p w:rsidR="00BC4771" w:rsidRDefault="00565EC2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="00784489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BC4771">
        <w:rPr>
          <w:rFonts w:ascii="Times New Roman" w:eastAsia="Calibri" w:hAnsi="Times New Roman" w:cs="Times New Roman"/>
          <w:sz w:val="24"/>
          <w:szCs w:val="24"/>
        </w:rPr>
        <w:t xml:space="preserve">Para o Cargo de </w:t>
      </w:r>
      <w:r w:rsidR="00D16736">
        <w:rPr>
          <w:rFonts w:ascii="Times New Roman" w:eastAsia="Calibri" w:hAnsi="Times New Roman" w:cs="Times New Roman"/>
          <w:sz w:val="24"/>
          <w:szCs w:val="24"/>
        </w:rPr>
        <w:t>Agente de Copa e Higiene</w:t>
      </w:r>
      <w:r w:rsidR="00BC4771">
        <w:rPr>
          <w:rFonts w:ascii="Times New Roman" w:eastAsia="Calibri" w:hAnsi="Times New Roman" w:cs="Times New Roman"/>
          <w:sz w:val="24"/>
          <w:szCs w:val="24"/>
        </w:rPr>
        <w:t xml:space="preserve">, serão considerados os tempos de </w:t>
      </w:r>
      <w:r w:rsidR="00D16736">
        <w:rPr>
          <w:rFonts w:ascii="Times New Roman" w:eastAsia="Calibri" w:hAnsi="Times New Roman" w:cs="Times New Roman"/>
          <w:sz w:val="24"/>
          <w:szCs w:val="24"/>
        </w:rPr>
        <w:t>merendeiro, cozinheiro, agente de copa, agente de serviços gerais, servente e cargos conexos</w:t>
      </w:r>
      <w:r w:rsidR="00BC477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3391B" w:rsidRPr="00B51F2B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Em caso de empate na nota final, havendo dois ou mais candidatos com a mesma habilitação, terão preferência os que tiverem maior tempo de serviço na área de atuação; persistindo a igualdade, precederá o que obtiver maior idade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, persistindo o empate será feito sorteio público</w:t>
      </w:r>
      <w:r w:rsidRPr="00B51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B4C8C" w:rsidRPr="00B51F2B" w:rsidRDefault="00420772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="00CB4C8C" w:rsidRPr="00B51F2B">
        <w:rPr>
          <w:rFonts w:ascii="Times New Roman" w:eastAsia="Calibri" w:hAnsi="Times New Roman" w:cs="Times New Roman"/>
          <w:b/>
          <w:sz w:val="24"/>
          <w:szCs w:val="24"/>
        </w:rPr>
        <w:t>DOS RECURSOS</w:t>
      </w:r>
    </w:p>
    <w:p w:rsidR="00420772" w:rsidRPr="00B51F2B" w:rsidRDefault="00CB4C8C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5.1.</w:t>
      </w:r>
      <w:r w:rsidR="00420772" w:rsidRPr="00B51F2B">
        <w:rPr>
          <w:rFonts w:ascii="Times New Roman" w:hAnsi="Times New Roman" w:cs="Times New Roman"/>
          <w:color w:val="000000"/>
        </w:rPr>
        <w:t xml:space="preserve"> 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Encerrada a fase de inscrições, tornará pública a classificação dos candidatos que atenderam os requisitos, conforme ordem de inscrição, através de Edital que será publicado no Diário Oficial do Município de Catanduvas, Estado de Santa Catarina, e disponibilizado no endereço eletrônico: </w:t>
      </w:r>
      <w:hyperlink r:id="rId8" w:history="1">
        <w:r w:rsidR="00420772" w:rsidRPr="00B51F2B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https://catanduvas.sc.gov.br/chamadapublica/</w:t>
        </w:r>
      </w:hyperlink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B4C8C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</w:t>
      </w:r>
      <w:r w:rsidR="00477C34" w:rsidRPr="00B51F2B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CB4C8C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O candidato que discordar da classificação preliminar poderá interpor recurso por escrito no setor de Protocolo, respeitando o intervalo estrito de 24 horas 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conforme estabelecido no cronograma no item 2</w:t>
      </w:r>
      <w:r w:rsidR="00CB4C8C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CB4C8C" w:rsidRPr="00B51F2B" w:rsidRDefault="00CB4C8C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O recurso deverá conter a exposição sucinta dos motivos, o cargo e o número do edital, sob pena de indeferimento.</w:t>
      </w:r>
    </w:p>
    <w:p w:rsidR="00420772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5.4. Serão desconsiderados os recursos interpostos fora do prazo, ou em desacordo com este Edital.</w:t>
      </w:r>
    </w:p>
    <w:p w:rsidR="00420772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B4C8C" w:rsidRPr="00B51F2B" w:rsidRDefault="00CB4C8C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6. DA CONTRATAÇÃO</w:t>
      </w:r>
    </w:p>
    <w:p w:rsidR="001D4CA8" w:rsidRPr="00B51F2B" w:rsidRDefault="00CB4C8C" w:rsidP="001D4CA8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6.1. O candidato convocado </w:t>
      </w:r>
      <w:r w:rsidRPr="00B51F2B">
        <w:rPr>
          <w:rFonts w:ascii="Times New Roman" w:eastAsia="Calibri" w:hAnsi="Times New Roman" w:cs="Times New Roman"/>
          <w:b/>
          <w:sz w:val="24"/>
          <w:szCs w:val="24"/>
          <w:u w:val="single"/>
        </w:rPr>
        <w:t>deverá apresentar em até 02 (dois) dias úteis os documentos originais para conferência e assinatura do contrato</w:t>
      </w:r>
      <w:r w:rsidR="00420772" w:rsidRPr="00B51F2B">
        <w:rPr>
          <w:rFonts w:ascii="Times New Roman" w:eastAsia="Calibri" w:hAnsi="Times New Roman" w:cs="Times New Roman"/>
          <w:b/>
          <w:sz w:val="24"/>
          <w:szCs w:val="24"/>
          <w:u w:val="single"/>
        </w:rPr>
        <w:t>,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oportunidade que será agendada</w:t>
      </w:r>
      <w:r w:rsidR="001D4CA8" w:rsidRPr="00B51F2B">
        <w:rPr>
          <w:rFonts w:ascii="Times New Roman" w:hAnsi="Times New Roman" w:cs="Times New Roman"/>
          <w:color w:val="000000"/>
        </w:rPr>
        <w:t xml:space="preserve"> </w:t>
      </w:r>
    </w:p>
    <w:p w:rsidR="001D4CA8" w:rsidRPr="00B51F2B" w:rsidRDefault="001D4CA8" w:rsidP="001D4CA8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hAnsi="Times New Roman" w:cs="Times New Roman"/>
          <w:color w:val="000000"/>
        </w:rPr>
        <w:t xml:space="preserve">6.2. 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A contratação obedecerá rigorosamente à ordem de classificação e ficará condicionada à comprovação dos seguintes requisitos: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a)</w:t>
      </w:r>
      <w:r w:rsidR="001D4CA8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Comprovante de escolaridade e/ou habilitação exigida para o cargo, com o competente registro no órgão fiscalizador do exercício profissional, se for o caso;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b) Prova de aptidão física e mental para o exercício do cargo, mediante atestado médico;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c) Declaração de bens que constituem seu patrimônio;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d) Declaração de </w:t>
      </w:r>
      <w:proofErr w:type="spellStart"/>
      <w:r w:rsidRPr="00175B05">
        <w:rPr>
          <w:rFonts w:ascii="Times New Roman" w:eastAsia="Calibri" w:hAnsi="Times New Roman" w:cs="Times New Roman"/>
          <w:bCs/>
          <w:sz w:val="24"/>
          <w:szCs w:val="24"/>
        </w:rPr>
        <w:t>Inacumulabilidade</w:t>
      </w:r>
      <w:proofErr w:type="spellEnd"/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 de Cargos, Empregos ou Funções Públicas;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e) Declaração de Inexistência de Percepção de Aposentadoria por Invalidez, paga pelo INSS ou por qualquer outro órgão Previdenciário;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f) Certidão Negativa expedida pelo Poder Judiciário – Cartório de Distribuição de Feitos Civis e Cartório de Distribuição de Feitos Criminais;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g) Comprovante de regularidade com as obrigações eleitorais;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h) 01 (uma) foto 3x4;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i) Idade mínima de 18 (dezoito) anos na data da contratação;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j) CPF;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k) Identidade;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l) Título de Eleitor;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m) Certificado de Reservista para candidatos do sexo masculino;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n) Certidão de Nascimento ou Casamento;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o) Certidão de Nascimento dos Dependentes;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p) Carteira de Trabalho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q) Carteira de Habilitação;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r) Pis/Pasep;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>s) Endereço;</w:t>
      </w:r>
    </w:p>
    <w:p w:rsidR="00420772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t) Nº de conta corrente </w:t>
      </w:r>
      <w:r w:rsidR="00565EC2">
        <w:rPr>
          <w:rFonts w:ascii="Times New Roman" w:eastAsia="Calibri" w:hAnsi="Times New Roman" w:cs="Times New Roman"/>
          <w:bCs/>
          <w:sz w:val="24"/>
          <w:szCs w:val="24"/>
        </w:rPr>
        <w:t>no banco a ser indicado pelo município</w:t>
      </w:r>
      <w:r w:rsidRPr="00175B05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65EC2" w:rsidRPr="00B51F2B" w:rsidRDefault="00565EC2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4C8C" w:rsidRPr="00B51F2B" w:rsidRDefault="00CB4C8C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7. DISPOSIÇÕES FINAIS</w:t>
      </w:r>
    </w:p>
    <w:p w:rsidR="00420772" w:rsidRPr="00B51F2B" w:rsidRDefault="00CB4C8C" w:rsidP="0042077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7.1. A inscrição implica no conhecimento e aceitação integral das normas deste edital por parte do candidato. </w:t>
      </w:r>
    </w:p>
    <w:p w:rsidR="00CB4C8C" w:rsidRPr="00B51F2B" w:rsidRDefault="00CB4C8C" w:rsidP="0042077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7.2. Fica eleito o Foro da Comarca de Catanduvas/SC para dirimir quaisquer controvérsias.</w:t>
      </w:r>
    </w:p>
    <w:p w:rsidR="00AA41F9" w:rsidRPr="00B51F2B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D16736">
        <w:rPr>
          <w:rFonts w:ascii="Times New Roman" w:hAnsi="Times New Roman" w:cs="Times New Roman"/>
          <w:sz w:val="24"/>
          <w:szCs w:val="24"/>
        </w:rPr>
        <w:t>10 de março</w:t>
      </w:r>
      <w:r w:rsidR="00420772" w:rsidRPr="00B51F2B">
        <w:rPr>
          <w:rFonts w:ascii="Times New Roman" w:hAnsi="Times New Roman" w:cs="Times New Roman"/>
          <w:sz w:val="24"/>
          <w:szCs w:val="24"/>
        </w:rPr>
        <w:t xml:space="preserve"> de 2026</w:t>
      </w:r>
      <w:r w:rsidRPr="00B51F2B">
        <w:rPr>
          <w:rFonts w:ascii="Times New Roman" w:hAnsi="Times New Roman" w:cs="Times New Roman"/>
          <w:sz w:val="24"/>
          <w:szCs w:val="24"/>
        </w:rPr>
        <w:t>.</w:t>
      </w:r>
    </w:p>
    <w:p w:rsidR="00AA41F9" w:rsidRPr="00B51F2B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B51F2B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2"/>
    <w:p w:rsidR="000B0D73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</w:p>
    <w:p w:rsidR="00AA41F9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Prefeita Municipal</w:t>
      </w: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6736" w:rsidRDefault="00D1673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7566" w:rsidRPr="00B51F2B" w:rsidRDefault="0055756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:rsidR="00557566" w:rsidRPr="00B51F2B" w:rsidRDefault="00557566" w:rsidP="0055756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57566" w:rsidRDefault="0055756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2F9B" w:rsidRDefault="00332F9B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2F9B">
        <w:rPr>
          <w:rFonts w:ascii="Times New Roman" w:hAnsi="Times New Roman" w:cs="Times New Roman"/>
          <w:b/>
          <w:sz w:val="24"/>
          <w:szCs w:val="24"/>
        </w:rPr>
        <w:t>Agente de Copa e Higiene: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32F9B">
        <w:rPr>
          <w:rFonts w:ascii="Times New Roman" w:hAnsi="Times New Roman" w:cs="Times New Roman"/>
          <w:bCs/>
          <w:sz w:val="24"/>
          <w:szCs w:val="24"/>
        </w:rPr>
        <w:t>Realizar atividades agente de copa e higiene, efetuar a conservação, limpeza e higienização dos ambientes, setores e postos de trabalho, realizar coleta de lixo, varrições, lavações, limpeza de vidros, janelas, pisos, paredes, WC sanitários, mobiliários e acessórios, organizar setores e ambientes de trabalho. Também realiza preparo de alimentos.</w:t>
      </w:r>
    </w:p>
    <w:p w:rsidR="00A22EFA" w:rsidRDefault="00A22EFA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2EFA" w:rsidRDefault="00A22EFA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736" w:rsidRDefault="00D1673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2EFA" w:rsidRDefault="00A22EFA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530C" w:rsidRDefault="008D530C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20772" w:rsidRPr="00B51F2B" w:rsidRDefault="00420772" w:rsidP="0042077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lastRenderedPageBreak/>
        <w:t>ANEXO</w:t>
      </w:r>
      <w:r w:rsidRPr="00B51F2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II</w:t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58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Ficha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Inscrição</w:t>
      </w:r>
    </w:p>
    <w:p w:rsidR="00420772" w:rsidRPr="00B51F2B" w:rsidRDefault="00420772" w:rsidP="00420772">
      <w:pPr>
        <w:spacing w:before="274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876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Cargo: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865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Nome</w:t>
      </w:r>
      <w:r w:rsidRPr="00B51F2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completo: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018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RG</w:t>
      </w:r>
      <w:r w:rsidRPr="00B51F2B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nº: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122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CPF</w:t>
      </w:r>
      <w:r w:rsidRPr="00B51F2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nº: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tabs>
          <w:tab w:val="left" w:pos="6122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0772" w:rsidRPr="00B51F2B" w:rsidRDefault="00420772" w:rsidP="00420772">
      <w:pPr>
        <w:tabs>
          <w:tab w:val="left" w:pos="7289"/>
          <w:tab w:val="left" w:pos="8383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Endereço</w:t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172"/>
          <w:tab w:val="left" w:pos="8757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Cidade/Estado: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3275"/>
          <w:tab w:val="left" w:pos="797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Celular</w:t>
      </w:r>
      <w:r w:rsidRPr="00B51F2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para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contato:</w:t>
      </w:r>
      <w:r w:rsidRPr="00B51F2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pt-PT"/>
        </w:rPr>
        <w:t>(           )</w:t>
      </w:r>
      <w:r w:rsidRPr="00B51F2B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before="19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after="0" w:line="480" w:lineRule="auto"/>
        <w:ind w:right="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Numerar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informar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neste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campo a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quantidade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folhas</w:t>
      </w:r>
      <w:r w:rsidRPr="00B51F2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pt-BR"/>
        </w:rPr>
        <w:t>entregues:</w:t>
      </w:r>
      <w:r w:rsidRPr="00B51F2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420772" w:rsidRPr="00B51F2B" w:rsidRDefault="00420772" w:rsidP="00420772">
      <w:pPr>
        <w:spacing w:before="25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8733"/>
        </w:tabs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Assinatura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 xml:space="preserve">do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candidato</w:t>
      </w:r>
    </w:p>
    <w:p w:rsidR="00420772" w:rsidRPr="00B51F2B" w:rsidRDefault="00420772" w:rsidP="00420772">
      <w:pPr>
        <w:tabs>
          <w:tab w:val="left" w:pos="8733"/>
        </w:tabs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772" w:rsidRPr="00B51F2B" w:rsidRDefault="00420772" w:rsidP="00420772">
      <w:pPr>
        <w:spacing w:before="23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40" w:after="6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Data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da</w:t>
      </w:r>
      <w:r w:rsidRPr="00B51F2B">
        <w:rPr>
          <w:rFonts w:ascii="Times New Roman" w:eastAsia="Times New Roman" w:hAnsi="Times New Roman" w:cs="Times New Roman"/>
          <w:b/>
          <w:spacing w:val="-2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entrega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dos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documentos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juntamente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com esta</w:t>
      </w:r>
      <w:r w:rsidRPr="00B51F2B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ficha:</w:t>
      </w:r>
    </w:p>
    <w:p w:rsidR="00AA41F9" w:rsidRPr="00B51F2B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B51F2B" w:rsidSect="00C35152">
      <w:headerReference w:type="default" r:id="rId9"/>
      <w:footerReference w:type="default" r:id="rId10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20D61" w:rsidRDefault="00B20D61" w:rsidP="00C35152">
      <w:pPr>
        <w:spacing w:after="0" w:line="240" w:lineRule="auto"/>
      </w:pPr>
      <w:r>
        <w:separator/>
      </w:r>
    </w:p>
  </w:endnote>
  <w:endnote w:type="continuationSeparator" w:id="0">
    <w:p w:rsidR="00B20D61" w:rsidRDefault="00B20D61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20D61" w:rsidRDefault="00B20D61" w:rsidP="00C35152">
      <w:pPr>
        <w:spacing w:after="0" w:line="240" w:lineRule="auto"/>
      </w:pPr>
      <w:r>
        <w:separator/>
      </w:r>
    </w:p>
  </w:footnote>
  <w:footnote w:type="continuationSeparator" w:id="0">
    <w:p w:rsidR="00B20D61" w:rsidRDefault="00B20D61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077B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D331666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57A2103"/>
    <w:multiLevelType w:val="multilevel"/>
    <w:tmpl w:val="2C72567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47" w:hanging="140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7" w:hanging="140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67" w:hanging="140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7" w:hanging="1404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7" w:hanging="1404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3" w:hanging="1440"/>
      </w:pPr>
      <w:rPr>
        <w:rFonts w:hint="default"/>
      </w:rPr>
    </w:lvl>
  </w:abstractNum>
  <w:abstractNum w:abstractNumId="5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1D3EA6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7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C2E2B58"/>
    <w:multiLevelType w:val="multilevel"/>
    <w:tmpl w:val="F3A49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90B5E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3" w15:restartNumberingAfterBreak="0">
    <w:nsid w:val="353563E7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4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41AB0156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6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7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18" w15:restartNumberingAfterBreak="0">
    <w:nsid w:val="4BAE0F44"/>
    <w:multiLevelType w:val="hybridMultilevel"/>
    <w:tmpl w:val="6966FB9A"/>
    <w:lvl w:ilvl="0" w:tplc="20BC46BE">
      <w:start w:val="1"/>
      <w:numFmt w:val="lowerLetter"/>
      <w:lvlText w:val="%1)"/>
      <w:lvlJc w:val="left"/>
      <w:pPr>
        <w:ind w:left="141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8" w:hanging="360"/>
      </w:pPr>
    </w:lvl>
    <w:lvl w:ilvl="2" w:tplc="0416001B">
      <w:start w:val="1"/>
      <w:numFmt w:val="lowerRoman"/>
      <w:lvlText w:val="%3."/>
      <w:lvlJc w:val="right"/>
      <w:pPr>
        <w:ind w:left="2858" w:hanging="180"/>
      </w:pPr>
    </w:lvl>
    <w:lvl w:ilvl="3" w:tplc="0416000F" w:tentative="1">
      <w:start w:val="1"/>
      <w:numFmt w:val="decimal"/>
      <w:lvlText w:val="%4."/>
      <w:lvlJc w:val="left"/>
      <w:pPr>
        <w:ind w:left="3578" w:hanging="360"/>
      </w:pPr>
    </w:lvl>
    <w:lvl w:ilvl="4" w:tplc="04160019" w:tentative="1">
      <w:start w:val="1"/>
      <w:numFmt w:val="lowerLetter"/>
      <w:lvlText w:val="%5."/>
      <w:lvlJc w:val="left"/>
      <w:pPr>
        <w:ind w:left="4298" w:hanging="360"/>
      </w:pPr>
    </w:lvl>
    <w:lvl w:ilvl="5" w:tplc="0416001B" w:tentative="1">
      <w:start w:val="1"/>
      <w:numFmt w:val="lowerRoman"/>
      <w:lvlText w:val="%6."/>
      <w:lvlJc w:val="right"/>
      <w:pPr>
        <w:ind w:left="5018" w:hanging="180"/>
      </w:pPr>
    </w:lvl>
    <w:lvl w:ilvl="6" w:tplc="0416000F" w:tentative="1">
      <w:start w:val="1"/>
      <w:numFmt w:val="decimal"/>
      <w:lvlText w:val="%7."/>
      <w:lvlJc w:val="left"/>
      <w:pPr>
        <w:ind w:left="5738" w:hanging="360"/>
      </w:pPr>
    </w:lvl>
    <w:lvl w:ilvl="7" w:tplc="04160019" w:tentative="1">
      <w:start w:val="1"/>
      <w:numFmt w:val="lowerLetter"/>
      <w:lvlText w:val="%8."/>
      <w:lvlJc w:val="left"/>
      <w:pPr>
        <w:ind w:left="6458" w:hanging="360"/>
      </w:pPr>
    </w:lvl>
    <w:lvl w:ilvl="8" w:tplc="0416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9" w15:restartNumberingAfterBreak="0">
    <w:nsid w:val="4C232AB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0" w15:restartNumberingAfterBreak="0">
    <w:nsid w:val="4C726905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1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2" w15:restartNumberingAfterBreak="0">
    <w:nsid w:val="4EE84ED8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3" w15:restartNumberingAfterBreak="0">
    <w:nsid w:val="55072651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4" w15:restartNumberingAfterBreak="0">
    <w:nsid w:val="56B05C93"/>
    <w:multiLevelType w:val="multilevel"/>
    <w:tmpl w:val="A7760C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25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27" w15:restartNumberingAfterBreak="0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8" w15:restartNumberingAfterBreak="0">
    <w:nsid w:val="5AA831F7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9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602D5F6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1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16B0B02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3" w15:restartNumberingAfterBreak="0">
    <w:nsid w:val="621D2EBE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A895A58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6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745B0B80"/>
    <w:multiLevelType w:val="multilevel"/>
    <w:tmpl w:val="DB68E498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39" w15:restartNumberingAfterBreak="0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AE4219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41" w15:restartNumberingAfterBreak="0">
    <w:nsid w:val="7D58652B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42" w15:restartNumberingAfterBreak="0">
    <w:nsid w:val="7F9D0C2E"/>
    <w:multiLevelType w:val="multilevel"/>
    <w:tmpl w:val="D9866B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269749384">
    <w:abstractNumId w:val="5"/>
  </w:num>
  <w:num w:numId="2" w16cid:durableId="1320619849">
    <w:abstractNumId w:val="36"/>
  </w:num>
  <w:num w:numId="3" w16cid:durableId="185752091">
    <w:abstractNumId w:val="34"/>
  </w:num>
  <w:num w:numId="4" w16cid:durableId="684405849">
    <w:abstractNumId w:val="9"/>
  </w:num>
  <w:num w:numId="5" w16cid:durableId="1221940091">
    <w:abstractNumId w:val="26"/>
  </w:num>
  <w:num w:numId="6" w16cid:durableId="1541019032">
    <w:abstractNumId w:val="11"/>
  </w:num>
  <w:num w:numId="7" w16cid:durableId="639189731">
    <w:abstractNumId w:val="7"/>
  </w:num>
  <w:num w:numId="8" w16cid:durableId="2082016217">
    <w:abstractNumId w:val="25"/>
  </w:num>
  <w:num w:numId="9" w16cid:durableId="472792738">
    <w:abstractNumId w:val="3"/>
  </w:num>
  <w:num w:numId="10" w16cid:durableId="389378659">
    <w:abstractNumId w:val="31"/>
  </w:num>
  <w:num w:numId="11" w16cid:durableId="15141018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991163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0249316">
    <w:abstractNumId w:val="14"/>
  </w:num>
  <w:num w:numId="14" w16cid:durableId="630285556">
    <w:abstractNumId w:val="1"/>
  </w:num>
  <w:num w:numId="15" w16cid:durableId="2101901785">
    <w:abstractNumId w:val="17"/>
  </w:num>
  <w:num w:numId="16" w16cid:durableId="1249195367">
    <w:abstractNumId w:val="29"/>
  </w:num>
  <w:num w:numId="17" w16cid:durableId="1194923418">
    <w:abstractNumId w:val="8"/>
  </w:num>
  <w:num w:numId="18" w16cid:durableId="1786079038">
    <w:abstractNumId w:val="27"/>
  </w:num>
  <w:num w:numId="19" w16cid:durableId="137222166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38290759">
    <w:abstractNumId w:val="39"/>
  </w:num>
  <w:num w:numId="21" w16cid:durableId="1595162785">
    <w:abstractNumId w:val="37"/>
  </w:num>
  <w:num w:numId="22" w16cid:durableId="1980262322">
    <w:abstractNumId w:val="24"/>
  </w:num>
  <w:num w:numId="23" w16cid:durableId="1453745989">
    <w:abstractNumId w:val="16"/>
  </w:num>
  <w:num w:numId="24" w16cid:durableId="260841446">
    <w:abstractNumId w:val="21"/>
  </w:num>
  <w:num w:numId="25" w16cid:durableId="634796654">
    <w:abstractNumId w:val="38"/>
  </w:num>
  <w:num w:numId="26" w16cid:durableId="1008796466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45996483">
    <w:abstractNumId w:val="3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70477752">
    <w:abstractNumId w:val="28"/>
  </w:num>
  <w:num w:numId="29" w16cid:durableId="1535386454">
    <w:abstractNumId w:val="15"/>
  </w:num>
  <w:num w:numId="30" w16cid:durableId="1090196721">
    <w:abstractNumId w:val="33"/>
  </w:num>
  <w:num w:numId="31" w16cid:durableId="1818960396">
    <w:abstractNumId w:val="42"/>
  </w:num>
  <w:num w:numId="32" w16cid:durableId="1766533399">
    <w:abstractNumId w:val="4"/>
  </w:num>
  <w:num w:numId="33" w16cid:durableId="1648238869">
    <w:abstractNumId w:val="22"/>
  </w:num>
  <w:num w:numId="34" w16cid:durableId="1382435085">
    <w:abstractNumId w:val="35"/>
  </w:num>
  <w:num w:numId="35" w16cid:durableId="66808408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49831150">
    <w:abstractNumId w:val="2"/>
  </w:num>
  <w:num w:numId="37" w16cid:durableId="1377582389">
    <w:abstractNumId w:val="30"/>
  </w:num>
  <w:num w:numId="38" w16cid:durableId="838157551">
    <w:abstractNumId w:val="40"/>
  </w:num>
  <w:num w:numId="39" w16cid:durableId="544176183">
    <w:abstractNumId w:val="19"/>
  </w:num>
  <w:num w:numId="40" w16cid:durableId="1725714453">
    <w:abstractNumId w:val="4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64398480">
    <w:abstractNumId w:val="6"/>
  </w:num>
  <w:num w:numId="42" w16cid:durableId="1138693190">
    <w:abstractNumId w:val="32"/>
  </w:num>
  <w:num w:numId="43" w16cid:durableId="1062099900">
    <w:abstractNumId w:val="13"/>
  </w:num>
  <w:num w:numId="44" w16cid:durableId="1987002356">
    <w:abstractNumId w:val="12"/>
  </w:num>
  <w:num w:numId="45" w16cid:durableId="1748531168">
    <w:abstractNumId w:val="23"/>
  </w:num>
  <w:num w:numId="46" w16cid:durableId="712313756">
    <w:abstractNumId w:val="18"/>
  </w:num>
  <w:num w:numId="47" w16cid:durableId="1343897381">
    <w:abstractNumId w:val="41"/>
  </w:num>
  <w:num w:numId="48" w16cid:durableId="8140216">
    <w:abstractNumId w:val="0"/>
  </w:num>
  <w:num w:numId="49" w16cid:durableId="363943398">
    <w:abstractNumId w:val="20"/>
  </w:num>
  <w:num w:numId="50" w16cid:durableId="9396846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033B1"/>
    <w:rsid w:val="000045C6"/>
    <w:rsid w:val="00004920"/>
    <w:rsid w:val="00011306"/>
    <w:rsid w:val="00015927"/>
    <w:rsid w:val="00015A70"/>
    <w:rsid w:val="00055274"/>
    <w:rsid w:val="000577F3"/>
    <w:rsid w:val="00057BBB"/>
    <w:rsid w:val="000668F1"/>
    <w:rsid w:val="000708E8"/>
    <w:rsid w:val="000713DC"/>
    <w:rsid w:val="000740B3"/>
    <w:rsid w:val="0007490F"/>
    <w:rsid w:val="0008283C"/>
    <w:rsid w:val="000854A7"/>
    <w:rsid w:val="000B0D73"/>
    <w:rsid w:val="000C5528"/>
    <w:rsid w:val="000E0010"/>
    <w:rsid w:val="000E4E87"/>
    <w:rsid w:val="00103C4C"/>
    <w:rsid w:val="00116849"/>
    <w:rsid w:val="001275B1"/>
    <w:rsid w:val="00141098"/>
    <w:rsid w:val="00145DE2"/>
    <w:rsid w:val="001518D8"/>
    <w:rsid w:val="00153A08"/>
    <w:rsid w:val="00155688"/>
    <w:rsid w:val="0015579C"/>
    <w:rsid w:val="00166DE0"/>
    <w:rsid w:val="001673EA"/>
    <w:rsid w:val="0017536C"/>
    <w:rsid w:val="00175B05"/>
    <w:rsid w:val="001762F2"/>
    <w:rsid w:val="001773AC"/>
    <w:rsid w:val="00187B14"/>
    <w:rsid w:val="00190965"/>
    <w:rsid w:val="001B5AC3"/>
    <w:rsid w:val="001D4CA8"/>
    <w:rsid w:val="001F4FE2"/>
    <w:rsid w:val="00205F84"/>
    <w:rsid w:val="0021258C"/>
    <w:rsid w:val="00214FBD"/>
    <w:rsid w:val="00223D86"/>
    <w:rsid w:val="00224527"/>
    <w:rsid w:val="00241937"/>
    <w:rsid w:val="0024436E"/>
    <w:rsid w:val="00245F70"/>
    <w:rsid w:val="0025491C"/>
    <w:rsid w:val="00256039"/>
    <w:rsid w:val="00260835"/>
    <w:rsid w:val="002662A4"/>
    <w:rsid w:val="00281751"/>
    <w:rsid w:val="00283ED4"/>
    <w:rsid w:val="00286C5C"/>
    <w:rsid w:val="00292837"/>
    <w:rsid w:val="002B78E8"/>
    <w:rsid w:val="002C3D47"/>
    <w:rsid w:val="002D759C"/>
    <w:rsid w:val="002E6B68"/>
    <w:rsid w:val="002E7A27"/>
    <w:rsid w:val="002F3108"/>
    <w:rsid w:val="002F335A"/>
    <w:rsid w:val="0030068E"/>
    <w:rsid w:val="00311128"/>
    <w:rsid w:val="003161E7"/>
    <w:rsid w:val="00323B07"/>
    <w:rsid w:val="003242DB"/>
    <w:rsid w:val="00325B64"/>
    <w:rsid w:val="00332F9B"/>
    <w:rsid w:val="00333F49"/>
    <w:rsid w:val="00344E67"/>
    <w:rsid w:val="00355FCB"/>
    <w:rsid w:val="00361F99"/>
    <w:rsid w:val="0036741B"/>
    <w:rsid w:val="00392275"/>
    <w:rsid w:val="003A6298"/>
    <w:rsid w:val="003B4F13"/>
    <w:rsid w:val="003B59A0"/>
    <w:rsid w:val="003B64BC"/>
    <w:rsid w:val="003C3BA7"/>
    <w:rsid w:val="003D0107"/>
    <w:rsid w:val="003D4CDC"/>
    <w:rsid w:val="003D7951"/>
    <w:rsid w:val="003E1409"/>
    <w:rsid w:val="003E1BCD"/>
    <w:rsid w:val="003E2C2F"/>
    <w:rsid w:val="00420772"/>
    <w:rsid w:val="00423246"/>
    <w:rsid w:val="00436942"/>
    <w:rsid w:val="00471AB4"/>
    <w:rsid w:val="00471FCA"/>
    <w:rsid w:val="00477BD7"/>
    <w:rsid w:val="00477C34"/>
    <w:rsid w:val="00480BEF"/>
    <w:rsid w:val="0048213A"/>
    <w:rsid w:val="00490F35"/>
    <w:rsid w:val="004A4F71"/>
    <w:rsid w:val="004A58CA"/>
    <w:rsid w:val="004D61FE"/>
    <w:rsid w:val="004E3B7A"/>
    <w:rsid w:val="004F044F"/>
    <w:rsid w:val="004F7E4F"/>
    <w:rsid w:val="005077DF"/>
    <w:rsid w:val="00507917"/>
    <w:rsid w:val="00507A47"/>
    <w:rsid w:val="0051360E"/>
    <w:rsid w:val="00515995"/>
    <w:rsid w:val="00521159"/>
    <w:rsid w:val="005225C0"/>
    <w:rsid w:val="00522CF3"/>
    <w:rsid w:val="0053391B"/>
    <w:rsid w:val="00536B66"/>
    <w:rsid w:val="005426A5"/>
    <w:rsid w:val="005502EB"/>
    <w:rsid w:val="00553AFC"/>
    <w:rsid w:val="00557566"/>
    <w:rsid w:val="00565EC2"/>
    <w:rsid w:val="005862BD"/>
    <w:rsid w:val="00592CFF"/>
    <w:rsid w:val="005A6124"/>
    <w:rsid w:val="005C206E"/>
    <w:rsid w:val="005C60C7"/>
    <w:rsid w:val="005F7893"/>
    <w:rsid w:val="00614C78"/>
    <w:rsid w:val="006262BF"/>
    <w:rsid w:val="00635A54"/>
    <w:rsid w:val="00640D70"/>
    <w:rsid w:val="00657169"/>
    <w:rsid w:val="00697060"/>
    <w:rsid w:val="006A16BE"/>
    <w:rsid w:val="006A5748"/>
    <w:rsid w:val="006A794C"/>
    <w:rsid w:val="006C3124"/>
    <w:rsid w:val="006C4AEF"/>
    <w:rsid w:val="006E11F5"/>
    <w:rsid w:val="006E738E"/>
    <w:rsid w:val="00702639"/>
    <w:rsid w:val="007122C4"/>
    <w:rsid w:val="00732BB9"/>
    <w:rsid w:val="0074539C"/>
    <w:rsid w:val="00745C96"/>
    <w:rsid w:val="00751223"/>
    <w:rsid w:val="0076262C"/>
    <w:rsid w:val="00762B80"/>
    <w:rsid w:val="00784489"/>
    <w:rsid w:val="007A5E70"/>
    <w:rsid w:val="007C1418"/>
    <w:rsid w:val="007E055B"/>
    <w:rsid w:val="007F6E7E"/>
    <w:rsid w:val="00814DBD"/>
    <w:rsid w:val="00823860"/>
    <w:rsid w:val="008277F6"/>
    <w:rsid w:val="00836187"/>
    <w:rsid w:val="0084385E"/>
    <w:rsid w:val="0084491A"/>
    <w:rsid w:val="00850A14"/>
    <w:rsid w:val="008530A4"/>
    <w:rsid w:val="00855701"/>
    <w:rsid w:val="0085667A"/>
    <w:rsid w:val="00857AD0"/>
    <w:rsid w:val="00884D48"/>
    <w:rsid w:val="00894F54"/>
    <w:rsid w:val="008A4B58"/>
    <w:rsid w:val="008B3BC1"/>
    <w:rsid w:val="008C025D"/>
    <w:rsid w:val="008D1A0C"/>
    <w:rsid w:val="008D2678"/>
    <w:rsid w:val="008D530C"/>
    <w:rsid w:val="008E6429"/>
    <w:rsid w:val="009172C1"/>
    <w:rsid w:val="00924E6B"/>
    <w:rsid w:val="0092570E"/>
    <w:rsid w:val="009265AA"/>
    <w:rsid w:val="00926BC3"/>
    <w:rsid w:val="00927878"/>
    <w:rsid w:val="0094057D"/>
    <w:rsid w:val="00944402"/>
    <w:rsid w:val="00953140"/>
    <w:rsid w:val="009540D4"/>
    <w:rsid w:val="0097788E"/>
    <w:rsid w:val="00987CFC"/>
    <w:rsid w:val="009949D3"/>
    <w:rsid w:val="009A2898"/>
    <w:rsid w:val="009A3FB1"/>
    <w:rsid w:val="009C51F2"/>
    <w:rsid w:val="009D3884"/>
    <w:rsid w:val="009F520D"/>
    <w:rsid w:val="009F6DEC"/>
    <w:rsid w:val="00A00620"/>
    <w:rsid w:val="00A0683A"/>
    <w:rsid w:val="00A10BE1"/>
    <w:rsid w:val="00A122E3"/>
    <w:rsid w:val="00A132CE"/>
    <w:rsid w:val="00A17ECC"/>
    <w:rsid w:val="00A22E5D"/>
    <w:rsid w:val="00A22EFA"/>
    <w:rsid w:val="00A525CA"/>
    <w:rsid w:val="00A559B6"/>
    <w:rsid w:val="00A641EB"/>
    <w:rsid w:val="00A66865"/>
    <w:rsid w:val="00A75161"/>
    <w:rsid w:val="00A76D61"/>
    <w:rsid w:val="00A8024B"/>
    <w:rsid w:val="00A80A44"/>
    <w:rsid w:val="00A91076"/>
    <w:rsid w:val="00A958C0"/>
    <w:rsid w:val="00AA0DA4"/>
    <w:rsid w:val="00AA2CCA"/>
    <w:rsid w:val="00AA41F9"/>
    <w:rsid w:val="00AA468C"/>
    <w:rsid w:val="00AA61E8"/>
    <w:rsid w:val="00AB1E87"/>
    <w:rsid w:val="00AD7882"/>
    <w:rsid w:val="00AE1070"/>
    <w:rsid w:val="00AE55FA"/>
    <w:rsid w:val="00AF546D"/>
    <w:rsid w:val="00AF6DCA"/>
    <w:rsid w:val="00AF6F90"/>
    <w:rsid w:val="00B00C73"/>
    <w:rsid w:val="00B03E09"/>
    <w:rsid w:val="00B051B3"/>
    <w:rsid w:val="00B11357"/>
    <w:rsid w:val="00B141C1"/>
    <w:rsid w:val="00B20D61"/>
    <w:rsid w:val="00B36879"/>
    <w:rsid w:val="00B50F24"/>
    <w:rsid w:val="00B516C3"/>
    <w:rsid w:val="00B51F2B"/>
    <w:rsid w:val="00B62A18"/>
    <w:rsid w:val="00B762F8"/>
    <w:rsid w:val="00B84960"/>
    <w:rsid w:val="00B922C7"/>
    <w:rsid w:val="00BA40A8"/>
    <w:rsid w:val="00BB65CD"/>
    <w:rsid w:val="00BB718B"/>
    <w:rsid w:val="00BC4771"/>
    <w:rsid w:val="00BC629B"/>
    <w:rsid w:val="00BD6BA4"/>
    <w:rsid w:val="00C12AB3"/>
    <w:rsid w:val="00C35152"/>
    <w:rsid w:val="00C401D0"/>
    <w:rsid w:val="00C8694B"/>
    <w:rsid w:val="00CB4C8C"/>
    <w:rsid w:val="00CC4496"/>
    <w:rsid w:val="00CD01B5"/>
    <w:rsid w:val="00CD6719"/>
    <w:rsid w:val="00CE320A"/>
    <w:rsid w:val="00CE4B93"/>
    <w:rsid w:val="00D119E9"/>
    <w:rsid w:val="00D16736"/>
    <w:rsid w:val="00D17AB7"/>
    <w:rsid w:val="00D26F3F"/>
    <w:rsid w:val="00D30C4F"/>
    <w:rsid w:val="00D32BB2"/>
    <w:rsid w:val="00D36FC0"/>
    <w:rsid w:val="00D41B1C"/>
    <w:rsid w:val="00D47E47"/>
    <w:rsid w:val="00D53C0C"/>
    <w:rsid w:val="00D73F3F"/>
    <w:rsid w:val="00D83B52"/>
    <w:rsid w:val="00D971B4"/>
    <w:rsid w:val="00DA3D23"/>
    <w:rsid w:val="00DA4387"/>
    <w:rsid w:val="00DB1F14"/>
    <w:rsid w:val="00DB6E0D"/>
    <w:rsid w:val="00DE64DF"/>
    <w:rsid w:val="00DF4B52"/>
    <w:rsid w:val="00E003DD"/>
    <w:rsid w:val="00E134F1"/>
    <w:rsid w:val="00E25334"/>
    <w:rsid w:val="00E34A4D"/>
    <w:rsid w:val="00E35175"/>
    <w:rsid w:val="00E4773B"/>
    <w:rsid w:val="00E501DC"/>
    <w:rsid w:val="00E511BF"/>
    <w:rsid w:val="00E626AE"/>
    <w:rsid w:val="00E6470E"/>
    <w:rsid w:val="00E72FE3"/>
    <w:rsid w:val="00E73038"/>
    <w:rsid w:val="00E754A6"/>
    <w:rsid w:val="00E84110"/>
    <w:rsid w:val="00E87C5D"/>
    <w:rsid w:val="00E97E0F"/>
    <w:rsid w:val="00EC388D"/>
    <w:rsid w:val="00ED71DB"/>
    <w:rsid w:val="00EE0A92"/>
    <w:rsid w:val="00EE1148"/>
    <w:rsid w:val="00F010AE"/>
    <w:rsid w:val="00F12CBB"/>
    <w:rsid w:val="00F42DE3"/>
    <w:rsid w:val="00F461A7"/>
    <w:rsid w:val="00F50634"/>
    <w:rsid w:val="00F561E4"/>
    <w:rsid w:val="00F61A95"/>
    <w:rsid w:val="00F61F95"/>
    <w:rsid w:val="00F83A0B"/>
    <w:rsid w:val="00F932E9"/>
    <w:rsid w:val="00FA3F1E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DB70B0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C5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42077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20772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7A5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nduvas.sc.gov.br/chamadapubli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77504-387B-4FE8-B4A4-004689C8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1545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3</cp:revision>
  <cp:lastPrinted>2026-01-09T17:33:00Z</cp:lastPrinted>
  <dcterms:created xsi:type="dcterms:W3CDTF">2026-03-10T18:11:00Z</dcterms:created>
  <dcterms:modified xsi:type="dcterms:W3CDTF">2026-03-10T18:22:00Z</dcterms:modified>
</cp:coreProperties>
</file>